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9CC1" w14:textId="77777777" w:rsidR="00D43A45" w:rsidRDefault="00D43A45" w:rsidP="00D43A45">
      <w:pPr>
        <w:jc w:val="center"/>
        <w:rPr>
          <w:rFonts w:ascii="Verdana" w:hAnsi="Verdana"/>
          <w:b/>
          <w:sz w:val="30"/>
          <w:szCs w:val="30"/>
        </w:rPr>
      </w:pPr>
      <w:r>
        <w:rPr>
          <w:rFonts w:ascii="Verdana" w:hAnsi="Verdana"/>
          <w:b/>
          <w:noProof/>
          <w:sz w:val="30"/>
          <w:szCs w:val="30"/>
        </w:rPr>
        <w:drawing>
          <wp:inline distT="0" distB="0" distL="0" distR="0" wp14:anchorId="1E5143F1" wp14:editId="7241443C">
            <wp:extent cx="2867025" cy="2724089"/>
            <wp:effectExtent l="0" t="0" r="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7025" cy="2724089"/>
                    </a:xfrm>
                    <a:prstGeom prst="rect">
                      <a:avLst/>
                    </a:prstGeom>
                  </pic:spPr>
                </pic:pic>
              </a:graphicData>
            </a:graphic>
          </wp:inline>
        </w:drawing>
      </w:r>
    </w:p>
    <w:p w14:paraId="7C67928B" w14:textId="77777777" w:rsidR="00D43A45" w:rsidRDefault="00D43A45" w:rsidP="00D43A45">
      <w:pPr>
        <w:jc w:val="center"/>
        <w:rPr>
          <w:rFonts w:ascii="Verdana" w:hAnsi="Verdana"/>
          <w:b/>
          <w:sz w:val="30"/>
          <w:szCs w:val="30"/>
        </w:rPr>
      </w:pPr>
    </w:p>
    <w:p w14:paraId="2C6DD735" w14:textId="77777777" w:rsidR="00D43A45" w:rsidRPr="005D63A5" w:rsidRDefault="00D43A45" w:rsidP="00D43A45">
      <w:pPr>
        <w:shd w:val="clear" w:color="auto" w:fill="4F81BD" w:themeFill="accent1"/>
        <w:jc w:val="center"/>
        <w:rPr>
          <w:rFonts w:cstheme="minorHAnsi"/>
          <w:b/>
          <w:color w:val="FFFFFF" w:themeColor="background1"/>
          <w:sz w:val="36"/>
          <w:szCs w:val="36"/>
        </w:rPr>
      </w:pPr>
      <w:r w:rsidRPr="005D63A5">
        <w:rPr>
          <w:rFonts w:cstheme="minorHAnsi"/>
          <w:b/>
          <w:color w:val="FFFFFF" w:themeColor="background1"/>
          <w:sz w:val="36"/>
          <w:szCs w:val="36"/>
        </w:rPr>
        <w:t>REQUEST FOR PROPOSALS (RFP)</w:t>
      </w:r>
    </w:p>
    <w:p w14:paraId="68911138" w14:textId="20119E0B" w:rsidR="00D43A45" w:rsidRDefault="001D007A" w:rsidP="00D43A45">
      <w:pPr>
        <w:shd w:val="clear" w:color="auto" w:fill="4F81BD" w:themeFill="accent1"/>
        <w:jc w:val="center"/>
        <w:rPr>
          <w:rFonts w:cstheme="minorHAnsi"/>
          <w:b/>
          <w:color w:val="FFFFFF" w:themeColor="background1"/>
          <w:sz w:val="48"/>
          <w:szCs w:val="48"/>
        </w:rPr>
      </w:pPr>
      <w:r>
        <w:rPr>
          <w:rFonts w:cstheme="minorHAnsi"/>
          <w:b/>
          <w:color w:val="FFFFFF" w:themeColor="background1"/>
          <w:sz w:val="48"/>
          <w:szCs w:val="48"/>
        </w:rPr>
        <w:t>OUT-OF-</w:t>
      </w:r>
      <w:r w:rsidR="00263EBC">
        <w:rPr>
          <w:rFonts w:cstheme="minorHAnsi"/>
          <w:b/>
          <w:color w:val="FFFFFF" w:themeColor="background1"/>
          <w:sz w:val="48"/>
          <w:szCs w:val="48"/>
        </w:rPr>
        <w:t>SCHOOL TIME PROGRAM</w:t>
      </w:r>
    </w:p>
    <w:p w14:paraId="46486C2E" w14:textId="6CA55F50" w:rsidR="002C33C1" w:rsidRPr="005D63A5" w:rsidRDefault="00983B89" w:rsidP="00D43A45">
      <w:pPr>
        <w:shd w:val="clear" w:color="auto" w:fill="4F81BD" w:themeFill="accent1"/>
        <w:jc w:val="center"/>
        <w:rPr>
          <w:rFonts w:cstheme="minorHAnsi"/>
          <w:b/>
          <w:sz w:val="48"/>
          <w:szCs w:val="48"/>
        </w:rPr>
      </w:pPr>
      <w:r w:rsidRPr="00E64385">
        <w:rPr>
          <w:rFonts w:cstheme="minorHAnsi"/>
          <w:b/>
          <w:color w:val="FFFFFF" w:themeColor="background1"/>
          <w:sz w:val="36"/>
          <w:szCs w:val="36"/>
        </w:rPr>
        <w:t>RFP# 2022-</w:t>
      </w:r>
      <w:r w:rsidR="00711E5B">
        <w:rPr>
          <w:rFonts w:cstheme="minorHAnsi"/>
          <w:b/>
          <w:color w:val="FFFFFF" w:themeColor="background1"/>
          <w:sz w:val="36"/>
          <w:szCs w:val="36"/>
        </w:rPr>
        <w:t>0</w:t>
      </w:r>
      <w:r w:rsidR="006D708C">
        <w:rPr>
          <w:rFonts w:cstheme="minorHAnsi"/>
          <w:b/>
          <w:color w:val="FFFFFF" w:themeColor="background1"/>
          <w:sz w:val="36"/>
          <w:szCs w:val="36"/>
        </w:rPr>
        <w:t>3</w:t>
      </w:r>
    </w:p>
    <w:p w14:paraId="204E82B6" w14:textId="77777777" w:rsidR="00D43A45" w:rsidRDefault="00D43A45" w:rsidP="00D43A45">
      <w:pPr>
        <w:pStyle w:val="NoSpacing"/>
        <w:jc w:val="center"/>
        <w:rPr>
          <w:rFonts w:eastAsiaTheme="minorEastAsia" w:cstheme="minorHAnsi"/>
          <w:color w:val="auto"/>
          <w:sz w:val="30"/>
          <w:szCs w:val="30"/>
          <w:lang w:eastAsia="ko-KR"/>
        </w:rPr>
      </w:pPr>
    </w:p>
    <w:p w14:paraId="7EF95322" w14:textId="77777777" w:rsidR="00D43A45" w:rsidRPr="00C53BEC" w:rsidRDefault="00D43A45" w:rsidP="00D43A45">
      <w:pPr>
        <w:pStyle w:val="NoSpacing"/>
        <w:jc w:val="center"/>
        <w:rPr>
          <w:rFonts w:eastAsiaTheme="minorEastAsia" w:cstheme="minorHAnsi"/>
          <w:color w:val="auto"/>
          <w:sz w:val="30"/>
          <w:szCs w:val="30"/>
          <w:lang w:eastAsia="ko-KR"/>
        </w:rPr>
      </w:pPr>
    </w:p>
    <w:p w14:paraId="3DF74972" w14:textId="57F78B49" w:rsidR="00D43A45" w:rsidRPr="00B4223A" w:rsidRDefault="00D43A45" w:rsidP="00D43A45">
      <w:pPr>
        <w:spacing w:after="160"/>
        <w:jc w:val="center"/>
        <w:rPr>
          <w:rFonts w:eastAsiaTheme="majorEastAsia" w:cstheme="minorHAnsi"/>
          <w:color w:val="0D0D0D" w:themeColor="text1" w:themeTint="F2"/>
          <w:sz w:val="32"/>
          <w:szCs w:val="32"/>
        </w:rPr>
      </w:pPr>
      <w:r w:rsidRPr="00205737">
        <w:rPr>
          <w:noProof/>
          <w:sz w:val="32"/>
          <w:szCs w:val="32"/>
        </w:rPr>
        <mc:AlternateContent>
          <mc:Choice Requires="wps">
            <w:drawing>
              <wp:anchor distT="0" distB="0" distL="114300" distR="114300" simplePos="0" relativeHeight="251658242" behindDoc="0" locked="0" layoutInCell="1" allowOverlap="1" wp14:anchorId="0547F861" wp14:editId="351067AC">
                <wp:simplePos x="0" y="0"/>
                <wp:positionH relativeFrom="column">
                  <wp:posOffset>-128905</wp:posOffset>
                </wp:positionH>
                <wp:positionV relativeFrom="paragraph">
                  <wp:posOffset>6095781</wp:posOffset>
                </wp:positionV>
                <wp:extent cx="6572250" cy="2333297"/>
                <wp:effectExtent l="0" t="0" r="19050" b="10160"/>
                <wp:wrapNone/>
                <wp:docPr id="1" name="Text Box 1"/>
                <wp:cNvGraphicFramePr/>
                <a:graphic xmlns:a="http://schemas.openxmlformats.org/drawingml/2006/main">
                  <a:graphicData uri="http://schemas.microsoft.com/office/word/2010/wordprocessingShape">
                    <wps:wsp>
                      <wps:cNvSpPr txBox="1"/>
                      <wps:spPr>
                        <a:xfrm>
                          <a:off x="0" y="0"/>
                          <a:ext cx="6572250" cy="2333297"/>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0766424" w14:textId="77777777" w:rsidR="00D43A45" w:rsidRDefault="00D43A45" w:rsidP="00D43A45"/>
                          <w:tbl>
                            <w:tblPr>
                              <w:tblStyle w:val="TableGrid"/>
                              <w:tblW w:w="9625" w:type="dxa"/>
                              <w:tblInd w:w="225" w:type="dxa"/>
                              <w:tblLook w:val="04A0" w:firstRow="1" w:lastRow="0" w:firstColumn="1" w:lastColumn="0" w:noHBand="0" w:noVBand="1"/>
                            </w:tblPr>
                            <w:tblGrid>
                              <w:gridCol w:w="3955"/>
                              <w:gridCol w:w="5670"/>
                            </w:tblGrid>
                            <w:tr w:rsidR="00D43A45" w14:paraId="56C3BEE0" w14:textId="77777777" w:rsidTr="00992D39">
                              <w:tc>
                                <w:tcPr>
                                  <w:tcW w:w="3955" w:type="dxa"/>
                                  <w:shd w:val="clear" w:color="auto" w:fill="FFFFFF" w:themeFill="background1"/>
                                </w:tcPr>
                                <w:p w14:paraId="28EC8223" w14:textId="77777777" w:rsidR="00D43A45" w:rsidRPr="00581892" w:rsidRDefault="00D43A45" w:rsidP="00992D39">
                                  <w:pPr>
                                    <w:pStyle w:val="NoSpacing"/>
                                    <w:spacing w:before="120"/>
                                    <w:jc w:val="center"/>
                                    <w:rPr>
                                      <w:b/>
                                      <w:color w:val="002060"/>
                                      <w:sz w:val="22"/>
                                      <w:szCs w:val="22"/>
                                    </w:rPr>
                                  </w:pPr>
                                  <w:r w:rsidRPr="00581892">
                                    <w:rPr>
                                      <w:b/>
                                      <w:color w:val="002060"/>
                                      <w:sz w:val="22"/>
                                      <w:szCs w:val="22"/>
                                    </w:rPr>
                                    <w:t>ISSUED:</w:t>
                                  </w:r>
                                </w:p>
                              </w:tc>
                              <w:tc>
                                <w:tcPr>
                                  <w:tcW w:w="5670" w:type="dxa"/>
                                  <w:shd w:val="clear" w:color="auto" w:fill="FFFFFF" w:themeFill="background1"/>
                                </w:tcPr>
                                <w:p w14:paraId="14493004" w14:textId="77777777" w:rsidR="00D43A45" w:rsidRPr="00354204" w:rsidRDefault="00D43A45" w:rsidP="00992D39">
                                  <w:pPr>
                                    <w:pStyle w:val="NoSpacing"/>
                                    <w:spacing w:before="120"/>
                                    <w:jc w:val="center"/>
                                    <w:rPr>
                                      <w:b/>
                                      <w:color w:val="002060"/>
                                      <w:sz w:val="22"/>
                                      <w:szCs w:val="22"/>
                                    </w:rPr>
                                  </w:pPr>
                                  <w:r>
                                    <w:rPr>
                                      <w:b/>
                                      <w:color w:val="002060"/>
                                      <w:sz w:val="22"/>
                                      <w:szCs w:val="22"/>
                                    </w:rPr>
                                    <w:t>March 9, 2022</w:t>
                                  </w:r>
                                </w:p>
                              </w:tc>
                            </w:tr>
                            <w:tr w:rsidR="00D43A45" w14:paraId="29840186" w14:textId="77777777" w:rsidTr="00992D39">
                              <w:tc>
                                <w:tcPr>
                                  <w:tcW w:w="3955" w:type="dxa"/>
                                  <w:shd w:val="clear" w:color="auto" w:fill="FFFFFF" w:themeFill="background1"/>
                                </w:tcPr>
                                <w:p w14:paraId="2E7E84C6" w14:textId="77777777" w:rsidR="00D43A45" w:rsidRPr="00581892" w:rsidRDefault="00D43A45" w:rsidP="00992D39">
                                  <w:pPr>
                                    <w:pStyle w:val="NoSpacing"/>
                                    <w:spacing w:before="120"/>
                                    <w:jc w:val="center"/>
                                    <w:rPr>
                                      <w:b/>
                                      <w:color w:val="002060"/>
                                      <w:sz w:val="22"/>
                                      <w:szCs w:val="22"/>
                                    </w:rPr>
                                  </w:pPr>
                                  <w:r w:rsidRPr="00581892">
                                    <w:rPr>
                                      <w:b/>
                                      <w:color w:val="002060"/>
                                      <w:sz w:val="22"/>
                                      <w:szCs w:val="22"/>
                                    </w:rPr>
                                    <w:t xml:space="preserve">RESPONSES DUE: </w:t>
                                  </w:r>
                                </w:p>
                              </w:tc>
                              <w:tc>
                                <w:tcPr>
                                  <w:tcW w:w="5670" w:type="dxa"/>
                                  <w:shd w:val="clear" w:color="auto" w:fill="FFFFFF" w:themeFill="background1"/>
                                </w:tcPr>
                                <w:p w14:paraId="46B85AE6" w14:textId="77777777" w:rsidR="00D43A45" w:rsidRPr="00354204" w:rsidRDefault="00D43A45" w:rsidP="00992D39">
                                  <w:pPr>
                                    <w:pStyle w:val="NoSpacing"/>
                                    <w:spacing w:before="120"/>
                                    <w:jc w:val="center"/>
                                    <w:rPr>
                                      <w:b/>
                                      <w:color w:val="002060"/>
                                      <w:sz w:val="22"/>
                                      <w:szCs w:val="22"/>
                                    </w:rPr>
                                  </w:pPr>
                                  <w:r>
                                    <w:rPr>
                                      <w:b/>
                                      <w:color w:val="002060"/>
                                      <w:sz w:val="22"/>
                                      <w:szCs w:val="22"/>
                                    </w:rPr>
                                    <w:t>April 7, 2022 at 5:00 p.m. (CD</w:t>
                                  </w:r>
                                  <w:r w:rsidRPr="00354204">
                                    <w:rPr>
                                      <w:b/>
                                      <w:color w:val="002060"/>
                                      <w:sz w:val="22"/>
                                      <w:szCs w:val="22"/>
                                    </w:rPr>
                                    <w:t>T)</w:t>
                                  </w:r>
                                </w:p>
                              </w:tc>
                            </w:tr>
                            <w:tr w:rsidR="00D43A45" w14:paraId="13E3AEEF" w14:textId="77777777" w:rsidTr="00992D39">
                              <w:tc>
                                <w:tcPr>
                                  <w:tcW w:w="3955" w:type="dxa"/>
                                  <w:shd w:val="clear" w:color="auto" w:fill="FFFFFF" w:themeFill="background1"/>
                                </w:tcPr>
                                <w:p w14:paraId="483B2E99" w14:textId="77777777" w:rsidR="00D43A45" w:rsidRPr="00581892" w:rsidRDefault="00D43A45" w:rsidP="00992D39">
                                  <w:pPr>
                                    <w:pStyle w:val="NoSpacing"/>
                                    <w:spacing w:before="120"/>
                                    <w:jc w:val="center"/>
                                    <w:rPr>
                                      <w:b/>
                                      <w:color w:val="002060"/>
                                      <w:sz w:val="22"/>
                                      <w:szCs w:val="22"/>
                                    </w:rPr>
                                  </w:pPr>
                                  <w:r w:rsidRPr="00581892">
                                    <w:rPr>
                                      <w:b/>
                                      <w:color w:val="002060"/>
                                      <w:sz w:val="22"/>
                                      <w:szCs w:val="22"/>
                                    </w:rPr>
                                    <w:t>PUBLIC REVIEW:</w:t>
                                  </w:r>
                                </w:p>
                              </w:tc>
                              <w:tc>
                                <w:tcPr>
                                  <w:tcW w:w="5670" w:type="dxa"/>
                                  <w:shd w:val="clear" w:color="auto" w:fill="FFFFFF" w:themeFill="background1"/>
                                </w:tcPr>
                                <w:p w14:paraId="217770E9" w14:textId="77777777" w:rsidR="00D43A45" w:rsidRPr="00354204" w:rsidRDefault="00D43A45" w:rsidP="00992D39">
                                  <w:pPr>
                                    <w:pStyle w:val="NoSpacing"/>
                                    <w:spacing w:before="120"/>
                                    <w:contextualSpacing/>
                                    <w:rPr>
                                      <w:b/>
                                      <w:color w:val="002060"/>
                                      <w:sz w:val="22"/>
                                      <w:szCs w:val="22"/>
                                    </w:rPr>
                                  </w:pPr>
                                </w:p>
                                <w:p w14:paraId="7E335F80" w14:textId="77777777" w:rsidR="00D43A45" w:rsidRPr="00354204" w:rsidRDefault="00D43A45" w:rsidP="00992D39">
                                  <w:pPr>
                                    <w:pStyle w:val="NoSpacing"/>
                                    <w:spacing w:before="120"/>
                                    <w:contextualSpacing/>
                                    <w:jc w:val="center"/>
                                    <w:rPr>
                                      <w:b/>
                                      <w:color w:val="002060"/>
                                      <w:sz w:val="22"/>
                                      <w:szCs w:val="22"/>
                                    </w:rPr>
                                  </w:pPr>
                                  <w:r w:rsidRPr="00354204">
                                    <w:rPr>
                                      <w:b/>
                                      <w:color w:val="002060"/>
                                      <w:sz w:val="22"/>
                                      <w:szCs w:val="22"/>
                                    </w:rPr>
                                    <w:t xml:space="preserve">Responses will be posted online on </w:t>
                                  </w:r>
                                  <w:r>
                                    <w:rPr>
                                      <w:b/>
                                      <w:color w:val="002060"/>
                                      <w:sz w:val="22"/>
                                      <w:szCs w:val="22"/>
                                    </w:rPr>
                                    <w:t>April 8, 2022</w:t>
                                  </w:r>
                                </w:p>
                              </w:tc>
                            </w:tr>
                            <w:tr w:rsidR="00D43A45" w14:paraId="0A5CAF33" w14:textId="77777777" w:rsidTr="00992D39">
                              <w:tc>
                                <w:tcPr>
                                  <w:tcW w:w="3955" w:type="dxa"/>
                                  <w:shd w:val="clear" w:color="auto" w:fill="FFFFFF" w:themeFill="background1"/>
                                </w:tcPr>
                                <w:p w14:paraId="20BABD00" w14:textId="77777777" w:rsidR="00D43A45" w:rsidRPr="00581892" w:rsidRDefault="00D43A45" w:rsidP="00992D39">
                                  <w:pPr>
                                    <w:pStyle w:val="NoSpacing"/>
                                    <w:spacing w:before="120"/>
                                    <w:jc w:val="center"/>
                                    <w:rPr>
                                      <w:b/>
                                      <w:color w:val="002060"/>
                                      <w:sz w:val="22"/>
                                      <w:szCs w:val="22"/>
                                    </w:rPr>
                                  </w:pPr>
                                  <w:r>
                                    <w:rPr>
                                      <w:b/>
                                      <w:color w:val="002060"/>
                                      <w:sz w:val="22"/>
                                      <w:szCs w:val="22"/>
                                    </w:rPr>
                                    <w:t>ECT BOARD MEETING</w:t>
                                  </w:r>
                                  <w:r w:rsidRPr="00581892">
                                    <w:rPr>
                                      <w:b/>
                                      <w:color w:val="002060"/>
                                      <w:sz w:val="22"/>
                                      <w:szCs w:val="22"/>
                                    </w:rPr>
                                    <w:t xml:space="preserve">: </w:t>
                                  </w:r>
                                </w:p>
                              </w:tc>
                              <w:tc>
                                <w:tcPr>
                                  <w:tcW w:w="5670" w:type="dxa"/>
                                  <w:shd w:val="clear" w:color="auto" w:fill="FFFFFF" w:themeFill="background1"/>
                                </w:tcPr>
                                <w:p w14:paraId="36F168FD" w14:textId="77777777" w:rsidR="00D43A45" w:rsidRPr="00354204" w:rsidRDefault="00D43A45" w:rsidP="00992D39">
                                  <w:pPr>
                                    <w:pStyle w:val="NoSpacing"/>
                                    <w:spacing w:before="120"/>
                                    <w:contextualSpacing/>
                                    <w:jc w:val="center"/>
                                    <w:rPr>
                                      <w:b/>
                                      <w:color w:val="002060"/>
                                      <w:sz w:val="22"/>
                                      <w:szCs w:val="22"/>
                                    </w:rPr>
                                  </w:pPr>
                                </w:p>
                                <w:p w14:paraId="66559065" w14:textId="77777777" w:rsidR="00D43A45" w:rsidRPr="00354204" w:rsidRDefault="00D43A45" w:rsidP="00992D39">
                                  <w:pPr>
                                    <w:pStyle w:val="NoSpacing"/>
                                    <w:spacing w:before="120"/>
                                    <w:contextualSpacing/>
                                    <w:jc w:val="center"/>
                                    <w:rPr>
                                      <w:b/>
                                      <w:color w:val="002060"/>
                                      <w:sz w:val="22"/>
                                      <w:szCs w:val="22"/>
                                    </w:rPr>
                                  </w:pPr>
                                  <w:r>
                                    <w:rPr>
                                      <w:b/>
                                      <w:color w:val="002060"/>
                                      <w:sz w:val="22"/>
                                      <w:szCs w:val="22"/>
                                    </w:rPr>
                                    <w:t>April 12, 2022 at 5:30 p.m. (CD</w:t>
                                  </w:r>
                                  <w:r w:rsidRPr="00354204">
                                    <w:rPr>
                                      <w:b/>
                                      <w:color w:val="002060"/>
                                      <w:sz w:val="22"/>
                                      <w:szCs w:val="22"/>
                                    </w:rPr>
                                    <w:t>T)</w:t>
                                  </w:r>
                                </w:p>
                                <w:p w14:paraId="7B914E66" w14:textId="77777777" w:rsidR="00D43A45" w:rsidRPr="00354204" w:rsidRDefault="00D43A45" w:rsidP="00992D39">
                                  <w:pPr>
                                    <w:pStyle w:val="NoSpacing"/>
                                    <w:spacing w:before="120"/>
                                    <w:contextualSpacing/>
                                    <w:jc w:val="center"/>
                                    <w:rPr>
                                      <w:b/>
                                      <w:color w:val="002060"/>
                                      <w:sz w:val="22"/>
                                      <w:szCs w:val="22"/>
                                    </w:rPr>
                                  </w:pPr>
                                  <w:r w:rsidRPr="00354204">
                                    <w:rPr>
                                      <w:b/>
                                      <w:color w:val="002060"/>
                                      <w:sz w:val="22"/>
                                      <w:szCs w:val="22"/>
                                    </w:rPr>
                                    <w:t>Ernie Lee Magaha Government Building</w:t>
                                  </w:r>
                                </w:p>
                                <w:p w14:paraId="1079ABD9" w14:textId="77777777" w:rsidR="00D43A45" w:rsidRPr="00354204" w:rsidRDefault="00D43A45" w:rsidP="00992D39">
                                  <w:pPr>
                                    <w:pStyle w:val="NoSpacing"/>
                                    <w:spacing w:before="120"/>
                                    <w:contextualSpacing/>
                                    <w:jc w:val="center"/>
                                    <w:rPr>
                                      <w:b/>
                                      <w:color w:val="002060"/>
                                      <w:sz w:val="22"/>
                                      <w:szCs w:val="22"/>
                                    </w:rPr>
                                  </w:pPr>
                                  <w:r w:rsidRPr="00354204">
                                    <w:rPr>
                                      <w:b/>
                                      <w:color w:val="002060"/>
                                      <w:sz w:val="22"/>
                                      <w:szCs w:val="22"/>
                                    </w:rPr>
                                    <w:t>221 Palafox Place, Pensacola, FL 32502</w:t>
                                  </w:r>
                                </w:p>
                                <w:p w14:paraId="26C26300" w14:textId="77777777" w:rsidR="00D43A45" w:rsidRPr="00354204" w:rsidRDefault="00D43A45" w:rsidP="00992D39">
                                  <w:pPr>
                                    <w:pStyle w:val="NoSpacing"/>
                                    <w:spacing w:before="120"/>
                                    <w:contextualSpacing/>
                                    <w:jc w:val="center"/>
                                    <w:rPr>
                                      <w:b/>
                                      <w:color w:val="002060"/>
                                      <w:sz w:val="22"/>
                                      <w:szCs w:val="22"/>
                                    </w:rPr>
                                  </w:pPr>
                                </w:p>
                              </w:tc>
                            </w:tr>
                          </w:tbl>
                          <w:p w14:paraId="20B9F3D9" w14:textId="77777777" w:rsidR="00D43A45" w:rsidRPr="00132FA1" w:rsidRDefault="00D43A45" w:rsidP="00D43A45">
                            <w:pPr>
                              <w:pStyle w:val="NoSpacing"/>
                              <w:spacing w:before="120"/>
                              <w:jc w:val="cente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7F861" id="_x0000_t202" coordsize="21600,21600" o:spt="202" path="m,l,21600r21600,l21600,xe">
                <v:stroke joinstyle="miter"/>
                <v:path gradientshapeok="t" o:connecttype="rect"/>
              </v:shapetype>
              <v:shape id="Text Box 1" o:spid="_x0000_s1026" type="#_x0000_t202" style="position:absolute;left:0;text-align:left;margin-left:-10.15pt;margin-top:480pt;width:517.5pt;height:18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" fillcolor="#4bacc6 [3208]" strokecolor="white [3201]" strokeweight="3pt">
                <v:shadow on="t" color="black" opacity="24903f" origin=",.5" offset="0,.55556mm"/>
                <v:textbox>
                  <w:txbxContent>
                    <w:p w14:paraId="10766424" w14:textId="77777777" w:rsidR="00D43A45" w:rsidRDefault="00D43A45" w:rsidP="00D43A45"/>
                    <w:tbl>
                      <w:tblPr>
                        <w:tblStyle w:val="TableGrid"/>
                        <w:tblW w:w="9625" w:type="dxa"/>
                        <w:tblInd w:w="225" w:type="dxa"/>
                        <w:tblLook w:val="04A0" w:firstRow="1" w:lastRow="0" w:firstColumn="1" w:lastColumn="0" w:noHBand="0" w:noVBand="1"/>
                      </w:tblPr>
                      <w:tblGrid>
                        <w:gridCol w:w="3955"/>
                        <w:gridCol w:w="5670"/>
                      </w:tblGrid>
                      <w:tr w:rsidR="00D43A45" w14:paraId="56C3BEE0" w14:textId="77777777" w:rsidTr="00992D39">
                        <w:tc>
                          <w:tcPr>
                            <w:tcW w:w="3955" w:type="dxa"/>
                            <w:shd w:val="clear" w:color="auto" w:fill="FFFFFF" w:themeFill="background1"/>
                          </w:tcPr>
                          <w:p w14:paraId="28EC8223" w14:textId="77777777" w:rsidR="00D43A45" w:rsidRPr="00581892" w:rsidRDefault="00D43A45" w:rsidP="00992D39">
                            <w:pPr>
                              <w:pStyle w:val="NoSpacing"/>
                              <w:spacing w:before="120"/>
                              <w:jc w:val="center"/>
                              <w:rPr>
                                <w:b/>
                                <w:color w:val="002060"/>
                                <w:sz w:val="22"/>
                                <w:szCs w:val="22"/>
                              </w:rPr>
                            </w:pPr>
                            <w:r w:rsidRPr="00581892">
                              <w:rPr>
                                <w:b/>
                                <w:color w:val="002060"/>
                                <w:sz w:val="22"/>
                                <w:szCs w:val="22"/>
                              </w:rPr>
                              <w:t>ISSUED:</w:t>
                            </w:r>
                          </w:p>
                        </w:tc>
                        <w:tc>
                          <w:tcPr>
                            <w:tcW w:w="5670" w:type="dxa"/>
                            <w:shd w:val="clear" w:color="auto" w:fill="FFFFFF" w:themeFill="background1"/>
                          </w:tcPr>
                          <w:p w14:paraId="14493004" w14:textId="77777777" w:rsidR="00D43A45" w:rsidRPr="00354204" w:rsidRDefault="00D43A45" w:rsidP="00992D39">
                            <w:pPr>
                              <w:pStyle w:val="NoSpacing"/>
                              <w:spacing w:before="120"/>
                              <w:jc w:val="center"/>
                              <w:rPr>
                                <w:b/>
                                <w:color w:val="002060"/>
                                <w:sz w:val="22"/>
                                <w:szCs w:val="22"/>
                              </w:rPr>
                            </w:pPr>
                            <w:r>
                              <w:rPr>
                                <w:b/>
                                <w:color w:val="002060"/>
                                <w:sz w:val="22"/>
                                <w:szCs w:val="22"/>
                              </w:rPr>
                              <w:t>March 9, 2022</w:t>
                            </w:r>
                          </w:p>
                        </w:tc>
                      </w:tr>
                      <w:tr w:rsidR="00D43A45" w14:paraId="29840186" w14:textId="77777777" w:rsidTr="00992D39">
                        <w:tc>
                          <w:tcPr>
                            <w:tcW w:w="3955" w:type="dxa"/>
                            <w:shd w:val="clear" w:color="auto" w:fill="FFFFFF" w:themeFill="background1"/>
                          </w:tcPr>
                          <w:p w14:paraId="2E7E84C6" w14:textId="77777777" w:rsidR="00D43A45" w:rsidRPr="00581892" w:rsidRDefault="00D43A45" w:rsidP="00992D39">
                            <w:pPr>
                              <w:pStyle w:val="NoSpacing"/>
                              <w:spacing w:before="120"/>
                              <w:jc w:val="center"/>
                              <w:rPr>
                                <w:b/>
                                <w:color w:val="002060"/>
                                <w:sz w:val="22"/>
                                <w:szCs w:val="22"/>
                              </w:rPr>
                            </w:pPr>
                            <w:r w:rsidRPr="00581892">
                              <w:rPr>
                                <w:b/>
                                <w:color w:val="002060"/>
                                <w:sz w:val="22"/>
                                <w:szCs w:val="22"/>
                              </w:rPr>
                              <w:t xml:space="preserve">RESPONSES DUE: </w:t>
                            </w:r>
                          </w:p>
                        </w:tc>
                        <w:tc>
                          <w:tcPr>
                            <w:tcW w:w="5670" w:type="dxa"/>
                            <w:shd w:val="clear" w:color="auto" w:fill="FFFFFF" w:themeFill="background1"/>
                          </w:tcPr>
                          <w:p w14:paraId="46B85AE6" w14:textId="77777777" w:rsidR="00D43A45" w:rsidRPr="00354204" w:rsidRDefault="00D43A45" w:rsidP="00992D39">
                            <w:pPr>
                              <w:pStyle w:val="NoSpacing"/>
                              <w:spacing w:before="120"/>
                              <w:jc w:val="center"/>
                              <w:rPr>
                                <w:b/>
                                <w:color w:val="002060"/>
                                <w:sz w:val="22"/>
                                <w:szCs w:val="22"/>
                              </w:rPr>
                            </w:pPr>
                            <w:r>
                              <w:rPr>
                                <w:b/>
                                <w:color w:val="002060"/>
                                <w:sz w:val="22"/>
                                <w:szCs w:val="22"/>
                              </w:rPr>
                              <w:t>April 7, 2022 at 5:00 p.m. (CD</w:t>
                            </w:r>
                            <w:r w:rsidRPr="00354204">
                              <w:rPr>
                                <w:b/>
                                <w:color w:val="002060"/>
                                <w:sz w:val="22"/>
                                <w:szCs w:val="22"/>
                              </w:rPr>
                              <w:t>T)</w:t>
                            </w:r>
                          </w:p>
                        </w:tc>
                      </w:tr>
                      <w:tr w:rsidR="00D43A45" w14:paraId="13E3AEEF" w14:textId="77777777" w:rsidTr="00992D39">
                        <w:tc>
                          <w:tcPr>
                            <w:tcW w:w="3955" w:type="dxa"/>
                            <w:shd w:val="clear" w:color="auto" w:fill="FFFFFF" w:themeFill="background1"/>
                          </w:tcPr>
                          <w:p w14:paraId="483B2E99" w14:textId="77777777" w:rsidR="00D43A45" w:rsidRPr="00581892" w:rsidRDefault="00D43A45" w:rsidP="00992D39">
                            <w:pPr>
                              <w:pStyle w:val="NoSpacing"/>
                              <w:spacing w:before="120"/>
                              <w:jc w:val="center"/>
                              <w:rPr>
                                <w:b/>
                                <w:color w:val="002060"/>
                                <w:sz w:val="22"/>
                                <w:szCs w:val="22"/>
                              </w:rPr>
                            </w:pPr>
                            <w:r w:rsidRPr="00581892">
                              <w:rPr>
                                <w:b/>
                                <w:color w:val="002060"/>
                                <w:sz w:val="22"/>
                                <w:szCs w:val="22"/>
                              </w:rPr>
                              <w:t>PUBLIC REVIEW:</w:t>
                            </w:r>
                          </w:p>
                        </w:tc>
                        <w:tc>
                          <w:tcPr>
                            <w:tcW w:w="5670" w:type="dxa"/>
                            <w:shd w:val="clear" w:color="auto" w:fill="FFFFFF" w:themeFill="background1"/>
                          </w:tcPr>
                          <w:p w14:paraId="217770E9" w14:textId="77777777" w:rsidR="00D43A45" w:rsidRPr="00354204" w:rsidRDefault="00D43A45" w:rsidP="00992D39">
                            <w:pPr>
                              <w:pStyle w:val="NoSpacing"/>
                              <w:spacing w:before="120"/>
                              <w:contextualSpacing/>
                              <w:rPr>
                                <w:b/>
                                <w:color w:val="002060"/>
                                <w:sz w:val="22"/>
                                <w:szCs w:val="22"/>
                              </w:rPr>
                            </w:pPr>
                          </w:p>
                          <w:p w14:paraId="7E335F80" w14:textId="77777777" w:rsidR="00D43A45" w:rsidRPr="00354204" w:rsidRDefault="00D43A45" w:rsidP="00992D39">
                            <w:pPr>
                              <w:pStyle w:val="NoSpacing"/>
                              <w:spacing w:before="120"/>
                              <w:contextualSpacing/>
                              <w:jc w:val="center"/>
                              <w:rPr>
                                <w:b/>
                                <w:color w:val="002060"/>
                                <w:sz w:val="22"/>
                                <w:szCs w:val="22"/>
                              </w:rPr>
                            </w:pPr>
                            <w:r w:rsidRPr="00354204">
                              <w:rPr>
                                <w:b/>
                                <w:color w:val="002060"/>
                                <w:sz w:val="22"/>
                                <w:szCs w:val="22"/>
                              </w:rPr>
                              <w:t xml:space="preserve">Responses will be posted online on </w:t>
                            </w:r>
                            <w:r>
                              <w:rPr>
                                <w:b/>
                                <w:color w:val="002060"/>
                                <w:sz w:val="22"/>
                                <w:szCs w:val="22"/>
                              </w:rPr>
                              <w:t>April 8, 2022</w:t>
                            </w:r>
                          </w:p>
                        </w:tc>
                      </w:tr>
                      <w:tr w:rsidR="00D43A45" w14:paraId="0A5CAF33" w14:textId="77777777" w:rsidTr="00992D39">
                        <w:tc>
                          <w:tcPr>
                            <w:tcW w:w="3955" w:type="dxa"/>
                            <w:shd w:val="clear" w:color="auto" w:fill="FFFFFF" w:themeFill="background1"/>
                          </w:tcPr>
                          <w:p w14:paraId="20BABD00" w14:textId="77777777" w:rsidR="00D43A45" w:rsidRPr="00581892" w:rsidRDefault="00D43A45" w:rsidP="00992D39">
                            <w:pPr>
                              <w:pStyle w:val="NoSpacing"/>
                              <w:spacing w:before="120"/>
                              <w:jc w:val="center"/>
                              <w:rPr>
                                <w:b/>
                                <w:color w:val="002060"/>
                                <w:sz w:val="22"/>
                                <w:szCs w:val="22"/>
                              </w:rPr>
                            </w:pPr>
                            <w:r>
                              <w:rPr>
                                <w:b/>
                                <w:color w:val="002060"/>
                                <w:sz w:val="22"/>
                                <w:szCs w:val="22"/>
                              </w:rPr>
                              <w:t>ECT BOARD MEETING</w:t>
                            </w:r>
                            <w:r w:rsidRPr="00581892">
                              <w:rPr>
                                <w:b/>
                                <w:color w:val="002060"/>
                                <w:sz w:val="22"/>
                                <w:szCs w:val="22"/>
                              </w:rPr>
                              <w:t xml:space="preserve">: </w:t>
                            </w:r>
                          </w:p>
                        </w:tc>
                        <w:tc>
                          <w:tcPr>
                            <w:tcW w:w="5670" w:type="dxa"/>
                            <w:shd w:val="clear" w:color="auto" w:fill="FFFFFF" w:themeFill="background1"/>
                          </w:tcPr>
                          <w:p w14:paraId="36F168FD" w14:textId="77777777" w:rsidR="00D43A45" w:rsidRPr="00354204" w:rsidRDefault="00D43A45" w:rsidP="00992D39">
                            <w:pPr>
                              <w:pStyle w:val="NoSpacing"/>
                              <w:spacing w:before="120"/>
                              <w:contextualSpacing/>
                              <w:jc w:val="center"/>
                              <w:rPr>
                                <w:b/>
                                <w:color w:val="002060"/>
                                <w:sz w:val="22"/>
                                <w:szCs w:val="22"/>
                              </w:rPr>
                            </w:pPr>
                          </w:p>
                          <w:p w14:paraId="66559065" w14:textId="77777777" w:rsidR="00D43A45" w:rsidRPr="00354204" w:rsidRDefault="00D43A45" w:rsidP="00992D39">
                            <w:pPr>
                              <w:pStyle w:val="NoSpacing"/>
                              <w:spacing w:before="120"/>
                              <w:contextualSpacing/>
                              <w:jc w:val="center"/>
                              <w:rPr>
                                <w:b/>
                                <w:color w:val="002060"/>
                                <w:sz w:val="22"/>
                                <w:szCs w:val="22"/>
                              </w:rPr>
                            </w:pPr>
                            <w:r>
                              <w:rPr>
                                <w:b/>
                                <w:color w:val="002060"/>
                                <w:sz w:val="22"/>
                                <w:szCs w:val="22"/>
                              </w:rPr>
                              <w:t>April 12, 2022 at 5:30 p.m. (CD</w:t>
                            </w:r>
                            <w:r w:rsidRPr="00354204">
                              <w:rPr>
                                <w:b/>
                                <w:color w:val="002060"/>
                                <w:sz w:val="22"/>
                                <w:szCs w:val="22"/>
                              </w:rPr>
                              <w:t>T)</w:t>
                            </w:r>
                          </w:p>
                          <w:p w14:paraId="7B914E66" w14:textId="77777777" w:rsidR="00D43A45" w:rsidRPr="00354204" w:rsidRDefault="00D43A45" w:rsidP="00992D39">
                            <w:pPr>
                              <w:pStyle w:val="NoSpacing"/>
                              <w:spacing w:before="120"/>
                              <w:contextualSpacing/>
                              <w:jc w:val="center"/>
                              <w:rPr>
                                <w:b/>
                                <w:color w:val="002060"/>
                                <w:sz w:val="22"/>
                                <w:szCs w:val="22"/>
                              </w:rPr>
                            </w:pPr>
                            <w:r w:rsidRPr="00354204">
                              <w:rPr>
                                <w:b/>
                                <w:color w:val="002060"/>
                                <w:sz w:val="22"/>
                                <w:szCs w:val="22"/>
                              </w:rPr>
                              <w:t>Ernie Lee Magaha Government Building</w:t>
                            </w:r>
                          </w:p>
                          <w:p w14:paraId="1079ABD9" w14:textId="77777777" w:rsidR="00D43A45" w:rsidRPr="00354204" w:rsidRDefault="00D43A45" w:rsidP="00992D39">
                            <w:pPr>
                              <w:pStyle w:val="NoSpacing"/>
                              <w:spacing w:before="120"/>
                              <w:contextualSpacing/>
                              <w:jc w:val="center"/>
                              <w:rPr>
                                <w:b/>
                                <w:color w:val="002060"/>
                                <w:sz w:val="22"/>
                                <w:szCs w:val="22"/>
                              </w:rPr>
                            </w:pPr>
                            <w:r w:rsidRPr="00354204">
                              <w:rPr>
                                <w:b/>
                                <w:color w:val="002060"/>
                                <w:sz w:val="22"/>
                                <w:szCs w:val="22"/>
                              </w:rPr>
                              <w:t>221 Palafox Place, Pensacola, FL 32502</w:t>
                            </w:r>
                          </w:p>
                          <w:p w14:paraId="26C26300" w14:textId="77777777" w:rsidR="00D43A45" w:rsidRPr="00354204" w:rsidRDefault="00D43A45" w:rsidP="00992D39">
                            <w:pPr>
                              <w:pStyle w:val="NoSpacing"/>
                              <w:spacing w:before="120"/>
                              <w:contextualSpacing/>
                              <w:jc w:val="center"/>
                              <w:rPr>
                                <w:b/>
                                <w:color w:val="002060"/>
                                <w:sz w:val="22"/>
                                <w:szCs w:val="22"/>
                              </w:rPr>
                            </w:pPr>
                          </w:p>
                        </w:tc>
                      </w:tr>
                    </w:tbl>
                    <w:p w14:paraId="20B9F3D9" w14:textId="77777777" w:rsidR="00D43A45" w:rsidRPr="00132FA1" w:rsidRDefault="00D43A45" w:rsidP="00D43A45">
                      <w:pPr>
                        <w:pStyle w:val="NoSpacing"/>
                        <w:spacing w:before="120"/>
                        <w:jc w:val="center"/>
                        <w:rPr>
                          <w:color w:val="002060"/>
                        </w:rPr>
                      </w:pPr>
                    </w:p>
                  </w:txbxContent>
                </v:textbox>
              </v:shape>
            </w:pict>
          </mc:Fallback>
        </mc:AlternateContent>
      </w:r>
      <w:r w:rsidRPr="00B4223A">
        <w:rPr>
          <w:rFonts w:eastAsiaTheme="majorEastAsia" w:cstheme="minorHAnsi"/>
          <w:color w:val="0D0D0D" w:themeColor="text1" w:themeTint="F2"/>
          <w:sz w:val="32"/>
          <w:szCs w:val="32"/>
        </w:rPr>
        <w:t xml:space="preserve"> Complete RFP available at </w:t>
      </w:r>
      <w:hyperlink r:id="rId12" w:history="1">
        <w:r w:rsidRPr="00B4223A">
          <w:rPr>
            <w:rStyle w:val="Hyperlink"/>
            <w:rFonts w:eastAsiaTheme="majorEastAsia" w:cstheme="minorHAnsi"/>
            <w:color w:val="0D0D0D" w:themeColor="text1" w:themeTint="F2"/>
            <w:sz w:val="32"/>
            <w:szCs w:val="32"/>
          </w:rPr>
          <w:t>www.escambiachildrenstrust.org</w:t>
        </w:r>
      </w:hyperlink>
      <w:r w:rsidR="005D63A5">
        <w:rPr>
          <w:rStyle w:val="Hyperlink"/>
          <w:rFonts w:eastAsiaTheme="majorEastAsia" w:cstheme="minorHAnsi"/>
          <w:color w:val="0D0D0D" w:themeColor="text1" w:themeTint="F2"/>
          <w:sz w:val="32"/>
          <w:szCs w:val="32"/>
        </w:rPr>
        <w:t xml:space="preserve"> </w:t>
      </w:r>
    </w:p>
    <w:p w14:paraId="52C96B43" w14:textId="5BB92C82" w:rsidR="00D43A45" w:rsidRDefault="00D43A45" w:rsidP="00D43A45">
      <w:r>
        <w:tab/>
      </w:r>
      <w:r>
        <w:tab/>
      </w:r>
      <w:r>
        <w:tab/>
      </w:r>
      <w:r>
        <w:tab/>
      </w:r>
    </w:p>
    <w:p w14:paraId="69ED5D5A" w14:textId="77777777" w:rsidR="00FE243E" w:rsidRDefault="00FE243E" w:rsidP="00D43A45"/>
    <w:tbl>
      <w:tblPr>
        <w:tblStyle w:val="GridTable1Light-Accent3"/>
        <w:tblW w:w="0" w:type="auto"/>
        <w:jc w:val="center"/>
        <w:tblLook w:val="0420" w:firstRow="1" w:lastRow="0" w:firstColumn="0" w:lastColumn="0" w:noHBand="0" w:noVBand="1"/>
      </w:tblPr>
      <w:tblGrid>
        <w:gridCol w:w="4405"/>
        <w:gridCol w:w="2430"/>
      </w:tblGrid>
      <w:tr w:rsidR="00D43A45" w:rsidRPr="00AE5E25" w14:paraId="61522E07" w14:textId="77777777" w:rsidTr="00711E5B">
        <w:trPr>
          <w:cnfStyle w:val="100000000000" w:firstRow="1" w:lastRow="0" w:firstColumn="0" w:lastColumn="0" w:oddVBand="0" w:evenVBand="0" w:oddHBand="0" w:evenHBand="0" w:firstRowFirstColumn="0" w:firstRowLastColumn="0" w:lastRowFirstColumn="0" w:lastRowLastColumn="0"/>
          <w:jc w:val="center"/>
        </w:trPr>
        <w:tc>
          <w:tcPr>
            <w:tcW w:w="6835" w:type="dxa"/>
            <w:gridSpan w:val="2"/>
          </w:tcPr>
          <w:p w14:paraId="1424C2CF" w14:textId="414DAB80" w:rsidR="00D43A45" w:rsidRPr="005D63A5" w:rsidRDefault="00FE243E" w:rsidP="00992D39">
            <w:pPr>
              <w:jc w:val="center"/>
              <w:rPr>
                <w:rFonts w:asciiTheme="majorHAnsi" w:eastAsiaTheme="majorEastAsia" w:hAnsiTheme="majorHAnsi" w:cstheme="majorBidi"/>
                <w:color w:val="365F91" w:themeColor="accent1" w:themeShade="BF"/>
                <w:sz w:val="28"/>
                <w:szCs w:val="28"/>
              </w:rPr>
            </w:pPr>
            <w:r>
              <w:rPr>
                <w:sz w:val="28"/>
                <w:szCs w:val="28"/>
              </w:rPr>
              <w:t>Important Dates</w:t>
            </w:r>
          </w:p>
        </w:tc>
      </w:tr>
      <w:tr w:rsidR="00D43A45" w:rsidRPr="00AE5E25" w14:paraId="087AF469" w14:textId="77777777" w:rsidTr="00711E5B">
        <w:trPr>
          <w:jc w:val="center"/>
        </w:trPr>
        <w:tc>
          <w:tcPr>
            <w:tcW w:w="4405" w:type="dxa"/>
          </w:tcPr>
          <w:p w14:paraId="28BCB08A" w14:textId="77777777" w:rsidR="00D43A45" w:rsidRPr="005D63A5" w:rsidRDefault="00D43A45" w:rsidP="00992D39">
            <w:pPr>
              <w:rPr>
                <w:rFonts w:asciiTheme="majorHAnsi" w:eastAsiaTheme="majorEastAsia" w:hAnsiTheme="majorHAnsi" w:cstheme="majorBidi"/>
                <w:color w:val="365F91" w:themeColor="accent1" w:themeShade="BF"/>
                <w:sz w:val="24"/>
              </w:rPr>
            </w:pPr>
            <w:bookmarkStart w:id="0" w:name="_Hlk101972206"/>
            <w:r w:rsidRPr="005D63A5">
              <w:rPr>
                <w:sz w:val="24"/>
              </w:rPr>
              <w:t>Release of ECT RFP</w:t>
            </w:r>
          </w:p>
        </w:tc>
        <w:tc>
          <w:tcPr>
            <w:tcW w:w="2430" w:type="dxa"/>
          </w:tcPr>
          <w:p w14:paraId="69CD6A7C" w14:textId="14CEB5AE" w:rsidR="00D43A45" w:rsidRPr="005D63A5" w:rsidRDefault="005B6AC8" w:rsidP="00992D39">
            <w:pPr>
              <w:rPr>
                <w:rFonts w:asciiTheme="majorHAnsi" w:eastAsiaTheme="majorEastAsia" w:hAnsiTheme="majorHAnsi" w:cstheme="majorBidi"/>
                <w:color w:val="365F91" w:themeColor="accent1" w:themeShade="BF"/>
                <w:sz w:val="24"/>
              </w:rPr>
            </w:pPr>
            <w:r>
              <w:rPr>
                <w:sz w:val="24"/>
              </w:rPr>
              <w:t>September 14</w:t>
            </w:r>
            <w:r w:rsidR="00263EBC">
              <w:rPr>
                <w:sz w:val="24"/>
              </w:rPr>
              <w:t>, 2022</w:t>
            </w:r>
          </w:p>
        </w:tc>
      </w:tr>
      <w:tr w:rsidR="003919D4" w:rsidRPr="00AE5E25" w14:paraId="13B62C51" w14:textId="77777777" w:rsidTr="00711E5B">
        <w:trPr>
          <w:jc w:val="center"/>
        </w:trPr>
        <w:tc>
          <w:tcPr>
            <w:tcW w:w="4405" w:type="dxa"/>
          </w:tcPr>
          <w:p w14:paraId="497F79B8" w14:textId="797EBA79" w:rsidR="003919D4" w:rsidRPr="005D63A5" w:rsidRDefault="003919D4" w:rsidP="00992D39">
            <w:pPr>
              <w:rPr>
                <w:color w:val="000000" w:themeColor="text1"/>
                <w:sz w:val="24"/>
              </w:rPr>
            </w:pPr>
            <w:r>
              <w:rPr>
                <w:color w:val="000000" w:themeColor="text1"/>
                <w:sz w:val="24"/>
              </w:rPr>
              <w:t>RFP Information Session</w:t>
            </w:r>
          </w:p>
        </w:tc>
        <w:tc>
          <w:tcPr>
            <w:tcW w:w="2430" w:type="dxa"/>
          </w:tcPr>
          <w:p w14:paraId="3A6D71DE" w14:textId="7BC6FB43" w:rsidR="003919D4" w:rsidRDefault="006B1E80" w:rsidP="00992D39">
            <w:pPr>
              <w:rPr>
                <w:sz w:val="24"/>
              </w:rPr>
            </w:pPr>
            <w:r>
              <w:rPr>
                <w:sz w:val="24"/>
              </w:rPr>
              <w:t>September 21</w:t>
            </w:r>
            <w:r w:rsidR="00263EBC">
              <w:rPr>
                <w:sz w:val="24"/>
              </w:rPr>
              <w:t>, 2022</w:t>
            </w:r>
          </w:p>
        </w:tc>
      </w:tr>
      <w:tr w:rsidR="00D43A45" w:rsidRPr="00AE5E25" w14:paraId="064B45AD" w14:textId="77777777" w:rsidTr="00711E5B">
        <w:trPr>
          <w:jc w:val="center"/>
        </w:trPr>
        <w:tc>
          <w:tcPr>
            <w:tcW w:w="4405" w:type="dxa"/>
          </w:tcPr>
          <w:p w14:paraId="1105D75E" w14:textId="77777777" w:rsidR="00D43A45" w:rsidRPr="00D449A7" w:rsidRDefault="00D43A45" w:rsidP="00992D39">
            <w:pPr>
              <w:rPr>
                <w:rFonts w:asciiTheme="majorHAnsi" w:eastAsiaTheme="majorEastAsia" w:hAnsiTheme="majorHAnsi" w:cstheme="majorBidi"/>
                <w:color w:val="FF0000"/>
                <w:sz w:val="24"/>
              </w:rPr>
            </w:pPr>
            <w:r w:rsidRPr="00D449A7">
              <w:rPr>
                <w:color w:val="FF0000"/>
                <w:sz w:val="24"/>
              </w:rPr>
              <w:t>Proposal Submission Deadline</w:t>
            </w:r>
          </w:p>
        </w:tc>
        <w:tc>
          <w:tcPr>
            <w:tcW w:w="2430" w:type="dxa"/>
          </w:tcPr>
          <w:p w14:paraId="2823F3C3" w14:textId="1AB1ABD5" w:rsidR="00D43A45" w:rsidRPr="00D449A7" w:rsidRDefault="00EF6A58" w:rsidP="00992D39">
            <w:pPr>
              <w:rPr>
                <w:rFonts w:asciiTheme="majorHAnsi" w:eastAsiaTheme="majorEastAsia" w:hAnsiTheme="majorHAnsi" w:cstheme="majorBidi"/>
                <w:color w:val="FF0000"/>
                <w:sz w:val="24"/>
              </w:rPr>
            </w:pPr>
            <w:r w:rsidRPr="00D449A7">
              <w:rPr>
                <w:color w:val="FF0000"/>
                <w:sz w:val="24"/>
              </w:rPr>
              <w:t>November 4</w:t>
            </w:r>
            <w:r w:rsidR="00263EBC" w:rsidRPr="00D449A7">
              <w:rPr>
                <w:color w:val="FF0000"/>
                <w:sz w:val="24"/>
              </w:rPr>
              <w:t>, 2022</w:t>
            </w:r>
          </w:p>
        </w:tc>
      </w:tr>
      <w:tr w:rsidR="00D43A45" w:rsidRPr="00AE5E25" w14:paraId="758845DB" w14:textId="77777777" w:rsidTr="00711E5B">
        <w:trPr>
          <w:jc w:val="center"/>
        </w:trPr>
        <w:tc>
          <w:tcPr>
            <w:tcW w:w="4405" w:type="dxa"/>
          </w:tcPr>
          <w:p w14:paraId="10BCBC6A" w14:textId="77777777" w:rsidR="00D43A45" w:rsidRPr="005D63A5" w:rsidRDefault="00D43A45" w:rsidP="00992D39">
            <w:pPr>
              <w:rPr>
                <w:rFonts w:asciiTheme="majorHAnsi" w:eastAsiaTheme="majorEastAsia" w:hAnsiTheme="majorHAnsi" w:cstheme="majorBidi"/>
                <w:color w:val="000000" w:themeColor="text1"/>
                <w:sz w:val="24"/>
              </w:rPr>
            </w:pPr>
            <w:r w:rsidRPr="005D63A5">
              <w:rPr>
                <w:rFonts w:cstheme="majorBidi"/>
                <w:color w:val="000000" w:themeColor="text1"/>
                <w:sz w:val="24"/>
              </w:rPr>
              <w:t>Grants Committee Meeting</w:t>
            </w:r>
          </w:p>
        </w:tc>
        <w:tc>
          <w:tcPr>
            <w:tcW w:w="2430" w:type="dxa"/>
          </w:tcPr>
          <w:p w14:paraId="3394FBAF" w14:textId="388EB40C" w:rsidR="00D43A45" w:rsidRPr="005D63A5" w:rsidRDefault="00EC718B" w:rsidP="00992D39">
            <w:pPr>
              <w:rPr>
                <w:rFonts w:asciiTheme="majorHAnsi" w:eastAsiaTheme="majorEastAsia" w:hAnsiTheme="majorHAnsi" w:cstheme="majorBidi"/>
                <w:color w:val="365F91" w:themeColor="accent1" w:themeShade="BF"/>
                <w:sz w:val="24"/>
              </w:rPr>
            </w:pPr>
            <w:r>
              <w:rPr>
                <w:sz w:val="24"/>
              </w:rPr>
              <w:t xml:space="preserve">November </w:t>
            </w:r>
            <w:r w:rsidR="00D449A7">
              <w:rPr>
                <w:sz w:val="24"/>
              </w:rPr>
              <w:t>18</w:t>
            </w:r>
            <w:r w:rsidR="00263EBC">
              <w:rPr>
                <w:sz w:val="24"/>
              </w:rPr>
              <w:t>, 2022</w:t>
            </w:r>
          </w:p>
        </w:tc>
      </w:tr>
      <w:tr w:rsidR="00D43A45" w:rsidRPr="00AE5E25" w14:paraId="62CDC0FF" w14:textId="77777777" w:rsidTr="00711E5B">
        <w:trPr>
          <w:jc w:val="center"/>
        </w:trPr>
        <w:tc>
          <w:tcPr>
            <w:tcW w:w="4405" w:type="dxa"/>
          </w:tcPr>
          <w:p w14:paraId="07ECE83C" w14:textId="77777777" w:rsidR="00D43A45" w:rsidRPr="005D63A5" w:rsidRDefault="00D43A45" w:rsidP="00992D39">
            <w:pPr>
              <w:rPr>
                <w:rFonts w:asciiTheme="majorHAnsi" w:eastAsiaTheme="majorEastAsia" w:hAnsiTheme="majorHAnsi" w:cstheme="majorBidi"/>
                <w:color w:val="365F91" w:themeColor="accent1" w:themeShade="BF"/>
                <w:sz w:val="24"/>
              </w:rPr>
            </w:pPr>
            <w:r w:rsidRPr="005D63A5">
              <w:rPr>
                <w:sz w:val="24"/>
              </w:rPr>
              <w:t>Funding Recommendations to ECT Board</w:t>
            </w:r>
          </w:p>
        </w:tc>
        <w:tc>
          <w:tcPr>
            <w:tcW w:w="2430" w:type="dxa"/>
          </w:tcPr>
          <w:p w14:paraId="2695FB13" w14:textId="640F3F00" w:rsidR="00D43A45" w:rsidRPr="005D63A5" w:rsidRDefault="006B1E80" w:rsidP="00992D39">
            <w:pPr>
              <w:rPr>
                <w:rFonts w:asciiTheme="majorHAnsi" w:eastAsiaTheme="majorEastAsia" w:hAnsiTheme="majorHAnsi" w:cstheme="majorBidi"/>
                <w:color w:val="365F91" w:themeColor="accent1" w:themeShade="BF"/>
                <w:sz w:val="24"/>
              </w:rPr>
            </w:pPr>
            <w:r>
              <w:rPr>
                <w:sz w:val="24"/>
              </w:rPr>
              <w:t>December 13</w:t>
            </w:r>
            <w:r w:rsidR="00263EBC">
              <w:rPr>
                <w:sz w:val="24"/>
              </w:rPr>
              <w:t>, 2022</w:t>
            </w:r>
          </w:p>
        </w:tc>
      </w:tr>
      <w:tr w:rsidR="00D43A45" w:rsidRPr="00AE5E25" w14:paraId="72E42BB3" w14:textId="77777777" w:rsidTr="00711E5B">
        <w:trPr>
          <w:jc w:val="center"/>
        </w:trPr>
        <w:tc>
          <w:tcPr>
            <w:tcW w:w="4405" w:type="dxa"/>
          </w:tcPr>
          <w:p w14:paraId="0A71E037" w14:textId="77777777" w:rsidR="00D43A45" w:rsidRPr="005D63A5" w:rsidRDefault="00D43A45" w:rsidP="00992D39">
            <w:pPr>
              <w:rPr>
                <w:rFonts w:asciiTheme="majorHAnsi" w:eastAsiaTheme="majorEastAsia" w:hAnsiTheme="majorHAnsi" w:cstheme="majorBidi"/>
                <w:color w:val="365F91" w:themeColor="accent1" w:themeShade="BF"/>
                <w:sz w:val="24"/>
              </w:rPr>
            </w:pPr>
            <w:r w:rsidRPr="005D63A5">
              <w:rPr>
                <w:sz w:val="24"/>
              </w:rPr>
              <w:t>Anticipated Contract Start Date</w:t>
            </w:r>
          </w:p>
        </w:tc>
        <w:tc>
          <w:tcPr>
            <w:tcW w:w="2430" w:type="dxa"/>
          </w:tcPr>
          <w:p w14:paraId="4DB34ED5" w14:textId="0E125716" w:rsidR="00D43A45" w:rsidRPr="005D63A5" w:rsidRDefault="006B1E80" w:rsidP="00992D39">
            <w:pPr>
              <w:rPr>
                <w:rFonts w:asciiTheme="majorHAnsi" w:eastAsiaTheme="majorEastAsia" w:hAnsiTheme="majorHAnsi" w:cstheme="majorBidi"/>
                <w:color w:val="365F91" w:themeColor="accent1" w:themeShade="BF"/>
                <w:sz w:val="24"/>
              </w:rPr>
            </w:pPr>
            <w:r>
              <w:rPr>
                <w:sz w:val="24"/>
              </w:rPr>
              <w:t>January</w:t>
            </w:r>
            <w:r w:rsidR="00263EBC">
              <w:rPr>
                <w:sz w:val="24"/>
              </w:rPr>
              <w:t xml:space="preserve"> 1, 202</w:t>
            </w:r>
            <w:r>
              <w:rPr>
                <w:sz w:val="24"/>
              </w:rPr>
              <w:t>3</w:t>
            </w:r>
          </w:p>
        </w:tc>
      </w:tr>
      <w:bookmarkEnd w:id="0"/>
    </w:tbl>
    <w:p w14:paraId="50DE11C6" w14:textId="77777777" w:rsidR="00FA6A3E" w:rsidRDefault="00FA6A3E">
      <w:pPr>
        <w:jc w:val="center"/>
        <w:rPr>
          <w:rFonts w:asciiTheme="minorHAnsi" w:hAnsiTheme="minorHAnsi" w:cstheme="minorHAnsi"/>
          <w:sz w:val="28"/>
        </w:rPr>
      </w:pPr>
    </w:p>
    <w:p w14:paraId="725CC280" w14:textId="77777777" w:rsidR="00FA6A3E" w:rsidRDefault="00FA6A3E">
      <w:pPr>
        <w:jc w:val="center"/>
        <w:rPr>
          <w:rFonts w:asciiTheme="minorHAnsi" w:hAnsiTheme="minorHAnsi" w:cstheme="minorHAnsi"/>
          <w:sz w:val="10"/>
        </w:rPr>
      </w:pPr>
    </w:p>
    <w:p w14:paraId="6B9EA614" w14:textId="522335A3" w:rsidR="00FA6A3E" w:rsidRDefault="00FA6A3E">
      <w:pPr>
        <w:jc w:val="center"/>
        <w:rPr>
          <w:rFonts w:asciiTheme="minorHAnsi" w:hAnsiTheme="minorHAnsi" w:cstheme="minorHAnsi"/>
          <w:sz w:val="28"/>
        </w:rPr>
      </w:pPr>
    </w:p>
    <w:p w14:paraId="2BCD964B" w14:textId="4275D05D" w:rsidR="00FE243E" w:rsidRDefault="00FE243E">
      <w:pPr>
        <w:jc w:val="center"/>
        <w:rPr>
          <w:rFonts w:asciiTheme="minorHAnsi" w:hAnsiTheme="minorHAnsi" w:cstheme="minorHAnsi"/>
          <w:sz w:val="28"/>
        </w:rPr>
      </w:pPr>
    </w:p>
    <w:p w14:paraId="185B4D18" w14:textId="77777777" w:rsidR="00FE243E" w:rsidRDefault="00FE243E">
      <w:pPr>
        <w:jc w:val="center"/>
        <w:rPr>
          <w:rFonts w:asciiTheme="minorHAnsi" w:hAnsiTheme="minorHAnsi" w:cstheme="minorHAnsi"/>
          <w:sz w:val="28"/>
        </w:rPr>
      </w:pPr>
    </w:p>
    <w:p w14:paraId="40563797" w14:textId="4D1EA3BA" w:rsidR="00FA6A3E" w:rsidRPr="005D63A5" w:rsidRDefault="00D43A45" w:rsidP="00242562">
      <w:pPr>
        <w:jc w:val="right"/>
        <w:rPr>
          <w:rFonts w:asciiTheme="minorHAnsi" w:eastAsia="Arial" w:hAnsiTheme="minorHAnsi" w:cstheme="minorHAnsi"/>
          <w:b/>
          <w:szCs w:val="22"/>
        </w:rPr>
      </w:pPr>
      <w:r w:rsidRPr="005D63A5">
        <w:rPr>
          <w:rFonts w:asciiTheme="minorHAnsi" w:eastAsia="Arial" w:hAnsiTheme="minorHAnsi" w:cstheme="minorHAnsi"/>
          <w:b/>
          <w:szCs w:val="22"/>
        </w:rPr>
        <w:t xml:space="preserve">Escambia </w:t>
      </w:r>
      <w:r w:rsidR="00985CAD" w:rsidRPr="005D63A5">
        <w:rPr>
          <w:rFonts w:asciiTheme="minorHAnsi" w:eastAsia="Arial" w:hAnsiTheme="minorHAnsi" w:cstheme="minorHAnsi"/>
          <w:b/>
          <w:szCs w:val="22"/>
        </w:rPr>
        <w:t xml:space="preserve">Children’s </w:t>
      </w:r>
      <w:r w:rsidRPr="005D63A5">
        <w:rPr>
          <w:rFonts w:asciiTheme="minorHAnsi" w:eastAsia="Arial" w:hAnsiTheme="minorHAnsi" w:cstheme="minorHAnsi"/>
          <w:b/>
          <w:szCs w:val="22"/>
        </w:rPr>
        <w:t>Trust</w:t>
      </w:r>
      <w:r w:rsidR="00985CAD" w:rsidRPr="005D63A5">
        <w:rPr>
          <w:rFonts w:asciiTheme="minorHAnsi" w:eastAsia="Arial" w:hAnsiTheme="minorHAnsi" w:cstheme="minorHAnsi"/>
          <w:b/>
          <w:szCs w:val="22"/>
        </w:rPr>
        <w:t xml:space="preserve"> (</w:t>
      </w:r>
      <w:r w:rsidRPr="005D63A5">
        <w:rPr>
          <w:rFonts w:asciiTheme="minorHAnsi" w:eastAsia="Arial" w:hAnsiTheme="minorHAnsi" w:cstheme="minorHAnsi"/>
          <w:b/>
          <w:szCs w:val="22"/>
        </w:rPr>
        <w:t>ECT</w:t>
      </w:r>
      <w:r w:rsidR="00985CAD" w:rsidRPr="005D63A5">
        <w:rPr>
          <w:rFonts w:asciiTheme="minorHAnsi" w:eastAsia="Arial" w:hAnsiTheme="minorHAnsi" w:cstheme="minorHAnsi"/>
          <w:b/>
          <w:szCs w:val="22"/>
        </w:rPr>
        <w:t>)</w:t>
      </w:r>
    </w:p>
    <w:p w14:paraId="6D030FE3" w14:textId="5FB2E26D" w:rsidR="00FA6A3E" w:rsidRPr="005D63A5" w:rsidRDefault="00D43A45" w:rsidP="00242562">
      <w:pPr>
        <w:jc w:val="right"/>
        <w:rPr>
          <w:rFonts w:asciiTheme="minorHAnsi" w:eastAsia="Arial" w:hAnsiTheme="minorHAnsi" w:cstheme="minorHAnsi"/>
          <w:b/>
          <w:szCs w:val="22"/>
        </w:rPr>
      </w:pPr>
      <w:r w:rsidRPr="005D63A5">
        <w:rPr>
          <w:rFonts w:asciiTheme="minorHAnsi" w:eastAsia="Arial" w:hAnsiTheme="minorHAnsi" w:cstheme="minorHAnsi"/>
          <w:b/>
          <w:szCs w:val="22"/>
        </w:rPr>
        <w:t>1000 College Blvd., Ste. 1100-</w:t>
      </w:r>
      <w:r w:rsidR="00711E5B">
        <w:rPr>
          <w:rFonts w:asciiTheme="minorHAnsi" w:eastAsia="Arial" w:hAnsiTheme="minorHAnsi" w:cstheme="minorHAnsi"/>
          <w:b/>
          <w:szCs w:val="22"/>
        </w:rPr>
        <w:t>H</w:t>
      </w:r>
    </w:p>
    <w:p w14:paraId="5595A5E9" w14:textId="1CEB7654" w:rsidR="005D63A5" w:rsidRPr="005D63A5" w:rsidRDefault="005D63A5" w:rsidP="00242562">
      <w:pPr>
        <w:jc w:val="right"/>
        <w:rPr>
          <w:rFonts w:asciiTheme="minorHAnsi" w:eastAsia="Arial" w:hAnsiTheme="minorHAnsi" w:cstheme="minorHAnsi"/>
          <w:b/>
          <w:szCs w:val="22"/>
        </w:rPr>
      </w:pPr>
      <w:r w:rsidRPr="005D63A5">
        <w:rPr>
          <w:rFonts w:asciiTheme="minorHAnsi" w:eastAsia="Arial" w:hAnsiTheme="minorHAnsi" w:cstheme="minorHAnsi"/>
          <w:b/>
          <w:szCs w:val="22"/>
        </w:rPr>
        <w:t>Pensacola, FL 32504</w:t>
      </w:r>
    </w:p>
    <w:p w14:paraId="38B2A250" w14:textId="104FAFCC" w:rsidR="00D43A45" w:rsidRDefault="005D63A5" w:rsidP="00242562">
      <w:pPr>
        <w:jc w:val="right"/>
        <w:rPr>
          <w:rFonts w:asciiTheme="minorHAnsi" w:eastAsia="Arial" w:hAnsiTheme="minorHAnsi" w:cstheme="minorHAnsi"/>
          <w:b/>
          <w:szCs w:val="22"/>
        </w:rPr>
      </w:pPr>
      <w:r w:rsidRPr="005D63A5">
        <w:rPr>
          <w:rFonts w:asciiTheme="minorHAnsi" w:eastAsia="Arial" w:hAnsiTheme="minorHAnsi" w:cstheme="minorHAnsi"/>
          <w:b/>
          <w:szCs w:val="22"/>
        </w:rPr>
        <w:t>(850) 475-4980</w:t>
      </w:r>
      <w:bookmarkStart w:id="1" w:name="_Table_of_Contents"/>
      <w:bookmarkEnd w:id="1"/>
    </w:p>
    <w:p w14:paraId="5C17D510" w14:textId="1955AA3F" w:rsidR="00561DFC" w:rsidRDefault="00561DFC" w:rsidP="00242562">
      <w:pPr>
        <w:jc w:val="right"/>
        <w:rPr>
          <w:rFonts w:asciiTheme="minorHAnsi" w:eastAsia="Arial" w:hAnsiTheme="minorHAnsi" w:cstheme="minorHAnsi"/>
          <w:b/>
          <w:szCs w:val="22"/>
        </w:rPr>
      </w:pPr>
    </w:p>
    <w:p w14:paraId="0670E7CA" w14:textId="3478ED00" w:rsidR="00561DFC" w:rsidRDefault="00561DFC" w:rsidP="00242562">
      <w:pPr>
        <w:jc w:val="right"/>
        <w:rPr>
          <w:rFonts w:asciiTheme="minorHAnsi" w:eastAsia="Arial" w:hAnsiTheme="minorHAnsi" w:cstheme="minorHAnsi"/>
          <w:b/>
          <w:szCs w:val="22"/>
        </w:rPr>
      </w:pPr>
    </w:p>
    <w:p w14:paraId="458B98A9" w14:textId="4CDA7C53" w:rsidR="00FA6A3E" w:rsidRPr="00146062" w:rsidRDefault="00985CAD" w:rsidP="00146062">
      <w:pPr>
        <w:pStyle w:val="Heading1"/>
        <w:shd w:val="clear" w:color="auto" w:fill="DBE5F1" w:themeFill="accent1" w:themeFillTint="33"/>
        <w:tabs>
          <w:tab w:val="left" w:pos="7811"/>
        </w:tabs>
        <w:rPr>
          <w:rStyle w:val="SubtleEmphasis"/>
          <w:bCs/>
          <w:color w:val="0070C0"/>
        </w:rPr>
      </w:pPr>
      <w:r w:rsidRPr="00146062">
        <w:rPr>
          <w:rStyle w:val="SubtleEmphasis"/>
          <w:bCs/>
          <w:color w:val="0070C0"/>
        </w:rPr>
        <w:t>Table of Contents</w:t>
      </w:r>
    </w:p>
    <w:p w14:paraId="1F95FECE" w14:textId="77777777" w:rsidR="00146062" w:rsidRPr="009979C5" w:rsidRDefault="00146062">
      <w:pPr>
        <w:rPr>
          <w:rFonts w:asciiTheme="minorHAnsi" w:hAnsiTheme="minorHAnsi" w:cstheme="minorHAnsi"/>
          <w:b/>
          <w:sz w:val="36"/>
          <w:szCs w:val="36"/>
        </w:rPr>
      </w:pPr>
    </w:p>
    <w:p w14:paraId="176C6310" w14:textId="46B4C4C7" w:rsidR="00FA6A3E" w:rsidRDefault="00985CAD" w:rsidP="008A4514">
      <w:pPr>
        <w:pStyle w:val="TOC1"/>
        <w:rPr>
          <w:rFonts w:asciiTheme="minorHAnsi" w:eastAsiaTheme="minorEastAsia" w:hAnsiTheme="minorHAnsi" w:cstheme="minorBidi"/>
          <w:noProof/>
          <w:szCs w:val="22"/>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102042532" w:history="1">
        <w:r>
          <w:rPr>
            <w:rStyle w:val="Hyperlink"/>
            <w:iCs/>
            <w:noProof/>
          </w:rPr>
          <w:t>SECTION 1: RFP TIMELINE</w:t>
        </w:r>
        <w:r>
          <w:rPr>
            <w:noProof/>
            <w:webHidden/>
          </w:rPr>
          <w:tab/>
        </w:r>
        <w:r w:rsidR="00AE2458">
          <w:rPr>
            <w:noProof/>
            <w:webHidden/>
          </w:rPr>
          <w:t>3</w:t>
        </w:r>
      </w:hyperlink>
    </w:p>
    <w:p w14:paraId="34212438" w14:textId="089957A8" w:rsidR="00FA6A3E" w:rsidRDefault="00992D39" w:rsidP="008A4514">
      <w:pPr>
        <w:pStyle w:val="TOC1"/>
        <w:rPr>
          <w:rFonts w:asciiTheme="minorHAnsi" w:eastAsiaTheme="minorEastAsia" w:hAnsiTheme="minorHAnsi" w:cstheme="minorBidi"/>
          <w:noProof/>
          <w:szCs w:val="22"/>
        </w:rPr>
      </w:pPr>
      <w:hyperlink w:anchor="_Toc102042533" w:history="1">
        <w:r w:rsidR="00985CAD">
          <w:rPr>
            <w:rStyle w:val="Hyperlink"/>
            <w:iCs/>
            <w:noProof/>
          </w:rPr>
          <w:t>SECTION 2: OUR MISSION AND VISION</w:t>
        </w:r>
        <w:r w:rsidR="00985CAD">
          <w:rPr>
            <w:noProof/>
            <w:webHidden/>
          </w:rPr>
          <w:tab/>
        </w:r>
      </w:hyperlink>
      <w:r w:rsidR="008A4514">
        <w:rPr>
          <w:noProof/>
        </w:rPr>
        <w:t>4</w:t>
      </w:r>
    </w:p>
    <w:p w14:paraId="76775627" w14:textId="5DF8486D" w:rsidR="00FA6A3E" w:rsidRDefault="00992D39" w:rsidP="00AE2458">
      <w:pPr>
        <w:pStyle w:val="TOC2"/>
        <w:rPr>
          <w:rFonts w:asciiTheme="minorHAnsi" w:eastAsiaTheme="minorEastAsia" w:hAnsiTheme="minorHAnsi" w:cstheme="minorBidi"/>
          <w:noProof/>
          <w:szCs w:val="22"/>
        </w:rPr>
      </w:pPr>
      <w:hyperlink w:anchor="_Toc102042534" w:history="1">
        <w:r w:rsidR="00985CAD">
          <w:rPr>
            <w:rStyle w:val="Hyperlink"/>
            <w:noProof/>
          </w:rPr>
          <w:t xml:space="preserve">2.1 About </w:t>
        </w:r>
        <w:r w:rsidR="00242562">
          <w:rPr>
            <w:rStyle w:val="Hyperlink"/>
            <w:noProof/>
          </w:rPr>
          <w:t>Escambia Children’s Trust</w:t>
        </w:r>
        <w:r w:rsidR="00985CAD">
          <w:rPr>
            <w:noProof/>
            <w:webHidden/>
          </w:rPr>
          <w:tab/>
        </w:r>
      </w:hyperlink>
      <w:r w:rsidR="008A4514">
        <w:rPr>
          <w:noProof/>
        </w:rPr>
        <w:t>4</w:t>
      </w:r>
    </w:p>
    <w:p w14:paraId="5B30FFE4" w14:textId="0A316C2F" w:rsidR="00FA6A3E" w:rsidRDefault="00992D39" w:rsidP="00AE2458">
      <w:pPr>
        <w:pStyle w:val="TOC2"/>
        <w:rPr>
          <w:rFonts w:asciiTheme="minorHAnsi" w:eastAsiaTheme="minorEastAsia" w:hAnsiTheme="minorHAnsi" w:cstheme="minorBidi"/>
          <w:noProof/>
          <w:szCs w:val="22"/>
        </w:rPr>
      </w:pPr>
      <w:hyperlink w:anchor="_Toc102042535" w:history="1">
        <w:r w:rsidR="00985CAD">
          <w:rPr>
            <w:rStyle w:val="Hyperlink"/>
            <w:noProof/>
          </w:rPr>
          <w:t>2.2 Equity Impact Statement</w:t>
        </w:r>
        <w:r w:rsidR="00985CAD">
          <w:rPr>
            <w:noProof/>
            <w:webHidden/>
          </w:rPr>
          <w:tab/>
        </w:r>
        <w:r w:rsidR="007F17A9">
          <w:rPr>
            <w:noProof/>
            <w:webHidden/>
          </w:rPr>
          <w:t>4</w:t>
        </w:r>
      </w:hyperlink>
    </w:p>
    <w:p w14:paraId="01D5B30F" w14:textId="731CAD19" w:rsidR="00FA6A3E" w:rsidRDefault="00992D39" w:rsidP="008A4514">
      <w:pPr>
        <w:pStyle w:val="TOC1"/>
        <w:rPr>
          <w:rFonts w:asciiTheme="minorHAnsi" w:eastAsiaTheme="minorEastAsia" w:hAnsiTheme="minorHAnsi" w:cstheme="minorBidi"/>
          <w:noProof/>
          <w:szCs w:val="22"/>
        </w:rPr>
      </w:pPr>
      <w:hyperlink w:anchor="_Toc102042536" w:history="1">
        <w:r w:rsidR="00985CAD">
          <w:rPr>
            <w:rStyle w:val="Hyperlink"/>
            <w:iCs/>
            <w:noProof/>
          </w:rPr>
          <w:t>SECTION 3: INTRODUCTION</w:t>
        </w:r>
        <w:r w:rsidR="00985CAD">
          <w:rPr>
            <w:noProof/>
            <w:webHidden/>
          </w:rPr>
          <w:tab/>
        </w:r>
        <w:r w:rsidR="007F17A9">
          <w:rPr>
            <w:noProof/>
            <w:webHidden/>
          </w:rPr>
          <w:t>4</w:t>
        </w:r>
      </w:hyperlink>
    </w:p>
    <w:p w14:paraId="7E430922" w14:textId="3E2F74AC" w:rsidR="00FA6A3E" w:rsidRDefault="00992D39" w:rsidP="00AE2458">
      <w:pPr>
        <w:pStyle w:val="TOC2"/>
        <w:rPr>
          <w:rFonts w:asciiTheme="minorHAnsi" w:eastAsiaTheme="minorEastAsia" w:hAnsiTheme="minorHAnsi" w:cstheme="minorBidi"/>
          <w:noProof/>
          <w:szCs w:val="22"/>
        </w:rPr>
      </w:pPr>
      <w:hyperlink w:anchor="_Toc102042537" w:history="1">
        <w:r w:rsidR="00985CAD">
          <w:rPr>
            <w:rStyle w:val="Hyperlink"/>
            <w:noProof/>
          </w:rPr>
          <w:t>3.1 Background</w:t>
        </w:r>
        <w:r w:rsidR="00985CAD">
          <w:rPr>
            <w:noProof/>
            <w:webHidden/>
          </w:rPr>
          <w:tab/>
        </w:r>
        <w:r w:rsidR="001F6BEC">
          <w:rPr>
            <w:noProof/>
            <w:webHidden/>
          </w:rPr>
          <w:t>4</w:t>
        </w:r>
      </w:hyperlink>
    </w:p>
    <w:p w14:paraId="7597CFC3" w14:textId="3BBA446A" w:rsidR="00FA6A3E" w:rsidRDefault="00992D39" w:rsidP="00AE2458">
      <w:pPr>
        <w:pStyle w:val="TOC2"/>
        <w:rPr>
          <w:rFonts w:asciiTheme="minorHAnsi" w:eastAsiaTheme="minorEastAsia" w:hAnsiTheme="minorHAnsi" w:cstheme="minorBidi"/>
          <w:noProof/>
          <w:szCs w:val="22"/>
        </w:rPr>
      </w:pPr>
      <w:hyperlink w:anchor="_Toc102042539" w:history="1">
        <w:r w:rsidR="00985CAD">
          <w:rPr>
            <w:rStyle w:val="Hyperlink"/>
            <w:noProof/>
          </w:rPr>
          <w:t>3.</w:t>
        </w:r>
        <w:r w:rsidR="00784C4B">
          <w:rPr>
            <w:rStyle w:val="Hyperlink"/>
            <w:noProof/>
          </w:rPr>
          <w:t>2</w:t>
        </w:r>
        <w:r w:rsidR="00985CAD">
          <w:rPr>
            <w:rStyle w:val="Hyperlink"/>
            <w:noProof/>
          </w:rPr>
          <w:t xml:space="preserve"> Scope of Services/Scope of Work</w:t>
        </w:r>
        <w:r w:rsidR="00985CAD">
          <w:rPr>
            <w:noProof/>
            <w:webHidden/>
          </w:rPr>
          <w:tab/>
        </w:r>
        <w:r w:rsidR="00E13F73">
          <w:rPr>
            <w:noProof/>
            <w:webHidden/>
          </w:rPr>
          <w:t>5</w:t>
        </w:r>
      </w:hyperlink>
    </w:p>
    <w:p w14:paraId="48E1E76F" w14:textId="6A41215B" w:rsidR="00FA6A3E" w:rsidRDefault="00992D39" w:rsidP="00AE2458">
      <w:pPr>
        <w:pStyle w:val="TOC2"/>
        <w:rPr>
          <w:rFonts w:asciiTheme="minorHAnsi" w:eastAsiaTheme="minorEastAsia" w:hAnsiTheme="minorHAnsi" w:cstheme="minorBidi"/>
          <w:noProof/>
          <w:szCs w:val="22"/>
        </w:rPr>
      </w:pPr>
      <w:hyperlink w:anchor="_Toc102042542" w:history="1">
        <w:r w:rsidR="00985CAD">
          <w:rPr>
            <w:rStyle w:val="Hyperlink"/>
            <w:noProof/>
          </w:rPr>
          <w:t>3.</w:t>
        </w:r>
        <w:r w:rsidR="00784C4B">
          <w:rPr>
            <w:rStyle w:val="Hyperlink"/>
            <w:noProof/>
          </w:rPr>
          <w:t>3</w:t>
        </w:r>
        <w:r w:rsidR="00985CAD">
          <w:rPr>
            <w:rStyle w:val="Hyperlink"/>
            <w:noProof/>
          </w:rPr>
          <w:t xml:space="preserve"> Project Goals</w:t>
        </w:r>
        <w:r w:rsidR="00985CAD">
          <w:rPr>
            <w:noProof/>
            <w:webHidden/>
          </w:rPr>
          <w:tab/>
        </w:r>
        <w:r w:rsidR="00536A67">
          <w:rPr>
            <w:noProof/>
            <w:webHidden/>
          </w:rPr>
          <w:t>6</w:t>
        </w:r>
      </w:hyperlink>
    </w:p>
    <w:p w14:paraId="1D78601F" w14:textId="476C857B" w:rsidR="00FA6A3E" w:rsidRDefault="00992D39" w:rsidP="00AE2458">
      <w:pPr>
        <w:pStyle w:val="TOC2"/>
        <w:rPr>
          <w:rFonts w:asciiTheme="minorHAnsi" w:eastAsiaTheme="minorEastAsia" w:hAnsiTheme="minorHAnsi" w:cstheme="minorBidi"/>
          <w:noProof/>
          <w:szCs w:val="22"/>
        </w:rPr>
      </w:pPr>
      <w:hyperlink w:anchor="_Toc102042543" w:history="1">
        <w:r w:rsidR="00985CAD">
          <w:rPr>
            <w:rStyle w:val="Hyperlink"/>
            <w:noProof/>
          </w:rPr>
          <w:t>3.</w:t>
        </w:r>
        <w:r w:rsidR="00784C4B">
          <w:rPr>
            <w:rStyle w:val="Hyperlink"/>
            <w:noProof/>
          </w:rPr>
          <w:t>4</w:t>
        </w:r>
        <w:r w:rsidR="00985CAD">
          <w:rPr>
            <w:rStyle w:val="Hyperlink"/>
            <w:noProof/>
          </w:rPr>
          <w:t xml:space="preserve"> Minimum Requirements</w:t>
        </w:r>
        <w:r w:rsidR="006D708C">
          <w:rPr>
            <w:rStyle w:val="Hyperlink"/>
            <w:noProof/>
          </w:rPr>
          <w:t xml:space="preserve"> and target population</w:t>
        </w:r>
        <w:r w:rsidR="00985CAD">
          <w:rPr>
            <w:noProof/>
            <w:webHidden/>
          </w:rPr>
          <w:tab/>
        </w:r>
      </w:hyperlink>
      <w:r w:rsidR="006D708C">
        <w:rPr>
          <w:noProof/>
        </w:rPr>
        <w:t>6</w:t>
      </w:r>
    </w:p>
    <w:p w14:paraId="2E0C5416" w14:textId="6DA899F2" w:rsidR="00FA6A3E" w:rsidRDefault="00992D39" w:rsidP="00AE2458">
      <w:pPr>
        <w:pStyle w:val="TOC2"/>
        <w:rPr>
          <w:rFonts w:asciiTheme="minorHAnsi" w:eastAsiaTheme="minorEastAsia" w:hAnsiTheme="minorHAnsi" w:cstheme="minorBidi"/>
          <w:noProof/>
          <w:szCs w:val="22"/>
        </w:rPr>
      </w:pPr>
      <w:hyperlink w:anchor="_Toc102042544" w:history="1">
        <w:r w:rsidR="00985CAD">
          <w:rPr>
            <w:rStyle w:val="Hyperlink"/>
            <w:noProof/>
          </w:rPr>
          <w:t>3.</w:t>
        </w:r>
        <w:r w:rsidR="00784C4B">
          <w:rPr>
            <w:rStyle w:val="Hyperlink"/>
            <w:noProof/>
          </w:rPr>
          <w:t>5</w:t>
        </w:r>
        <w:r w:rsidR="00985CAD">
          <w:rPr>
            <w:rStyle w:val="Hyperlink"/>
            <w:noProof/>
          </w:rPr>
          <w:t xml:space="preserve"> Ter</w:t>
        </w:r>
        <w:r w:rsidR="008C127B">
          <w:rPr>
            <w:rStyle w:val="Hyperlink"/>
            <w:noProof/>
          </w:rPr>
          <w:t>ms</w:t>
        </w:r>
        <w:r w:rsidR="00985CAD">
          <w:rPr>
            <w:rStyle w:val="Hyperlink"/>
            <w:noProof/>
          </w:rPr>
          <w:t xml:space="preserve"> of Contract</w:t>
        </w:r>
        <w:r w:rsidR="00985CAD">
          <w:rPr>
            <w:noProof/>
            <w:webHidden/>
          </w:rPr>
          <w:tab/>
        </w:r>
      </w:hyperlink>
      <w:r w:rsidR="00536A67">
        <w:rPr>
          <w:noProof/>
        </w:rPr>
        <w:t>7</w:t>
      </w:r>
    </w:p>
    <w:p w14:paraId="2A02AD21" w14:textId="0BBAABFC" w:rsidR="00FA6A3E" w:rsidRDefault="00992D39" w:rsidP="008A4514">
      <w:pPr>
        <w:pStyle w:val="TOC1"/>
        <w:rPr>
          <w:rFonts w:asciiTheme="minorHAnsi" w:eastAsiaTheme="minorEastAsia" w:hAnsiTheme="minorHAnsi" w:cstheme="minorBidi"/>
          <w:noProof/>
          <w:szCs w:val="22"/>
        </w:rPr>
      </w:pPr>
      <w:hyperlink w:anchor="_Toc102042545" w:history="1">
        <w:r w:rsidR="00985CAD">
          <w:rPr>
            <w:rStyle w:val="Hyperlink"/>
            <w:noProof/>
          </w:rPr>
          <w:t>SECTION 4: RFP PROTOCOL</w:t>
        </w:r>
        <w:r w:rsidR="00985CAD">
          <w:rPr>
            <w:noProof/>
            <w:webHidden/>
          </w:rPr>
          <w:tab/>
        </w:r>
      </w:hyperlink>
      <w:r w:rsidR="006D708C">
        <w:rPr>
          <w:noProof/>
        </w:rPr>
        <w:t>7</w:t>
      </w:r>
    </w:p>
    <w:p w14:paraId="43B89C5C" w14:textId="2F45EACB" w:rsidR="00FA6A3E" w:rsidRDefault="00992D39" w:rsidP="00AE2458">
      <w:pPr>
        <w:pStyle w:val="TOC2"/>
        <w:rPr>
          <w:rFonts w:asciiTheme="minorHAnsi" w:eastAsiaTheme="minorEastAsia" w:hAnsiTheme="minorHAnsi" w:cstheme="minorBidi"/>
          <w:noProof/>
          <w:szCs w:val="22"/>
        </w:rPr>
      </w:pPr>
      <w:hyperlink w:anchor="_Toc102042546" w:history="1">
        <w:r w:rsidR="00985CAD">
          <w:rPr>
            <w:rStyle w:val="Hyperlink"/>
            <w:noProof/>
          </w:rPr>
          <w:t>4.1 Limitations of Contact</w:t>
        </w:r>
        <w:r w:rsidR="00CB5460">
          <w:rPr>
            <w:rStyle w:val="Hyperlink"/>
            <w:noProof/>
          </w:rPr>
          <w:t>/Cone of Silence</w:t>
        </w:r>
        <w:r w:rsidR="00985CAD">
          <w:rPr>
            <w:noProof/>
            <w:webHidden/>
          </w:rPr>
          <w:tab/>
        </w:r>
      </w:hyperlink>
      <w:r w:rsidR="006D708C">
        <w:rPr>
          <w:noProof/>
        </w:rPr>
        <w:t>7</w:t>
      </w:r>
    </w:p>
    <w:p w14:paraId="1C53594E" w14:textId="1CB60B18" w:rsidR="00FA6A3E" w:rsidRDefault="00992D39" w:rsidP="00AE2458">
      <w:pPr>
        <w:pStyle w:val="TOC2"/>
        <w:rPr>
          <w:rFonts w:asciiTheme="minorHAnsi" w:eastAsiaTheme="minorEastAsia" w:hAnsiTheme="minorHAnsi" w:cstheme="minorBidi"/>
          <w:noProof/>
          <w:szCs w:val="22"/>
        </w:rPr>
      </w:pPr>
      <w:hyperlink w:anchor="_Toc102042547" w:history="1">
        <w:r w:rsidR="00985CAD">
          <w:rPr>
            <w:rStyle w:val="Hyperlink"/>
            <w:noProof/>
          </w:rPr>
          <w:t>4.2 Proposer Disqualification</w:t>
        </w:r>
        <w:r w:rsidR="00985CAD">
          <w:rPr>
            <w:noProof/>
            <w:webHidden/>
          </w:rPr>
          <w:tab/>
        </w:r>
      </w:hyperlink>
      <w:r w:rsidR="001F6BEC">
        <w:rPr>
          <w:noProof/>
        </w:rPr>
        <w:t>8</w:t>
      </w:r>
    </w:p>
    <w:p w14:paraId="4495BDAF" w14:textId="0EF65B0C" w:rsidR="00FA6A3E" w:rsidRDefault="00992D39" w:rsidP="00AE2458">
      <w:pPr>
        <w:pStyle w:val="TOC2"/>
        <w:rPr>
          <w:rFonts w:asciiTheme="minorHAnsi" w:eastAsiaTheme="minorEastAsia" w:hAnsiTheme="minorHAnsi" w:cstheme="minorBidi"/>
          <w:noProof/>
          <w:szCs w:val="22"/>
        </w:rPr>
      </w:pPr>
      <w:hyperlink w:anchor="_Toc102042548" w:history="1">
        <w:r w:rsidR="00985CAD">
          <w:rPr>
            <w:rStyle w:val="Hyperlink"/>
            <w:noProof/>
          </w:rPr>
          <w:t>4.3 Acceptance of Proposal Applications</w:t>
        </w:r>
        <w:r w:rsidR="00985CAD">
          <w:rPr>
            <w:noProof/>
            <w:webHidden/>
          </w:rPr>
          <w:tab/>
        </w:r>
      </w:hyperlink>
      <w:r w:rsidR="006D708C">
        <w:rPr>
          <w:noProof/>
        </w:rPr>
        <w:t>8</w:t>
      </w:r>
    </w:p>
    <w:p w14:paraId="3F9AACD4" w14:textId="1A8BA911" w:rsidR="00FA6A3E" w:rsidRDefault="00992D39" w:rsidP="008A4514">
      <w:pPr>
        <w:pStyle w:val="TOC1"/>
        <w:rPr>
          <w:rFonts w:asciiTheme="minorHAnsi" w:eastAsiaTheme="minorEastAsia" w:hAnsiTheme="minorHAnsi" w:cstheme="minorBidi"/>
          <w:noProof/>
          <w:szCs w:val="22"/>
        </w:rPr>
      </w:pPr>
      <w:hyperlink w:anchor="_Toc102042549" w:history="1">
        <w:r w:rsidR="00985CAD">
          <w:rPr>
            <w:rStyle w:val="Hyperlink"/>
            <w:noProof/>
          </w:rPr>
          <w:t>SECTION 5: RFP SELECTION PROCESS</w:t>
        </w:r>
        <w:r w:rsidR="00985CAD">
          <w:rPr>
            <w:noProof/>
            <w:webHidden/>
          </w:rPr>
          <w:tab/>
        </w:r>
      </w:hyperlink>
      <w:r w:rsidR="006D708C">
        <w:rPr>
          <w:noProof/>
        </w:rPr>
        <w:t>8</w:t>
      </w:r>
    </w:p>
    <w:p w14:paraId="2BE51B15" w14:textId="3D624D3F" w:rsidR="00FA6A3E" w:rsidRDefault="00992D39" w:rsidP="00AE2458">
      <w:pPr>
        <w:pStyle w:val="TOC2"/>
        <w:rPr>
          <w:rFonts w:asciiTheme="minorHAnsi" w:eastAsiaTheme="minorEastAsia" w:hAnsiTheme="minorHAnsi" w:cstheme="minorBidi"/>
          <w:noProof/>
          <w:szCs w:val="22"/>
        </w:rPr>
      </w:pPr>
      <w:hyperlink w:anchor="_Toc102042550" w:history="1">
        <w:r w:rsidR="00985CAD">
          <w:rPr>
            <w:rStyle w:val="Hyperlink"/>
            <w:noProof/>
          </w:rPr>
          <w:t>5.1 Information Session</w:t>
        </w:r>
        <w:r w:rsidR="00985CAD">
          <w:rPr>
            <w:noProof/>
            <w:webHidden/>
          </w:rPr>
          <w:tab/>
        </w:r>
      </w:hyperlink>
      <w:r w:rsidR="006D708C">
        <w:rPr>
          <w:noProof/>
        </w:rPr>
        <w:t>8</w:t>
      </w:r>
    </w:p>
    <w:p w14:paraId="0F4CB4D9" w14:textId="2EE6AFEE" w:rsidR="00FA6A3E" w:rsidRDefault="00992D39" w:rsidP="00AE2458">
      <w:pPr>
        <w:pStyle w:val="TOC2"/>
        <w:rPr>
          <w:rFonts w:asciiTheme="minorHAnsi" w:eastAsiaTheme="minorEastAsia" w:hAnsiTheme="minorHAnsi" w:cstheme="minorBidi"/>
          <w:noProof/>
          <w:szCs w:val="22"/>
        </w:rPr>
      </w:pPr>
      <w:hyperlink w:anchor="_Toc102042551" w:history="1">
        <w:r w:rsidR="00985CAD">
          <w:rPr>
            <w:rStyle w:val="Hyperlink"/>
            <w:noProof/>
          </w:rPr>
          <w:t>5.2 Inquiries</w:t>
        </w:r>
        <w:r w:rsidR="00985CAD">
          <w:rPr>
            <w:noProof/>
            <w:webHidden/>
          </w:rPr>
          <w:tab/>
        </w:r>
      </w:hyperlink>
      <w:r w:rsidR="008B6839">
        <w:rPr>
          <w:noProof/>
        </w:rPr>
        <w:t>9</w:t>
      </w:r>
    </w:p>
    <w:p w14:paraId="0CC28F80" w14:textId="6063D082" w:rsidR="00FA6A3E" w:rsidRDefault="00992D39" w:rsidP="00AE2458">
      <w:pPr>
        <w:pStyle w:val="TOC2"/>
        <w:rPr>
          <w:rFonts w:asciiTheme="minorHAnsi" w:eastAsiaTheme="minorEastAsia" w:hAnsiTheme="minorHAnsi" w:cstheme="minorBidi"/>
          <w:noProof/>
          <w:szCs w:val="22"/>
        </w:rPr>
      </w:pPr>
      <w:hyperlink w:anchor="_Toc102042552" w:history="1">
        <w:r w:rsidR="00985CAD">
          <w:rPr>
            <w:rStyle w:val="Hyperlink"/>
            <w:noProof/>
          </w:rPr>
          <w:t>5.3 Stage 1 Technical Review</w:t>
        </w:r>
        <w:r w:rsidR="00985CAD">
          <w:rPr>
            <w:noProof/>
            <w:webHidden/>
          </w:rPr>
          <w:tab/>
        </w:r>
      </w:hyperlink>
      <w:r w:rsidR="008B6839">
        <w:rPr>
          <w:noProof/>
        </w:rPr>
        <w:t>9</w:t>
      </w:r>
    </w:p>
    <w:p w14:paraId="1F07CA7D" w14:textId="5299CAD8" w:rsidR="00FA6A3E" w:rsidRDefault="00992D39" w:rsidP="00AE2458">
      <w:pPr>
        <w:pStyle w:val="TOC2"/>
        <w:rPr>
          <w:rFonts w:asciiTheme="minorHAnsi" w:eastAsiaTheme="minorEastAsia" w:hAnsiTheme="minorHAnsi" w:cstheme="minorBidi"/>
          <w:noProof/>
          <w:szCs w:val="22"/>
        </w:rPr>
      </w:pPr>
      <w:hyperlink w:anchor="_Toc102042553" w:history="1">
        <w:r w:rsidR="00985CAD">
          <w:rPr>
            <w:rStyle w:val="Hyperlink"/>
            <w:noProof/>
          </w:rPr>
          <w:t xml:space="preserve">5.4 Stage 2 </w:t>
        </w:r>
        <w:r w:rsidR="00784C4B">
          <w:rPr>
            <w:rStyle w:val="Hyperlink"/>
            <w:noProof/>
          </w:rPr>
          <w:t>Grants Committee</w:t>
        </w:r>
        <w:r w:rsidR="00985CAD">
          <w:rPr>
            <w:rStyle w:val="Hyperlink"/>
            <w:noProof/>
          </w:rPr>
          <w:t xml:space="preserve"> Proposal Evaluation</w:t>
        </w:r>
        <w:r w:rsidR="00985CAD">
          <w:rPr>
            <w:noProof/>
            <w:webHidden/>
          </w:rPr>
          <w:tab/>
        </w:r>
      </w:hyperlink>
      <w:r w:rsidR="006D708C">
        <w:rPr>
          <w:noProof/>
        </w:rPr>
        <w:t>9</w:t>
      </w:r>
    </w:p>
    <w:p w14:paraId="08EFDE9A" w14:textId="4EF654FF" w:rsidR="00FA6A3E" w:rsidRDefault="00992D39" w:rsidP="00AE2458">
      <w:pPr>
        <w:pStyle w:val="TOC2"/>
        <w:rPr>
          <w:rFonts w:asciiTheme="minorHAnsi" w:eastAsiaTheme="minorEastAsia" w:hAnsiTheme="minorHAnsi" w:cstheme="minorBidi"/>
          <w:noProof/>
          <w:szCs w:val="22"/>
        </w:rPr>
      </w:pPr>
      <w:hyperlink w:anchor="_Toc102042554" w:history="1">
        <w:r w:rsidR="00985CAD">
          <w:rPr>
            <w:rStyle w:val="Hyperlink"/>
            <w:noProof/>
          </w:rPr>
          <w:t xml:space="preserve">5.5 </w:t>
        </w:r>
        <w:r w:rsidR="00C451CC" w:rsidRPr="00C451CC">
          <w:rPr>
            <w:rStyle w:val="Hyperlink"/>
            <w:noProof/>
          </w:rPr>
          <w:t>Response Review and Selection Criteria</w:t>
        </w:r>
        <w:r w:rsidR="00985CAD">
          <w:rPr>
            <w:noProof/>
            <w:webHidden/>
          </w:rPr>
          <w:tab/>
        </w:r>
      </w:hyperlink>
      <w:r w:rsidR="006D708C">
        <w:rPr>
          <w:noProof/>
        </w:rPr>
        <w:t>9</w:t>
      </w:r>
    </w:p>
    <w:p w14:paraId="753B6E78" w14:textId="1827619E" w:rsidR="00FA6A3E" w:rsidRDefault="00992D39" w:rsidP="00AE2458">
      <w:pPr>
        <w:pStyle w:val="TOC2"/>
        <w:rPr>
          <w:rFonts w:asciiTheme="minorHAnsi" w:eastAsiaTheme="minorEastAsia" w:hAnsiTheme="minorHAnsi" w:cstheme="minorBidi"/>
          <w:noProof/>
          <w:szCs w:val="22"/>
        </w:rPr>
      </w:pPr>
      <w:hyperlink w:anchor="_Toc102042555" w:history="1">
        <w:r w:rsidR="00985CAD">
          <w:rPr>
            <w:rStyle w:val="Hyperlink"/>
            <w:noProof/>
          </w:rPr>
          <w:t xml:space="preserve">5.6 </w:t>
        </w:r>
        <w:r w:rsidR="00C451CC">
          <w:rPr>
            <w:rStyle w:val="Hyperlink"/>
            <w:noProof/>
          </w:rPr>
          <w:t>Board Approval</w:t>
        </w:r>
        <w:r w:rsidR="00985CAD">
          <w:rPr>
            <w:noProof/>
            <w:webHidden/>
          </w:rPr>
          <w:tab/>
        </w:r>
      </w:hyperlink>
      <w:r w:rsidR="006D708C">
        <w:rPr>
          <w:noProof/>
        </w:rPr>
        <w:t>9</w:t>
      </w:r>
    </w:p>
    <w:p w14:paraId="0409D81A" w14:textId="58B70DC3" w:rsidR="00FA6A3E" w:rsidRDefault="00992D39" w:rsidP="00AE2458">
      <w:pPr>
        <w:pStyle w:val="TOC2"/>
        <w:rPr>
          <w:rFonts w:asciiTheme="minorHAnsi" w:eastAsiaTheme="minorEastAsia" w:hAnsiTheme="minorHAnsi" w:cstheme="minorBidi"/>
          <w:noProof/>
          <w:szCs w:val="22"/>
        </w:rPr>
      </w:pPr>
      <w:hyperlink w:anchor="_Toc102042556" w:history="1">
        <w:r w:rsidR="00985CAD">
          <w:rPr>
            <w:rStyle w:val="Hyperlink"/>
            <w:noProof/>
          </w:rPr>
          <w:t xml:space="preserve">5.7 </w:t>
        </w:r>
        <w:r w:rsidR="00C451CC">
          <w:rPr>
            <w:rStyle w:val="Hyperlink"/>
            <w:noProof/>
          </w:rPr>
          <w:t xml:space="preserve">Execution of </w:t>
        </w:r>
        <w:r w:rsidR="00985CAD">
          <w:rPr>
            <w:rStyle w:val="Hyperlink"/>
            <w:noProof/>
          </w:rPr>
          <w:t>Contract(s)</w:t>
        </w:r>
        <w:r w:rsidR="00985CAD">
          <w:rPr>
            <w:noProof/>
            <w:webHidden/>
          </w:rPr>
          <w:tab/>
        </w:r>
      </w:hyperlink>
      <w:r w:rsidR="008B6839">
        <w:rPr>
          <w:noProof/>
        </w:rPr>
        <w:t>10</w:t>
      </w:r>
    </w:p>
    <w:p w14:paraId="1F2ADF0A" w14:textId="2070A3FD" w:rsidR="00FA6A3E" w:rsidRDefault="00992D39" w:rsidP="008A4514">
      <w:pPr>
        <w:pStyle w:val="TOC1"/>
        <w:rPr>
          <w:rFonts w:asciiTheme="minorHAnsi" w:eastAsiaTheme="minorEastAsia" w:hAnsiTheme="minorHAnsi" w:cstheme="minorBidi"/>
          <w:noProof/>
          <w:szCs w:val="22"/>
        </w:rPr>
      </w:pPr>
      <w:hyperlink w:anchor="_Toc102042559" w:history="1">
        <w:r w:rsidR="00985CAD">
          <w:rPr>
            <w:rStyle w:val="Hyperlink"/>
            <w:noProof/>
          </w:rPr>
          <w:t>SECTION 6: RFP RESPONSE</w:t>
        </w:r>
        <w:r w:rsidR="00985CAD">
          <w:rPr>
            <w:noProof/>
            <w:webHidden/>
          </w:rPr>
          <w:tab/>
        </w:r>
      </w:hyperlink>
      <w:r w:rsidR="006D708C">
        <w:rPr>
          <w:noProof/>
        </w:rPr>
        <w:t>10</w:t>
      </w:r>
    </w:p>
    <w:p w14:paraId="4ABB3AC1" w14:textId="31E68757" w:rsidR="00FA6A3E" w:rsidRDefault="00992D39" w:rsidP="00AE2458">
      <w:pPr>
        <w:pStyle w:val="TOC2"/>
        <w:rPr>
          <w:rFonts w:asciiTheme="minorHAnsi" w:eastAsiaTheme="minorEastAsia" w:hAnsiTheme="minorHAnsi" w:cstheme="minorBidi"/>
          <w:noProof/>
          <w:szCs w:val="22"/>
        </w:rPr>
      </w:pPr>
      <w:hyperlink w:anchor="_Toc102042560" w:history="1">
        <w:r w:rsidR="00985CAD">
          <w:rPr>
            <w:rStyle w:val="Hyperlink"/>
            <w:noProof/>
          </w:rPr>
          <w:t>6.1 Compliance with Section 287.133, Florida Statutes</w:t>
        </w:r>
        <w:r w:rsidR="00985CAD">
          <w:rPr>
            <w:noProof/>
            <w:webHidden/>
          </w:rPr>
          <w:tab/>
        </w:r>
      </w:hyperlink>
      <w:r w:rsidR="006D708C">
        <w:rPr>
          <w:noProof/>
        </w:rPr>
        <w:t>10</w:t>
      </w:r>
    </w:p>
    <w:p w14:paraId="0BC9D9D4" w14:textId="391A7A29" w:rsidR="00FA6A3E" w:rsidRDefault="00992D39" w:rsidP="00AE2458">
      <w:pPr>
        <w:pStyle w:val="TOC2"/>
        <w:rPr>
          <w:rFonts w:asciiTheme="minorHAnsi" w:eastAsiaTheme="minorEastAsia" w:hAnsiTheme="minorHAnsi" w:cstheme="minorBidi"/>
          <w:noProof/>
          <w:szCs w:val="22"/>
        </w:rPr>
      </w:pPr>
      <w:hyperlink w:anchor="_Toc102042561" w:history="1">
        <w:r w:rsidR="00985CAD">
          <w:rPr>
            <w:rStyle w:val="Hyperlink"/>
            <w:noProof/>
          </w:rPr>
          <w:t>6.2 Insurance Requirements</w:t>
        </w:r>
        <w:r w:rsidR="00985CAD">
          <w:rPr>
            <w:noProof/>
            <w:webHidden/>
          </w:rPr>
          <w:tab/>
        </w:r>
      </w:hyperlink>
      <w:r w:rsidR="006D708C">
        <w:rPr>
          <w:noProof/>
        </w:rPr>
        <w:t>10</w:t>
      </w:r>
    </w:p>
    <w:p w14:paraId="43AA96B8" w14:textId="45502661" w:rsidR="00FA6A3E" w:rsidRDefault="00992D39" w:rsidP="00AE2458">
      <w:pPr>
        <w:pStyle w:val="TOC2"/>
        <w:rPr>
          <w:rFonts w:asciiTheme="minorHAnsi" w:eastAsiaTheme="minorEastAsia" w:hAnsiTheme="minorHAnsi" w:cstheme="minorBidi"/>
          <w:noProof/>
          <w:szCs w:val="22"/>
        </w:rPr>
      </w:pPr>
      <w:hyperlink w:anchor="_Toc102042563" w:history="1">
        <w:r w:rsidR="00985CAD">
          <w:rPr>
            <w:rStyle w:val="Hyperlink"/>
            <w:noProof/>
          </w:rPr>
          <w:t>6.</w:t>
        </w:r>
        <w:r w:rsidR="00C451CC">
          <w:rPr>
            <w:rStyle w:val="Hyperlink"/>
            <w:noProof/>
          </w:rPr>
          <w:t xml:space="preserve">3 </w:t>
        </w:r>
        <w:r w:rsidR="00985CAD">
          <w:rPr>
            <w:rStyle w:val="Hyperlink"/>
            <w:noProof/>
          </w:rPr>
          <w:t>Scrutinized Companies</w:t>
        </w:r>
        <w:r w:rsidR="00985CAD">
          <w:rPr>
            <w:noProof/>
            <w:webHidden/>
          </w:rPr>
          <w:tab/>
        </w:r>
      </w:hyperlink>
      <w:r w:rsidR="006D708C">
        <w:rPr>
          <w:noProof/>
        </w:rPr>
        <w:t>1</w:t>
      </w:r>
      <w:r w:rsidR="005B3D41">
        <w:rPr>
          <w:noProof/>
        </w:rPr>
        <w:t>1</w:t>
      </w:r>
    </w:p>
    <w:p w14:paraId="0264E870" w14:textId="73EA9DE1" w:rsidR="00FA6A3E" w:rsidRDefault="00992D39" w:rsidP="00AE2458">
      <w:pPr>
        <w:pStyle w:val="TOC2"/>
        <w:rPr>
          <w:rFonts w:asciiTheme="minorHAnsi" w:eastAsiaTheme="minorEastAsia" w:hAnsiTheme="minorHAnsi" w:cstheme="minorBidi"/>
          <w:noProof/>
          <w:szCs w:val="22"/>
        </w:rPr>
      </w:pPr>
      <w:hyperlink w:anchor="_Toc102042564" w:history="1">
        <w:r w:rsidR="00985CAD">
          <w:rPr>
            <w:rStyle w:val="Hyperlink"/>
            <w:noProof/>
          </w:rPr>
          <w:t>6.</w:t>
        </w:r>
        <w:r w:rsidR="00C451CC">
          <w:rPr>
            <w:rStyle w:val="Hyperlink"/>
            <w:noProof/>
          </w:rPr>
          <w:t>4</w:t>
        </w:r>
        <w:r w:rsidR="00985CAD">
          <w:rPr>
            <w:rStyle w:val="Hyperlink"/>
            <w:noProof/>
          </w:rPr>
          <w:t xml:space="preserve"> Public Records</w:t>
        </w:r>
        <w:r w:rsidR="00985CAD">
          <w:rPr>
            <w:noProof/>
            <w:webHidden/>
          </w:rPr>
          <w:tab/>
        </w:r>
      </w:hyperlink>
      <w:r w:rsidR="006D708C">
        <w:rPr>
          <w:noProof/>
        </w:rPr>
        <w:t>1</w:t>
      </w:r>
      <w:r w:rsidR="005B3D41">
        <w:rPr>
          <w:noProof/>
        </w:rPr>
        <w:t>1</w:t>
      </w:r>
    </w:p>
    <w:p w14:paraId="7435D11F" w14:textId="43B16F0F" w:rsidR="00FA6A3E" w:rsidRDefault="00992D39" w:rsidP="00AE2458">
      <w:pPr>
        <w:pStyle w:val="TOC2"/>
        <w:rPr>
          <w:rFonts w:asciiTheme="minorHAnsi" w:eastAsiaTheme="minorEastAsia" w:hAnsiTheme="minorHAnsi" w:cstheme="minorBidi"/>
          <w:noProof/>
          <w:szCs w:val="22"/>
        </w:rPr>
      </w:pPr>
      <w:hyperlink w:anchor="_Toc102042565" w:history="1">
        <w:r w:rsidR="00985CAD">
          <w:rPr>
            <w:rStyle w:val="Hyperlink"/>
            <w:noProof/>
          </w:rPr>
          <w:t>6.</w:t>
        </w:r>
        <w:r w:rsidR="00C451CC">
          <w:rPr>
            <w:rStyle w:val="Hyperlink"/>
            <w:noProof/>
          </w:rPr>
          <w:t>5</w:t>
        </w:r>
        <w:r w:rsidR="00985CAD">
          <w:rPr>
            <w:rStyle w:val="Hyperlink"/>
            <w:noProof/>
          </w:rPr>
          <w:t xml:space="preserve"> E-Verify</w:t>
        </w:r>
        <w:r w:rsidR="00985CAD">
          <w:rPr>
            <w:noProof/>
            <w:webHidden/>
          </w:rPr>
          <w:tab/>
        </w:r>
      </w:hyperlink>
      <w:r w:rsidR="006D708C">
        <w:rPr>
          <w:noProof/>
        </w:rPr>
        <w:t>1</w:t>
      </w:r>
      <w:r w:rsidR="005B3D41">
        <w:rPr>
          <w:noProof/>
        </w:rPr>
        <w:t>1</w:t>
      </w:r>
    </w:p>
    <w:p w14:paraId="4FA49A8F" w14:textId="639D305E" w:rsidR="00FA6A3E" w:rsidRDefault="00992D39" w:rsidP="00AE2458">
      <w:pPr>
        <w:pStyle w:val="TOC2"/>
        <w:rPr>
          <w:rFonts w:asciiTheme="minorHAnsi" w:eastAsiaTheme="minorEastAsia" w:hAnsiTheme="minorHAnsi" w:cstheme="minorBidi"/>
          <w:noProof/>
          <w:szCs w:val="22"/>
        </w:rPr>
      </w:pPr>
      <w:hyperlink w:anchor="_Toc102042566" w:history="1">
        <w:r w:rsidR="00985CAD">
          <w:rPr>
            <w:rStyle w:val="Hyperlink"/>
            <w:noProof/>
          </w:rPr>
          <w:t>6.</w:t>
        </w:r>
        <w:r w:rsidR="00C451CC">
          <w:rPr>
            <w:rStyle w:val="Hyperlink"/>
            <w:noProof/>
          </w:rPr>
          <w:t>6</w:t>
        </w:r>
        <w:r w:rsidR="00985CAD">
          <w:rPr>
            <w:rStyle w:val="Hyperlink"/>
            <w:noProof/>
          </w:rPr>
          <w:t xml:space="preserve"> Incomplete Responses</w:t>
        </w:r>
        <w:r w:rsidR="00985CAD">
          <w:rPr>
            <w:noProof/>
            <w:webHidden/>
          </w:rPr>
          <w:tab/>
        </w:r>
      </w:hyperlink>
      <w:r w:rsidR="006D708C">
        <w:rPr>
          <w:noProof/>
        </w:rPr>
        <w:t>11</w:t>
      </w:r>
    </w:p>
    <w:p w14:paraId="78CA39EF" w14:textId="64F904CE" w:rsidR="00FA6A3E" w:rsidRDefault="00992D39" w:rsidP="00AE2458">
      <w:pPr>
        <w:pStyle w:val="TOC2"/>
        <w:rPr>
          <w:noProof/>
        </w:rPr>
      </w:pPr>
      <w:hyperlink w:anchor="_Toc102042567" w:history="1">
        <w:r w:rsidR="00985CAD">
          <w:rPr>
            <w:rStyle w:val="Hyperlink"/>
            <w:noProof/>
          </w:rPr>
          <w:t>6.</w:t>
        </w:r>
        <w:r w:rsidR="00C451CC">
          <w:rPr>
            <w:rStyle w:val="Hyperlink"/>
            <w:noProof/>
          </w:rPr>
          <w:t>7</w:t>
        </w:r>
        <w:r w:rsidR="00985CAD">
          <w:rPr>
            <w:rStyle w:val="Hyperlink"/>
            <w:noProof/>
          </w:rPr>
          <w:t xml:space="preserve"> Response Format</w:t>
        </w:r>
        <w:r w:rsidR="00985CAD">
          <w:rPr>
            <w:noProof/>
            <w:webHidden/>
          </w:rPr>
          <w:tab/>
        </w:r>
      </w:hyperlink>
      <w:r w:rsidR="006D708C">
        <w:rPr>
          <w:noProof/>
        </w:rPr>
        <w:t>11</w:t>
      </w:r>
    </w:p>
    <w:p w14:paraId="0B525D3C" w14:textId="45D9594B" w:rsidR="00A369FC" w:rsidRDefault="00992D39" w:rsidP="00A369FC">
      <w:pPr>
        <w:pStyle w:val="TOC2"/>
        <w:rPr>
          <w:noProof/>
        </w:rPr>
      </w:pPr>
      <w:hyperlink w:anchor="_Toc102042567" w:history="1">
        <w:r w:rsidR="00A369FC">
          <w:rPr>
            <w:rStyle w:val="Hyperlink"/>
            <w:noProof/>
          </w:rPr>
          <w:t>6.8 Response Narrative</w:t>
        </w:r>
        <w:r w:rsidR="00A369FC">
          <w:rPr>
            <w:noProof/>
            <w:webHidden/>
          </w:rPr>
          <w:tab/>
        </w:r>
      </w:hyperlink>
      <w:r w:rsidR="00A369FC">
        <w:rPr>
          <w:noProof/>
        </w:rPr>
        <w:t>11</w:t>
      </w:r>
    </w:p>
    <w:p w14:paraId="011D8BCD" w14:textId="012BE87B" w:rsidR="00FA6A3E" w:rsidRDefault="00992D39" w:rsidP="00AE2458">
      <w:pPr>
        <w:pStyle w:val="TOC2"/>
        <w:rPr>
          <w:rFonts w:asciiTheme="minorHAnsi" w:eastAsiaTheme="minorEastAsia" w:hAnsiTheme="minorHAnsi" w:cstheme="minorBidi"/>
          <w:noProof/>
          <w:szCs w:val="22"/>
        </w:rPr>
      </w:pPr>
      <w:hyperlink w:anchor="_Toc102042568" w:history="1">
        <w:r w:rsidR="00985CAD">
          <w:rPr>
            <w:rStyle w:val="Hyperlink"/>
            <w:noProof/>
          </w:rPr>
          <w:t>6.</w:t>
        </w:r>
        <w:r w:rsidR="00A369FC">
          <w:rPr>
            <w:rStyle w:val="Hyperlink"/>
            <w:noProof/>
          </w:rPr>
          <w:t>9</w:t>
        </w:r>
        <w:r w:rsidR="00985CAD">
          <w:rPr>
            <w:rStyle w:val="Hyperlink"/>
            <w:noProof/>
          </w:rPr>
          <w:t xml:space="preserve"> Instructions for Submitting a Response to the RFP</w:t>
        </w:r>
        <w:r w:rsidR="00985CAD">
          <w:rPr>
            <w:noProof/>
            <w:webHidden/>
          </w:rPr>
          <w:tab/>
        </w:r>
      </w:hyperlink>
      <w:r w:rsidR="006D708C">
        <w:rPr>
          <w:noProof/>
        </w:rPr>
        <w:t>1</w:t>
      </w:r>
      <w:r w:rsidR="00E1596D">
        <w:rPr>
          <w:noProof/>
        </w:rPr>
        <w:t>5</w:t>
      </w:r>
    </w:p>
    <w:p w14:paraId="4F5CCCF4" w14:textId="77777777" w:rsidR="00FA6A3E" w:rsidRDefault="00985CAD">
      <w:pPr>
        <w:rPr>
          <w:rFonts w:asciiTheme="minorHAnsi" w:hAnsiTheme="minorHAnsi" w:cstheme="minorHAnsi"/>
        </w:rPr>
      </w:pPr>
      <w:r>
        <w:rPr>
          <w:rFonts w:asciiTheme="minorHAnsi" w:hAnsiTheme="minorHAnsi" w:cstheme="minorHAnsi"/>
        </w:rPr>
        <w:fldChar w:fldCharType="end"/>
      </w:r>
    </w:p>
    <w:p w14:paraId="2E3A0969" w14:textId="03042F00" w:rsidR="00C451CC" w:rsidRDefault="006D708C" w:rsidP="008A4514">
      <w:pPr>
        <w:pStyle w:val="TOC1"/>
        <w:rPr>
          <w:noProof/>
          <w:webHidden/>
        </w:rPr>
      </w:pPr>
      <w:r>
        <w:rPr>
          <w:noProof/>
        </w:rPr>
        <w:t xml:space="preserve">Appendix 1: </w:t>
      </w:r>
      <w:r w:rsidR="0026476D">
        <w:rPr>
          <w:noProof/>
        </w:rPr>
        <w:t>COVER PAGE</w:t>
      </w:r>
      <w:r w:rsidR="00C451CC">
        <w:rPr>
          <w:noProof/>
          <w:webHidden/>
        </w:rPr>
        <w:tab/>
      </w:r>
      <w:r w:rsidR="00E1596D">
        <w:rPr>
          <w:noProof/>
          <w:webHidden/>
        </w:rPr>
        <w:t>1</w:t>
      </w:r>
      <w:r w:rsidR="0026476D">
        <w:rPr>
          <w:noProof/>
          <w:webHidden/>
        </w:rPr>
        <w:t>6</w:t>
      </w:r>
    </w:p>
    <w:p w14:paraId="12C1B865" w14:textId="7EEA3389" w:rsidR="00C451CC" w:rsidRDefault="006D708C" w:rsidP="008A4514">
      <w:pPr>
        <w:pStyle w:val="TOC1"/>
        <w:rPr>
          <w:noProof/>
          <w:webHidden/>
        </w:rPr>
      </w:pPr>
      <w:r>
        <w:rPr>
          <w:noProof/>
        </w:rPr>
        <w:t xml:space="preserve">Appendix 2: </w:t>
      </w:r>
      <w:r w:rsidR="00C451CC" w:rsidRPr="00C451CC">
        <w:rPr>
          <w:noProof/>
        </w:rPr>
        <w:t>ACKNOWLEDGEMENT OF ADDENDA</w:t>
      </w:r>
      <w:r w:rsidR="00C451CC">
        <w:rPr>
          <w:noProof/>
          <w:webHidden/>
        </w:rPr>
        <w:tab/>
      </w:r>
      <w:r>
        <w:rPr>
          <w:noProof/>
          <w:webHidden/>
        </w:rPr>
        <w:t>1</w:t>
      </w:r>
      <w:r w:rsidR="0026476D">
        <w:rPr>
          <w:noProof/>
          <w:webHidden/>
        </w:rPr>
        <w:t>7</w:t>
      </w:r>
    </w:p>
    <w:p w14:paraId="41A4B694" w14:textId="2A4A02F1" w:rsidR="00606048" w:rsidRDefault="00606048" w:rsidP="008A4514">
      <w:pPr>
        <w:pStyle w:val="TOC1"/>
        <w:rPr>
          <w:noProof/>
          <w:webHidden/>
        </w:rPr>
      </w:pPr>
      <w:r>
        <w:rPr>
          <w:noProof/>
        </w:rPr>
        <w:t xml:space="preserve">Appendix </w:t>
      </w:r>
      <w:r w:rsidR="0026476D">
        <w:rPr>
          <w:noProof/>
        </w:rPr>
        <w:t>3:</w:t>
      </w:r>
      <w:r>
        <w:rPr>
          <w:noProof/>
        </w:rPr>
        <w:t xml:space="preserve"> CAPACITY CHECKLIST</w:t>
      </w:r>
      <w:r>
        <w:rPr>
          <w:noProof/>
          <w:webHidden/>
        </w:rPr>
        <w:tab/>
      </w:r>
      <w:r w:rsidR="0026476D">
        <w:rPr>
          <w:noProof/>
          <w:webHidden/>
        </w:rPr>
        <w:t>18</w:t>
      </w:r>
    </w:p>
    <w:p w14:paraId="57F61963" w14:textId="382A31DB" w:rsidR="006D708C" w:rsidRDefault="006D708C" w:rsidP="008A4514">
      <w:pPr>
        <w:pStyle w:val="TOC1"/>
        <w:rPr>
          <w:noProof/>
          <w:webHidden/>
        </w:rPr>
      </w:pPr>
      <w:r>
        <w:rPr>
          <w:noProof/>
        </w:rPr>
        <w:t xml:space="preserve">Appendix </w:t>
      </w:r>
      <w:r w:rsidR="0026476D">
        <w:rPr>
          <w:noProof/>
        </w:rPr>
        <w:t>4</w:t>
      </w:r>
      <w:r>
        <w:rPr>
          <w:noProof/>
        </w:rPr>
        <w:t>: goals and outcomes template chart</w:t>
      </w:r>
      <w:r>
        <w:rPr>
          <w:noProof/>
          <w:webHidden/>
        </w:rPr>
        <w:tab/>
        <w:t>20</w:t>
      </w:r>
    </w:p>
    <w:p w14:paraId="0ADA4FA9" w14:textId="137F859D" w:rsidR="00E1596D" w:rsidRDefault="00E1596D" w:rsidP="008A4514">
      <w:pPr>
        <w:pStyle w:val="TOC1"/>
        <w:rPr>
          <w:noProof/>
        </w:rPr>
      </w:pPr>
      <w:r>
        <w:rPr>
          <w:noProof/>
        </w:rPr>
        <w:t>Appendix 5: BUDGET template</w:t>
      </w:r>
      <w:r>
        <w:rPr>
          <w:noProof/>
          <w:webHidden/>
        </w:rPr>
        <w:tab/>
        <w:t>2</w:t>
      </w:r>
      <w:r w:rsidR="001563A6">
        <w:rPr>
          <w:noProof/>
          <w:webHidden/>
        </w:rPr>
        <w:t>2</w:t>
      </w:r>
    </w:p>
    <w:p w14:paraId="3739A615" w14:textId="593CC18E" w:rsidR="006D708C" w:rsidRDefault="006D708C" w:rsidP="008A4514">
      <w:pPr>
        <w:pStyle w:val="TOC1"/>
        <w:rPr>
          <w:noProof/>
          <w:webHidden/>
        </w:rPr>
      </w:pPr>
      <w:r>
        <w:rPr>
          <w:noProof/>
        </w:rPr>
        <w:t xml:space="preserve">Appendix </w:t>
      </w:r>
      <w:r w:rsidR="00606048">
        <w:rPr>
          <w:noProof/>
        </w:rPr>
        <w:t>6</w:t>
      </w:r>
      <w:r>
        <w:rPr>
          <w:noProof/>
        </w:rPr>
        <w:t>: sample monitoring visit checklist</w:t>
      </w:r>
      <w:r>
        <w:rPr>
          <w:noProof/>
          <w:webHidden/>
        </w:rPr>
        <w:tab/>
        <w:t>2</w:t>
      </w:r>
      <w:r w:rsidR="00026411">
        <w:rPr>
          <w:noProof/>
          <w:webHidden/>
        </w:rPr>
        <w:t>3</w:t>
      </w:r>
    </w:p>
    <w:p w14:paraId="0713846C" w14:textId="6A769A3B" w:rsidR="006D708C" w:rsidRDefault="006D708C" w:rsidP="008A4514">
      <w:pPr>
        <w:pStyle w:val="TOC1"/>
        <w:rPr>
          <w:noProof/>
          <w:webHidden/>
        </w:rPr>
      </w:pPr>
      <w:r>
        <w:rPr>
          <w:noProof/>
        </w:rPr>
        <w:t xml:space="preserve">Appendix </w:t>
      </w:r>
      <w:r w:rsidR="00606048">
        <w:rPr>
          <w:noProof/>
        </w:rPr>
        <w:t>7</w:t>
      </w:r>
      <w:r>
        <w:rPr>
          <w:noProof/>
        </w:rPr>
        <w:t>: glossary</w:t>
      </w:r>
      <w:r>
        <w:rPr>
          <w:noProof/>
          <w:webHidden/>
        </w:rPr>
        <w:tab/>
        <w:t>2</w:t>
      </w:r>
      <w:r w:rsidR="00026411">
        <w:rPr>
          <w:noProof/>
          <w:webHidden/>
        </w:rPr>
        <w:t>4</w:t>
      </w:r>
    </w:p>
    <w:p w14:paraId="058BEC73" w14:textId="5EEF12D9" w:rsidR="006D708C" w:rsidRDefault="006D708C" w:rsidP="008A4514">
      <w:pPr>
        <w:pStyle w:val="TOC1"/>
        <w:rPr>
          <w:noProof/>
          <w:webHidden/>
        </w:rPr>
      </w:pPr>
      <w:r>
        <w:rPr>
          <w:noProof/>
        </w:rPr>
        <w:t xml:space="preserve">Appendix </w:t>
      </w:r>
      <w:r w:rsidR="00606048">
        <w:rPr>
          <w:noProof/>
        </w:rPr>
        <w:t>8</w:t>
      </w:r>
      <w:r>
        <w:rPr>
          <w:noProof/>
        </w:rPr>
        <w:t>: scoring rubric</w:t>
      </w:r>
      <w:r>
        <w:rPr>
          <w:noProof/>
          <w:webHidden/>
        </w:rPr>
        <w:tab/>
      </w:r>
      <w:r w:rsidR="00E44528">
        <w:rPr>
          <w:noProof/>
          <w:webHidden/>
        </w:rPr>
        <w:t>2</w:t>
      </w:r>
      <w:r w:rsidR="00026411">
        <w:rPr>
          <w:noProof/>
          <w:webHidden/>
        </w:rPr>
        <w:t>6</w:t>
      </w:r>
    </w:p>
    <w:p w14:paraId="5B5418FD" w14:textId="5B3E4E5E" w:rsidR="00AE2458" w:rsidRDefault="00AE2458" w:rsidP="00AE2458">
      <w:pPr>
        <w:rPr>
          <w:webHidden/>
        </w:rPr>
      </w:pPr>
    </w:p>
    <w:p w14:paraId="0051567A" w14:textId="4124B742" w:rsidR="00AE2458" w:rsidRDefault="00AE2458" w:rsidP="00AE2458">
      <w:pPr>
        <w:rPr>
          <w:webHidden/>
        </w:rPr>
      </w:pPr>
    </w:p>
    <w:p w14:paraId="38974182" w14:textId="1FD1E421" w:rsidR="00AE2458" w:rsidRDefault="00AE2458" w:rsidP="00AE2458">
      <w:pPr>
        <w:rPr>
          <w:webHidden/>
        </w:rPr>
      </w:pPr>
    </w:p>
    <w:p w14:paraId="52297B09" w14:textId="5BE5A9E6" w:rsidR="00AE2458" w:rsidRDefault="00AE2458" w:rsidP="00AE2458">
      <w:pPr>
        <w:rPr>
          <w:webHidden/>
        </w:rPr>
      </w:pPr>
    </w:p>
    <w:p w14:paraId="14B3CA7A" w14:textId="77777777" w:rsidR="00AE2458" w:rsidRPr="008A4514" w:rsidRDefault="00AE2458" w:rsidP="00146062">
      <w:pPr>
        <w:rPr>
          <w:webHidden/>
        </w:rPr>
      </w:pPr>
    </w:p>
    <w:p w14:paraId="22B7968E" w14:textId="2D8333BD" w:rsidR="00FA6A3E" w:rsidRDefault="00E73D58" w:rsidP="00816D11">
      <w:pPr>
        <w:pStyle w:val="Heading1"/>
        <w:shd w:val="clear" w:color="auto" w:fill="DBE5F1" w:themeFill="accent1" w:themeFillTint="33"/>
        <w:tabs>
          <w:tab w:val="left" w:pos="7811"/>
        </w:tabs>
        <w:rPr>
          <w:rStyle w:val="SubtleEmphasis"/>
          <w:b w:val="0"/>
          <w:i w:val="0"/>
          <w:color w:val="0070C0"/>
        </w:rPr>
      </w:pPr>
      <w:bookmarkStart w:id="2" w:name="_Toc102042532"/>
      <w:r>
        <w:rPr>
          <w:rStyle w:val="SubtleEmphasis"/>
          <w:b w:val="0"/>
          <w:i w:val="0"/>
          <w:color w:val="0070C0"/>
        </w:rPr>
        <w:t>S</w:t>
      </w:r>
      <w:r w:rsidR="00985CAD">
        <w:rPr>
          <w:rStyle w:val="SubtleEmphasis"/>
          <w:b w:val="0"/>
          <w:i w:val="0"/>
          <w:color w:val="0070C0"/>
        </w:rPr>
        <w:t>ECTION 1: RFP TIMELINE</w:t>
      </w:r>
      <w:bookmarkEnd w:id="2"/>
      <w:r w:rsidR="00816D11">
        <w:rPr>
          <w:rStyle w:val="SubtleEmphasis"/>
          <w:b w:val="0"/>
          <w:i w:val="0"/>
          <w:color w:val="0070C0"/>
        </w:rPr>
        <w:tab/>
      </w:r>
    </w:p>
    <w:p w14:paraId="781789D8" w14:textId="77777777" w:rsidR="00FA6A3E" w:rsidRDefault="00FA6A3E"/>
    <w:tbl>
      <w:tblPr>
        <w:tblW w:w="945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0A0" w:firstRow="1" w:lastRow="0" w:firstColumn="1" w:lastColumn="0" w:noHBand="0" w:noVBand="0"/>
      </w:tblPr>
      <w:tblGrid>
        <w:gridCol w:w="2607"/>
        <w:gridCol w:w="6843"/>
      </w:tblGrid>
      <w:tr w:rsidR="00FA6A3E" w14:paraId="533D299C" w14:textId="77777777" w:rsidTr="00EF6A58">
        <w:trPr>
          <w:trHeight w:val="513"/>
        </w:trPr>
        <w:tc>
          <w:tcPr>
            <w:tcW w:w="2607" w:type="dxa"/>
            <w:shd w:val="clear" w:color="auto" w:fill="auto"/>
            <w:vAlign w:val="center"/>
          </w:tcPr>
          <w:p w14:paraId="00F1F458" w14:textId="1C288BDA" w:rsidR="00FA6A3E" w:rsidRPr="0073235D" w:rsidRDefault="00EF6A58">
            <w:pPr>
              <w:rPr>
                <w:rFonts w:asciiTheme="minorHAnsi" w:eastAsiaTheme="minorEastAsia" w:hAnsiTheme="minorHAnsi" w:cstheme="minorHAnsi"/>
              </w:rPr>
            </w:pPr>
            <w:r>
              <w:rPr>
                <w:rFonts w:asciiTheme="minorHAnsi" w:eastAsiaTheme="minorEastAsia" w:hAnsiTheme="minorHAnsi" w:cstheme="minorHAnsi"/>
              </w:rPr>
              <w:t>09</w:t>
            </w:r>
            <w:r w:rsidR="00242562" w:rsidRPr="0073235D">
              <w:rPr>
                <w:rFonts w:asciiTheme="minorHAnsi" w:eastAsiaTheme="minorEastAsia" w:hAnsiTheme="minorHAnsi" w:cstheme="minorHAnsi"/>
              </w:rPr>
              <w:t>/1</w:t>
            </w:r>
            <w:r>
              <w:rPr>
                <w:rFonts w:asciiTheme="minorHAnsi" w:eastAsiaTheme="minorEastAsia" w:hAnsiTheme="minorHAnsi" w:cstheme="minorHAnsi"/>
              </w:rPr>
              <w:t>4</w:t>
            </w:r>
            <w:r w:rsidR="00242562" w:rsidRPr="0073235D">
              <w:rPr>
                <w:rFonts w:asciiTheme="minorHAnsi" w:eastAsiaTheme="minorEastAsia" w:hAnsiTheme="minorHAnsi" w:cstheme="minorHAnsi"/>
              </w:rPr>
              <w:t xml:space="preserve">/2022 </w:t>
            </w:r>
          </w:p>
        </w:tc>
        <w:tc>
          <w:tcPr>
            <w:tcW w:w="6843" w:type="dxa"/>
            <w:shd w:val="clear" w:color="auto" w:fill="auto"/>
            <w:vAlign w:val="center"/>
          </w:tcPr>
          <w:p w14:paraId="0288C012" w14:textId="731D7226" w:rsidR="00FA6A3E" w:rsidRPr="0073235D" w:rsidRDefault="00985CAD" w:rsidP="0073235D">
            <w:pPr>
              <w:rPr>
                <w:rFonts w:asciiTheme="minorHAnsi" w:hAnsiTheme="minorHAnsi" w:cstheme="minorHAnsi"/>
                <w:color w:val="0000FF"/>
                <w:szCs w:val="22"/>
                <w:u w:val="single"/>
              </w:rPr>
            </w:pPr>
            <w:r w:rsidRPr="0073235D">
              <w:rPr>
                <w:rFonts w:asciiTheme="minorHAnsi" w:eastAsiaTheme="minorEastAsia" w:hAnsiTheme="minorHAnsi" w:cstheme="minorHAnsi"/>
              </w:rPr>
              <w:t xml:space="preserve">RFP available on </w:t>
            </w:r>
            <w:r w:rsidR="00242562" w:rsidRPr="0073235D">
              <w:rPr>
                <w:rFonts w:asciiTheme="minorHAnsi" w:eastAsiaTheme="minorEastAsia" w:hAnsiTheme="minorHAnsi" w:cstheme="minorHAnsi"/>
              </w:rPr>
              <w:t>ECT</w:t>
            </w:r>
            <w:r w:rsidRPr="0073235D">
              <w:rPr>
                <w:rFonts w:asciiTheme="minorHAnsi" w:eastAsiaTheme="minorEastAsia" w:hAnsiTheme="minorHAnsi" w:cstheme="minorHAnsi"/>
              </w:rPr>
              <w:t xml:space="preserve"> website: </w:t>
            </w:r>
            <w:hyperlink r:id="rId13" w:history="1">
              <w:r w:rsidR="0073235D" w:rsidRPr="00A8358A">
                <w:rPr>
                  <w:rStyle w:val="Hyperlink"/>
                </w:rPr>
                <w:t>www.escambiachildrenstrust.org</w:t>
              </w:r>
            </w:hyperlink>
          </w:p>
        </w:tc>
      </w:tr>
      <w:tr w:rsidR="006A08E6" w14:paraId="7452C2A0" w14:textId="77777777" w:rsidTr="00EF6A58">
        <w:trPr>
          <w:trHeight w:val="333"/>
        </w:trPr>
        <w:tc>
          <w:tcPr>
            <w:tcW w:w="2607" w:type="dxa"/>
            <w:shd w:val="clear" w:color="auto" w:fill="auto"/>
            <w:vAlign w:val="center"/>
          </w:tcPr>
          <w:p w14:paraId="657995F5" w14:textId="0D1B2798" w:rsidR="006A08E6" w:rsidRDefault="00EF6A58" w:rsidP="0073235D">
            <w:pPr>
              <w:rPr>
                <w:rFonts w:asciiTheme="minorHAnsi" w:hAnsiTheme="minorHAnsi" w:cstheme="minorHAnsi"/>
                <w:szCs w:val="22"/>
              </w:rPr>
            </w:pPr>
            <w:r>
              <w:rPr>
                <w:rFonts w:asciiTheme="minorHAnsi" w:hAnsiTheme="minorHAnsi" w:cstheme="minorHAnsi"/>
                <w:szCs w:val="22"/>
              </w:rPr>
              <w:t>09</w:t>
            </w:r>
            <w:r w:rsidR="006A08E6">
              <w:rPr>
                <w:rFonts w:asciiTheme="minorHAnsi" w:hAnsiTheme="minorHAnsi" w:cstheme="minorHAnsi"/>
                <w:szCs w:val="22"/>
              </w:rPr>
              <w:t>/</w:t>
            </w:r>
            <w:r>
              <w:rPr>
                <w:rFonts w:asciiTheme="minorHAnsi" w:hAnsiTheme="minorHAnsi" w:cstheme="minorHAnsi"/>
                <w:szCs w:val="22"/>
              </w:rPr>
              <w:t>21</w:t>
            </w:r>
            <w:r w:rsidR="006A08E6">
              <w:rPr>
                <w:rFonts w:asciiTheme="minorHAnsi" w:hAnsiTheme="minorHAnsi" w:cstheme="minorHAnsi"/>
                <w:szCs w:val="22"/>
              </w:rPr>
              <w:t>/2022</w:t>
            </w:r>
          </w:p>
        </w:tc>
        <w:tc>
          <w:tcPr>
            <w:tcW w:w="6843" w:type="dxa"/>
            <w:shd w:val="clear" w:color="auto" w:fill="auto"/>
            <w:vAlign w:val="center"/>
          </w:tcPr>
          <w:p w14:paraId="4B0D7EC5" w14:textId="42B1798E" w:rsidR="006A08E6" w:rsidRDefault="00F05106">
            <w:pPr>
              <w:rPr>
                <w:rFonts w:asciiTheme="minorHAnsi" w:eastAsia="Arial" w:hAnsiTheme="minorHAnsi" w:cstheme="minorHAnsi"/>
              </w:rPr>
            </w:pPr>
            <w:r>
              <w:rPr>
                <w:rFonts w:asciiTheme="minorHAnsi" w:eastAsia="Arial" w:hAnsiTheme="minorHAnsi" w:cstheme="minorHAnsi"/>
              </w:rPr>
              <w:t>RFP Information Session:</w:t>
            </w:r>
          </w:p>
          <w:p w14:paraId="736EE55B" w14:textId="77777777" w:rsidR="00F05106" w:rsidRPr="00F05106" w:rsidRDefault="00F05106" w:rsidP="00F05106">
            <w:pPr>
              <w:ind w:firstLine="346"/>
              <w:rPr>
                <w:rFonts w:asciiTheme="minorHAnsi" w:eastAsia="Arial" w:hAnsiTheme="minorHAnsi" w:cstheme="minorHAnsi"/>
              </w:rPr>
            </w:pPr>
            <w:r w:rsidRPr="00F05106">
              <w:rPr>
                <w:rFonts w:asciiTheme="minorHAnsi" w:eastAsia="Arial" w:hAnsiTheme="minorHAnsi" w:cstheme="minorHAnsi"/>
              </w:rPr>
              <w:t>9:00 AM to 11:30 AM CST</w:t>
            </w:r>
          </w:p>
          <w:p w14:paraId="0061D2D7" w14:textId="77777777" w:rsidR="00F05106" w:rsidRPr="00F05106" w:rsidRDefault="00F05106" w:rsidP="00F05106">
            <w:pPr>
              <w:ind w:firstLine="346"/>
              <w:rPr>
                <w:rFonts w:asciiTheme="minorHAnsi" w:eastAsia="Arial" w:hAnsiTheme="minorHAnsi" w:cstheme="minorHAnsi"/>
              </w:rPr>
            </w:pPr>
            <w:r w:rsidRPr="00F05106">
              <w:rPr>
                <w:rFonts w:asciiTheme="minorHAnsi" w:eastAsia="Arial" w:hAnsiTheme="minorHAnsi" w:cstheme="minorHAnsi"/>
              </w:rPr>
              <w:t>Brownsville Community Center</w:t>
            </w:r>
          </w:p>
          <w:p w14:paraId="43E24278" w14:textId="77777777" w:rsidR="00F05106" w:rsidRPr="00F05106" w:rsidRDefault="00F05106" w:rsidP="00F05106">
            <w:pPr>
              <w:ind w:firstLine="346"/>
              <w:rPr>
                <w:rFonts w:asciiTheme="minorHAnsi" w:eastAsia="Arial" w:hAnsiTheme="minorHAnsi" w:cstheme="minorHAnsi"/>
              </w:rPr>
            </w:pPr>
            <w:r w:rsidRPr="00F05106">
              <w:rPr>
                <w:rFonts w:asciiTheme="minorHAnsi" w:eastAsia="Arial" w:hAnsiTheme="minorHAnsi" w:cstheme="minorHAnsi"/>
              </w:rPr>
              <w:t>3200 W De Soto Street</w:t>
            </w:r>
          </w:p>
          <w:p w14:paraId="2282DD79" w14:textId="5A1CD08F" w:rsidR="006A08E6" w:rsidRDefault="00F05106" w:rsidP="00F05106">
            <w:pPr>
              <w:ind w:firstLine="346"/>
              <w:rPr>
                <w:rFonts w:asciiTheme="minorHAnsi" w:eastAsia="Arial" w:hAnsiTheme="minorHAnsi" w:cstheme="minorHAnsi"/>
              </w:rPr>
            </w:pPr>
            <w:r w:rsidRPr="00F05106">
              <w:rPr>
                <w:rFonts w:asciiTheme="minorHAnsi" w:eastAsia="Arial" w:hAnsiTheme="minorHAnsi" w:cstheme="minorHAnsi"/>
              </w:rPr>
              <w:t>Pensacola, FL 32505</w:t>
            </w:r>
          </w:p>
          <w:p w14:paraId="047AC135" w14:textId="4594D60B" w:rsidR="009979C5" w:rsidRPr="0073235D" w:rsidRDefault="009979C5">
            <w:pPr>
              <w:rPr>
                <w:rFonts w:asciiTheme="minorHAnsi" w:eastAsia="Arial" w:hAnsiTheme="minorHAnsi" w:cstheme="minorHAnsi"/>
              </w:rPr>
            </w:pPr>
            <w:r>
              <w:rPr>
                <w:rFonts w:asciiTheme="minorHAnsi" w:eastAsia="Arial" w:hAnsiTheme="minorHAnsi" w:cstheme="minorHAnsi"/>
              </w:rPr>
              <w:t>(</w:t>
            </w:r>
            <w:r w:rsidRPr="003E22C6">
              <w:rPr>
                <w:rFonts w:asciiTheme="minorHAnsi" w:eastAsia="Arial" w:hAnsiTheme="minorHAnsi" w:cstheme="minorHAnsi"/>
                <w:i/>
                <w:iCs/>
              </w:rPr>
              <w:t xml:space="preserve">Zoom link to be provided </w:t>
            </w:r>
            <w:r w:rsidR="003E22C6" w:rsidRPr="003E22C6">
              <w:rPr>
                <w:rFonts w:asciiTheme="minorHAnsi" w:eastAsia="Arial" w:hAnsiTheme="minorHAnsi" w:cstheme="minorHAnsi"/>
                <w:i/>
                <w:iCs/>
              </w:rPr>
              <w:t xml:space="preserve">and recording will be available </w:t>
            </w:r>
            <w:r w:rsidRPr="003E22C6">
              <w:rPr>
                <w:rFonts w:asciiTheme="minorHAnsi" w:eastAsia="Arial" w:hAnsiTheme="minorHAnsi" w:cstheme="minorHAnsi"/>
                <w:i/>
                <w:iCs/>
              </w:rPr>
              <w:t>on ECT website</w:t>
            </w:r>
            <w:r>
              <w:rPr>
                <w:rFonts w:asciiTheme="minorHAnsi" w:eastAsia="Arial" w:hAnsiTheme="minorHAnsi" w:cstheme="minorHAnsi"/>
              </w:rPr>
              <w:t>)</w:t>
            </w:r>
          </w:p>
        </w:tc>
      </w:tr>
      <w:tr w:rsidR="00FA6A3E" w14:paraId="5E45B9D6" w14:textId="77777777" w:rsidTr="00EF6A58">
        <w:trPr>
          <w:trHeight w:val="333"/>
        </w:trPr>
        <w:tc>
          <w:tcPr>
            <w:tcW w:w="2607" w:type="dxa"/>
            <w:shd w:val="clear" w:color="auto" w:fill="auto"/>
            <w:vAlign w:val="center"/>
          </w:tcPr>
          <w:p w14:paraId="7ABC8007" w14:textId="71BB10AD" w:rsidR="00FA6A3E" w:rsidRPr="0073235D" w:rsidRDefault="002A162B" w:rsidP="0073235D">
            <w:pPr>
              <w:rPr>
                <w:rFonts w:asciiTheme="minorHAnsi" w:hAnsiTheme="minorHAnsi" w:cstheme="minorHAnsi"/>
                <w:szCs w:val="22"/>
              </w:rPr>
            </w:pPr>
            <w:r>
              <w:rPr>
                <w:rFonts w:asciiTheme="minorHAnsi" w:hAnsiTheme="minorHAnsi" w:cstheme="minorHAnsi"/>
                <w:szCs w:val="22"/>
              </w:rPr>
              <w:t>10</w:t>
            </w:r>
            <w:r w:rsidR="00756861">
              <w:rPr>
                <w:rFonts w:asciiTheme="minorHAnsi" w:hAnsiTheme="minorHAnsi" w:cstheme="minorHAnsi"/>
                <w:szCs w:val="22"/>
              </w:rPr>
              <w:t>/2</w:t>
            </w:r>
            <w:r>
              <w:rPr>
                <w:rFonts w:asciiTheme="minorHAnsi" w:hAnsiTheme="minorHAnsi" w:cstheme="minorHAnsi"/>
                <w:szCs w:val="22"/>
              </w:rPr>
              <w:t>1</w:t>
            </w:r>
            <w:r w:rsidR="00756861">
              <w:rPr>
                <w:rFonts w:asciiTheme="minorHAnsi" w:hAnsiTheme="minorHAnsi" w:cstheme="minorHAnsi"/>
                <w:szCs w:val="22"/>
              </w:rPr>
              <w:t>/2022</w:t>
            </w:r>
          </w:p>
        </w:tc>
        <w:tc>
          <w:tcPr>
            <w:tcW w:w="6843" w:type="dxa"/>
            <w:shd w:val="clear" w:color="auto" w:fill="auto"/>
            <w:vAlign w:val="center"/>
          </w:tcPr>
          <w:p w14:paraId="0E5B43D3" w14:textId="763763DF" w:rsidR="00FA6A3E" w:rsidRPr="0073235D" w:rsidRDefault="00985CAD">
            <w:pPr>
              <w:rPr>
                <w:rFonts w:asciiTheme="minorHAnsi" w:eastAsia="Arial" w:hAnsiTheme="minorHAnsi" w:cstheme="minorHAnsi"/>
              </w:rPr>
            </w:pPr>
            <w:r w:rsidRPr="0073235D">
              <w:rPr>
                <w:rFonts w:asciiTheme="minorHAnsi" w:eastAsia="Arial" w:hAnsiTheme="minorHAnsi" w:cstheme="minorHAnsi"/>
              </w:rPr>
              <w:t>Deadline for submission of questions regarding clarification of RFP</w:t>
            </w:r>
          </w:p>
        </w:tc>
      </w:tr>
      <w:tr w:rsidR="00FA6A3E" w14:paraId="32900CD8" w14:textId="77777777" w:rsidTr="00EF6A58">
        <w:trPr>
          <w:trHeight w:val="585"/>
        </w:trPr>
        <w:tc>
          <w:tcPr>
            <w:tcW w:w="2607" w:type="dxa"/>
            <w:shd w:val="clear" w:color="auto" w:fill="auto"/>
            <w:vAlign w:val="center"/>
          </w:tcPr>
          <w:p w14:paraId="0DDC8F27" w14:textId="56F15D25" w:rsidR="0073235D" w:rsidRPr="0073235D" w:rsidRDefault="002A162B" w:rsidP="0073235D">
            <w:pPr>
              <w:rPr>
                <w:rFonts w:asciiTheme="minorHAnsi" w:eastAsiaTheme="minorEastAsia" w:hAnsiTheme="minorHAnsi" w:cstheme="minorHAnsi"/>
              </w:rPr>
            </w:pPr>
            <w:r>
              <w:rPr>
                <w:rFonts w:asciiTheme="minorHAnsi" w:eastAsiaTheme="minorEastAsia" w:hAnsiTheme="minorHAnsi" w:cstheme="minorHAnsi"/>
              </w:rPr>
              <w:t>10</w:t>
            </w:r>
            <w:r w:rsidR="00756861">
              <w:rPr>
                <w:rFonts w:asciiTheme="minorHAnsi" w:eastAsiaTheme="minorEastAsia" w:hAnsiTheme="minorHAnsi" w:cstheme="minorHAnsi"/>
              </w:rPr>
              <w:t>/2</w:t>
            </w:r>
            <w:r>
              <w:rPr>
                <w:rFonts w:asciiTheme="minorHAnsi" w:eastAsiaTheme="minorEastAsia" w:hAnsiTheme="minorHAnsi" w:cstheme="minorHAnsi"/>
              </w:rPr>
              <w:t>4</w:t>
            </w:r>
            <w:r w:rsidR="00756861">
              <w:rPr>
                <w:rFonts w:asciiTheme="minorHAnsi" w:eastAsiaTheme="minorEastAsia" w:hAnsiTheme="minorHAnsi" w:cstheme="minorHAnsi"/>
              </w:rPr>
              <w:t>/2022</w:t>
            </w:r>
          </w:p>
          <w:p w14:paraId="2C58F267" w14:textId="77777777" w:rsidR="00FA6A3E" w:rsidRPr="0073235D" w:rsidRDefault="00FA6A3E">
            <w:pPr>
              <w:rPr>
                <w:rFonts w:asciiTheme="minorHAnsi" w:hAnsiTheme="minorHAnsi" w:cstheme="minorHAnsi"/>
                <w:szCs w:val="22"/>
              </w:rPr>
            </w:pPr>
          </w:p>
        </w:tc>
        <w:tc>
          <w:tcPr>
            <w:tcW w:w="6843" w:type="dxa"/>
            <w:shd w:val="clear" w:color="auto" w:fill="auto"/>
            <w:vAlign w:val="center"/>
          </w:tcPr>
          <w:p w14:paraId="30FB44ED" w14:textId="4692A873" w:rsidR="00FA6A3E" w:rsidRPr="0073235D" w:rsidRDefault="00985CAD">
            <w:pPr>
              <w:rPr>
                <w:rFonts w:asciiTheme="minorHAnsi" w:hAnsiTheme="minorHAnsi" w:cstheme="minorHAnsi"/>
                <w:color w:val="0000FF"/>
                <w:sz w:val="16"/>
                <w:szCs w:val="16"/>
                <w:u w:val="single"/>
              </w:rPr>
            </w:pPr>
            <w:r w:rsidRPr="0073235D">
              <w:rPr>
                <w:rFonts w:asciiTheme="minorHAnsi" w:eastAsia="Arial" w:hAnsiTheme="minorHAnsi" w:cstheme="minorHAnsi"/>
              </w:rPr>
              <w:t xml:space="preserve">Final posting of questions and answers and/or clarification or addenda to RFP (if any) on </w:t>
            </w:r>
            <w:r w:rsidR="00242562" w:rsidRPr="0073235D">
              <w:rPr>
                <w:rFonts w:asciiTheme="minorHAnsi" w:eastAsia="Arial" w:hAnsiTheme="minorHAnsi" w:cstheme="minorHAnsi"/>
              </w:rPr>
              <w:t>ECT</w:t>
            </w:r>
            <w:r w:rsidRPr="0073235D">
              <w:rPr>
                <w:rFonts w:asciiTheme="minorHAnsi" w:eastAsia="Arial" w:hAnsiTheme="minorHAnsi" w:cstheme="minorHAnsi"/>
              </w:rPr>
              <w:t xml:space="preserve"> website </w:t>
            </w:r>
            <w:hyperlink r:id="rId14" w:history="1">
              <w:r w:rsidR="0073235D" w:rsidRPr="00A8358A">
                <w:rPr>
                  <w:rStyle w:val="Hyperlink"/>
                </w:rPr>
                <w:t>www.escambiachildrenstrust.org</w:t>
              </w:r>
            </w:hyperlink>
            <w:r w:rsidRPr="0073235D">
              <w:rPr>
                <w:rStyle w:val="Hyperlink"/>
                <w:rFonts w:asciiTheme="minorHAnsi" w:eastAsia="Arial" w:hAnsiTheme="minorHAnsi" w:cstheme="minorHAnsi"/>
              </w:rPr>
              <w:t xml:space="preserve"> </w:t>
            </w:r>
          </w:p>
        </w:tc>
      </w:tr>
      <w:tr w:rsidR="00FA6A3E" w14:paraId="52714E8B" w14:textId="77777777" w:rsidTr="0073235D">
        <w:trPr>
          <w:trHeight w:val="697"/>
        </w:trPr>
        <w:tc>
          <w:tcPr>
            <w:tcW w:w="9450" w:type="dxa"/>
            <w:gridSpan w:val="2"/>
            <w:shd w:val="clear" w:color="auto" w:fill="auto"/>
            <w:vAlign w:val="center"/>
          </w:tcPr>
          <w:p w14:paraId="5B497EA7" w14:textId="79E431FE" w:rsidR="00FA6A3E" w:rsidRPr="0073235D" w:rsidRDefault="00985CAD">
            <w:pPr>
              <w:jc w:val="center"/>
              <w:rPr>
                <w:rFonts w:asciiTheme="minorHAnsi" w:eastAsia="Arial" w:hAnsiTheme="minorHAnsi" w:cstheme="minorHAnsi"/>
                <w:i/>
                <w:iCs/>
              </w:rPr>
            </w:pPr>
            <w:r w:rsidRPr="0073235D">
              <w:rPr>
                <w:rFonts w:asciiTheme="minorHAnsi" w:eastAsia="Arial" w:hAnsiTheme="minorHAnsi" w:cstheme="minorHAnsi"/>
                <w:i/>
                <w:iCs/>
              </w:rPr>
              <w:t xml:space="preserve">Please review Q&amp;A and any addenda prior to </w:t>
            </w:r>
            <w:r w:rsidR="0073235D" w:rsidRPr="0073235D">
              <w:rPr>
                <w:rFonts w:asciiTheme="minorHAnsi" w:eastAsia="Arial" w:hAnsiTheme="minorHAnsi" w:cstheme="minorHAnsi"/>
                <w:i/>
                <w:iCs/>
              </w:rPr>
              <w:t>proposal</w:t>
            </w:r>
            <w:r w:rsidRPr="0073235D">
              <w:rPr>
                <w:rFonts w:asciiTheme="minorHAnsi" w:eastAsia="Arial" w:hAnsiTheme="minorHAnsi" w:cstheme="minorHAnsi"/>
                <w:i/>
                <w:iCs/>
              </w:rPr>
              <w:t xml:space="preserve"> submission as it may affect outcome</w:t>
            </w:r>
            <w:r w:rsidR="003E22C6">
              <w:rPr>
                <w:rFonts w:asciiTheme="minorHAnsi" w:eastAsia="Arial" w:hAnsiTheme="minorHAnsi" w:cstheme="minorHAnsi"/>
                <w:i/>
                <w:iCs/>
              </w:rPr>
              <w:t>.</w:t>
            </w:r>
          </w:p>
          <w:p w14:paraId="098BC781" w14:textId="23484825" w:rsidR="00FA6A3E" w:rsidRPr="0073235D" w:rsidRDefault="00FA6A3E" w:rsidP="0073235D">
            <w:pPr>
              <w:jc w:val="center"/>
              <w:rPr>
                <w:rFonts w:asciiTheme="minorHAnsi" w:eastAsia="Arial" w:hAnsiTheme="minorHAnsi" w:cstheme="minorHAnsi"/>
                <w:sz w:val="8"/>
              </w:rPr>
            </w:pPr>
          </w:p>
        </w:tc>
      </w:tr>
      <w:tr w:rsidR="00FA6A3E" w14:paraId="0C0B469D" w14:textId="77777777" w:rsidTr="00EF6A58">
        <w:trPr>
          <w:trHeight w:val="733"/>
        </w:trPr>
        <w:tc>
          <w:tcPr>
            <w:tcW w:w="2607" w:type="dxa"/>
            <w:shd w:val="clear" w:color="auto" w:fill="auto"/>
            <w:vAlign w:val="center"/>
          </w:tcPr>
          <w:p w14:paraId="5FDF0A8D" w14:textId="3AB6445D" w:rsidR="00FA6A3E" w:rsidRPr="0073235D" w:rsidRDefault="00EF6A58">
            <w:pPr>
              <w:rPr>
                <w:rFonts w:asciiTheme="minorHAnsi" w:eastAsiaTheme="minorEastAsia" w:hAnsiTheme="minorHAnsi" w:cstheme="minorHAnsi"/>
              </w:rPr>
            </w:pPr>
            <w:r>
              <w:rPr>
                <w:rFonts w:asciiTheme="minorHAnsi" w:eastAsiaTheme="minorEastAsia" w:hAnsiTheme="minorHAnsi" w:cstheme="minorHAnsi"/>
                <w:color w:val="FF0000"/>
              </w:rPr>
              <w:t>11</w:t>
            </w:r>
            <w:r w:rsidR="00756861">
              <w:rPr>
                <w:rFonts w:asciiTheme="minorHAnsi" w:eastAsiaTheme="minorEastAsia" w:hAnsiTheme="minorHAnsi" w:cstheme="minorHAnsi"/>
                <w:color w:val="FF0000"/>
              </w:rPr>
              <w:t>/</w:t>
            </w:r>
            <w:r>
              <w:rPr>
                <w:rFonts w:asciiTheme="minorHAnsi" w:eastAsiaTheme="minorEastAsia" w:hAnsiTheme="minorHAnsi" w:cstheme="minorHAnsi"/>
                <w:color w:val="FF0000"/>
              </w:rPr>
              <w:t>04</w:t>
            </w:r>
            <w:r w:rsidR="00756861">
              <w:rPr>
                <w:rFonts w:asciiTheme="minorHAnsi" w:eastAsiaTheme="minorEastAsia" w:hAnsiTheme="minorHAnsi" w:cstheme="minorHAnsi"/>
                <w:color w:val="FF0000"/>
              </w:rPr>
              <w:t>/2022</w:t>
            </w:r>
          </w:p>
        </w:tc>
        <w:tc>
          <w:tcPr>
            <w:tcW w:w="6843" w:type="dxa"/>
            <w:shd w:val="clear" w:color="auto" w:fill="auto"/>
            <w:vAlign w:val="bottom"/>
          </w:tcPr>
          <w:p w14:paraId="0AA4BE2F" w14:textId="77777777" w:rsidR="00FA6A3E" w:rsidRPr="0073235D" w:rsidRDefault="00FA6A3E">
            <w:pPr>
              <w:jc w:val="center"/>
              <w:rPr>
                <w:rFonts w:asciiTheme="minorHAnsi" w:hAnsiTheme="minorHAnsi" w:cstheme="minorHAnsi"/>
                <w:color w:val="FF0000"/>
                <w:szCs w:val="22"/>
              </w:rPr>
            </w:pPr>
          </w:p>
          <w:p w14:paraId="6D20C752" w14:textId="25D3CED1" w:rsidR="00FA6A3E" w:rsidRPr="0073235D" w:rsidRDefault="00985CAD" w:rsidP="001B638C">
            <w:pPr>
              <w:jc w:val="center"/>
              <w:rPr>
                <w:rFonts w:asciiTheme="minorHAnsi" w:hAnsiTheme="minorHAnsi" w:cstheme="minorHAnsi"/>
                <w:color w:val="FF0000"/>
                <w:szCs w:val="22"/>
              </w:rPr>
            </w:pPr>
            <w:r w:rsidRPr="0073235D">
              <w:rPr>
                <w:rFonts w:asciiTheme="minorHAnsi" w:hAnsiTheme="minorHAnsi" w:cstheme="minorHAnsi"/>
                <w:color w:val="FF0000"/>
                <w:szCs w:val="22"/>
              </w:rPr>
              <w:t xml:space="preserve">RESPONSE DEADLINE – All Proposals are due by </w:t>
            </w:r>
            <w:r w:rsidR="0073235D">
              <w:rPr>
                <w:rFonts w:asciiTheme="minorHAnsi" w:hAnsiTheme="minorHAnsi" w:cstheme="minorHAnsi"/>
                <w:color w:val="FF0000"/>
                <w:szCs w:val="22"/>
              </w:rPr>
              <w:t>3</w:t>
            </w:r>
            <w:r w:rsidRPr="0073235D">
              <w:rPr>
                <w:rFonts w:asciiTheme="minorHAnsi" w:hAnsiTheme="minorHAnsi" w:cstheme="minorHAnsi"/>
                <w:color w:val="FF0000"/>
                <w:szCs w:val="22"/>
              </w:rPr>
              <w:t>:00 PM</w:t>
            </w:r>
            <w:r w:rsidR="00E11B5D">
              <w:rPr>
                <w:rFonts w:asciiTheme="minorHAnsi" w:hAnsiTheme="minorHAnsi" w:cstheme="minorHAnsi"/>
                <w:color w:val="FF0000"/>
                <w:szCs w:val="22"/>
              </w:rPr>
              <w:t xml:space="preserve"> CST</w:t>
            </w:r>
          </w:p>
          <w:p w14:paraId="1D8B821D" w14:textId="77777777" w:rsidR="00FA6A3E" w:rsidRPr="0073235D" w:rsidRDefault="00FA6A3E">
            <w:pPr>
              <w:rPr>
                <w:rFonts w:asciiTheme="minorHAnsi" w:hAnsiTheme="minorHAnsi" w:cstheme="minorHAnsi"/>
                <w:szCs w:val="22"/>
              </w:rPr>
            </w:pPr>
          </w:p>
        </w:tc>
      </w:tr>
      <w:tr w:rsidR="00FA6A3E" w14:paraId="3D9A6719" w14:textId="77777777" w:rsidTr="00EF6A58">
        <w:trPr>
          <w:trHeight w:val="333"/>
        </w:trPr>
        <w:tc>
          <w:tcPr>
            <w:tcW w:w="2607" w:type="dxa"/>
            <w:shd w:val="clear" w:color="auto" w:fill="auto"/>
            <w:vAlign w:val="center"/>
          </w:tcPr>
          <w:p w14:paraId="27A0B1BB" w14:textId="3E759CE6" w:rsidR="00FA6A3E" w:rsidRPr="0073235D" w:rsidRDefault="00EF6A58">
            <w:pPr>
              <w:rPr>
                <w:rFonts w:asciiTheme="minorHAnsi" w:hAnsiTheme="minorHAnsi" w:cstheme="minorHAnsi"/>
                <w:szCs w:val="22"/>
              </w:rPr>
            </w:pPr>
            <w:r>
              <w:rPr>
                <w:rFonts w:asciiTheme="minorHAnsi" w:eastAsiaTheme="minorEastAsia" w:hAnsiTheme="minorHAnsi" w:cstheme="minorHAnsi"/>
              </w:rPr>
              <w:t>11</w:t>
            </w:r>
            <w:r w:rsidR="0073235D">
              <w:rPr>
                <w:rFonts w:asciiTheme="minorHAnsi" w:eastAsiaTheme="minorEastAsia" w:hAnsiTheme="minorHAnsi" w:cstheme="minorHAnsi"/>
              </w:rPr>
              <w:t>/</w:t>
            </w:r>
            <w:r>
              <w:rPr>
                <w:rFonts w:asciiTheme="minorHAnsi" w:eastAsiaTheme="minorEastAsia" w:hAnsiTheme="minorHAnsi" w:cstheme="minorHAnsi"/>
              </w:rPr>
              <w:t>07</w:t>
            </w:r>
            <w:r w:rsidR="0073235D">
              <w:rPr>
                <w:rFonts w:asciiTheme="minorHAnsi" w:eastAsiaTheme="minorEastAsia" w:hAnsiTheme="minorHAnsi" w:cstheme="minorHAnsi"/>
              </w:rPr>
              <w:t>/2022</w:t>
            </w:r>
            <w:r w:rsidR="00985CAD" w:rsidRPr="0073235D">
              <w:rPr>
                <w:rFonts w:asciiTheme="minorHAnsi" w:hAnsiTheme="minorHAnsi" w:cstheme="minorHAnsi"/>
                <w:szCs w:val="22"/>
              </w:rPr>
              <w:tab/>
            </w:r>
          </w:p>
        </w:tc>
        <w:tc>
          <w:tcPr>
            <w:tcW w:w="6843" w:type="dxa"/>
            <w:shd w:val="clear" w:color="auto" w:fill="auto"/>
            <w:vAlign w:val="bottom"/>
          </w:tcPr>
          <w:p w14:paraId="5ACF0B5A" w14:textId="3BBBB353" w:rsidR="00FA6A3E" w:rsidRPr="0073235D" w:rsidRDefault="00985CAD">
            <w:pPr>
              <w:rPr>
                <w:rFonts w:asciiTheme="minorHAnsi" w:eastAsiaTheme="minorEastAsia" w:hAnsiTheme="minorHAnsi" w:cstheme="minorHAnsi"/>
              </w:rPr>
            </w:pPr>
            <w:r w:rsidRPr="0073235D">
              <w:rPr>
                <w:rFonts w:asciiTheme="minorHAnsi" w:eastAsiaTheme="minorEastAsia" w:hAnsiTheme="minorHAnsi" w:cstheme="minorHAnsi"/>
              </w:rPr>
              <w:t>Proposal</w:t>
            </w:r>
            <w:r w:rsidR="00E73291">
              <w:rPr>
                <w:rFonts w:asciiTheme="minorHAnsi" w:eastAsiaTheme="minorEastAsia" w:hAnsiTheme="minorHAnsi" w:cstheme="minorHAnsi"/>
              </w:rPr>
              <w:t>s received will be listed on the ECT website</w:t>
            </w:r>
            <w:r w:rsidR="009979C5">
              <w:rPr>
                <w:rFonts w:asciiTheme="minorHAnsi" w:eastAsiaTheme="minorEastAsia" w:hAnsiTheme="minorHAnsi" w:cstheme="minorHAnsi"/>
              </w:rPr>
              <w:t xml:space="preserve"> and available via Public Records Request</w:t>
            </w:r>
            <w:r w:rsidR="00E73291">
              <w:rPr>
                <w:rFonts w:asciiTheme="minorHAnsi" w:eastAsiaTheme="minorEastAsia" w:hAnsiTheme="minorHAnsi" w:cstheme="minorHAnsi"/>
              </w:rPr>
              <w:t xml:space="preserve"> </w:t>
            </w:r>
            <w:r w:rsidRPr="0073235D">
              <w:rPr>
                <w:rFonts w:asciiTheme="minorHAnsi" w:eastAsiaTheme="minorEastAsia" w:hAnsiTheme="minorHAnsi" w:cstheme="minorHAnsi"/>
              </w:rPr>
              <w:t xml:space="preserve">  </w:t>
            </w:r>
            <w:hyperlink r:id="rId15" w:history="1">
              <w:r w:rsidR="006A08E6" w:rsidRPr="00CB35EA">
                <w:rPr>
                  <w:rStyle w:val="Hyperlink"/>
                  <w:rFonts w:asciiTheme="minorHAnsi" w:eastAsiaTheme="minorEastAsia" w:hAnsiTheme="minorHAnsi" w:cstheme="minorHAnsi"/>
                </w:rPr>
                <w:t>www.escambiachildrenstrust.org</w:t>
              </w:r>
            </w:hyperlink>
            <w:r w:rsidR="006A08E6">
              <w:rPr>
                <w:rFonts w:asciiTheme="minorHAnsi" w:eastAsiaTheme="minorEastAsia" w:hAnsiTheme="minorHAnsi" w:cstheme="minorHAnsi"/>
              </w:rPr>
              <w:t xml:space="preserve"> </w:t>
            </w:r>
          </w:p>
          <w:p w14:paraId="53F37348" w14:textId="77777777" w:rsidR="00FA6A3E" w:rsidRPr="0073235D" w:rsidRDefault="00FA6A3E">
            <w:pPr>
              <w:rPr>
                <w:rFonts w:asciiTheme="minorHAnsi" w:hAnsiTheme="minorHAnsi" w:cstheme="minorHAnsi"/>
                <w:sz w:val="8"/>
                <w:szCs w:val="16"/>
              </w:rPr>
            </w:pPr>
          </w:p>
        </w:tc>
      </w:tr>
      <w:tr w:rsidR="00FA6A3E" w14:paraId="2675400A" w14:textId="77777777" w:rsidTr="00EF6A58">
        <w:trPr>
          <w:trHeight w:val="683"/>
        </w:trPr>
        <w:tc>
          <w:tcPr>
            <w:tcW w:w="2607" w:type="dxa"/>
            <w:shd w:val="clear" w:color="auto" w:fill="auto"/>
            <w:vAlign w:val="center"/>
          </w:tcPr>
          <w:p w14:paraId="67721108" w14:textId="167841A8" w:rsidR="00FA6A3E" w:rsidRPr="0073235D" w:rsidRDefault="00655C05">
            <w:pPr>
              <w:rPr>
                <w:rFonts w:asciiTheme="minorHAnsi" w:eastAsiaTheme="minorEastAsia" w:hAnsiTheme="minorHAnsi" w:cstheme="minorHAnsi"/>
              </w:rPr>
            </w:pPr>
            <w:r>
              <w:rPr>
                <w:rFonts w:asciiTheme="minorHAnsi" w:eastAsiaTheme="minorEastAsia" w:hAnsiTheme="minorHAnsi" w:cstheme="minorHAnsi"/>
              </w:rPr>
              <w:t>11</w:t>
            </w:r>
            <w:r w:rsidR="00756861">
              <w:rPr>
                <w:rFonts w:asciiTheme="minorHAnsi" w:eastAsiaTheme="minorEastAsia" w:hAnsiTheme="minorHAnsi" w:cstheme="minorHAnsi"/>
              </w:rPr>
              <w:t>/</w:t>
            </w:r>
            <w:r>
              <w:rPr>
                <w:rFonts w:asciiTheme="minorHAnsi" w:eastAsiaTheme="minorEastAsia" w:hAnsiTheme="minorHAnsi" w:cstheme="minorHAnsi"/>
              </w:rPr>
              <w:t>07</w:t>
            </w:r>
            <w:r w:rsidR="00756861">
              <w:rPr>
                <w:rFonts w:asciiTheme="minorHAnsi" w:eastAsiaTheme="minorEastAsia" w:hAnsiTheme="minorHAnsi" w:cstheme="minorHAnsi"/>
              </w:rPr>
              <w:t>/2022</w:t>
            </w:r>
          </w:p>
        </w:tc>
        <w:tc>
          <w:tcPr>
            <w:tcW w:w="6843" w:type="dxa"/>
            <w:shd w:val="clear" w:color="auto" w:fill="auto"/>
            <w:vAlign w:val="center"/>
          </w:tcPr>
          <w:p w14:paraId="1E044FC7" w14:textId="3CEF8C6A" w:rsidR="00FA6A3E" w:rsidRPr="0073235D" w:rsidRDefault="00985CAD">
            <w:pPr>
              <w:rPr>
                <w:rFonts w:asciiTheme="minorHAnsi" w:eastAsiaTheme="minorEastAsia" w:hAnsiTheme="minorHAnsi" w:cstheme="minorHAnsi"/>
              </w:rPr>
            </w:pPr>
            <w:r w:rsidRPr="0073235D">
              <w:rPr>
                <w:rFonts w:asciiTheme="minorHAnsi" w:eastAsiaTheme="minorEastAsia" w:hAnsiTheme="minorHAnsi" w:cstheme="minorHAnsi"/>
                <w:bCs/>
              </w:rPr>
              <w:t xml:space="preserve">Stage 1:  </w:t>
            </w:r>
            <w:r w:rsidR="00242562" w:rsidRPr="0073235D">
              <w:rPr>
                <w:rFonts w:asciiTheme="minorHAnsi" w:eastAsiaTheme="minorEastAsia" w:hAnsiTheme="minorHAnsi" w:cstheme="minorHAnsi"/>
              </w:rPr>
              <w:t>ECT</w:t>
            </w:r>
            <w:r w:rsidRPr="0073235D">
              <w:rPr>
                <w:rFonts w:asciiTheme="minorHAnsi" w:eastAsiaTheme="minorEastAsia" w:hAnsiTheme="minorHAnsi" w:cstheme="minorHAnsi"/>
              </w:rPr>
              <w:t xml:space="preserve"> technical review of Proposal</w:t>
            </w:r>
            <w:r w:rsidR="0073235D">
              <w:rPr>
                <w:rFonts w:asciiTheme="minorHAnsi" w:eastAsiaTheme="minorEastAsia" w:hAnsiTheme="minorHAnsi" w:cstheme="minorHAnsi"/>
              </w:rPr>
              <w:t>s to verify r</w:t>
            </w:r>
            <w:r w:rsidRPr="0073235D">
              <w:rPr>
                <w:rFonts w:asciiTheme="minorHAnsi" w:eastAsiaTheme="minorEastAsia" w:hAnsiTheme="minorHAnsi" w:cstheme="minorHAnsi"/>
              </w:rPr>
              <w:t>equired documentation</w:t>
            </w:r>
            <w:r w:rsidR="0073235D">
              <w:rPr>
                <w:rFonts w:asciiTheme="minorHAnsi" w:eastAsiaTheme="minorEastAsia" w:hAnsiTheme="minorHAnsi" w:cstheme="minorHAnsi"/>
              </w:rPr>
              <w:t xml:space="preserve"> was</w:t>
            </w:r>
            <w:r w:rsidRPr="0073235D">
              <w:rPr>
                <w:rFonts w:asciiTheme="minorHAnsi" w:eastAsiaTheme="minorEastAsia" w:hAnsiTheme="minorHAnsi" w:cstheme="minorHAnsi"/>
              </w:rPr>
              <w:t xml:space="preserve"> submitted</w:t>
            </w:r>
          </w:p>
        </w:tc>
      </w:tr>
      <w:tr w:rsidR="00FA6A3E" w14:paraId="25F64511" w14:textId="77777777" w:rsidTr="00EF6A58">
        <w:trPr>
          <w:trHeight w:val="531"/>
        </w:trPr>
        <w:tc>
          <w:tcPr>
            <w:tcW w:w="2607" w:type="dxa"/>
            <w:shd w:val="clear" w:color="auto" w:fill="auto"/>
            <w:vAlign w:val="center"/>
          </w:tcPr>
          <w:p w14:paraId="7B2682B1" w14:textId="3FFEF808" w:rsidR="00FA6A3E" w:rsidRPr="0073235D" w:rsidRDefault="00655C05">
            <w:pPr>
              <w:rPr>
                <w:rFonts w:asciiTheme="minorHAnsi" w:eastAsiaTheme="minorEastAsia" w:hAnsiTheme="minorHAnsi" w:cstheme="minorHAnsi"/>
              </w:rPr>
            </w:pPr>
            <w:r>
              <w:rPr>
                <w:rFonts w:asciiTheme="minorHAnsi" w:eastAsiaTheme="minorEastAsia" w:hAnsiTheme="minorHAnsi" w:cstheme="minorHAnsi"/>
              </w:rPr>
              <w:t>11</w:t>
            </w:r>
            <w:r w:rsidR="00756861">
              <w:rPr>
                <w:rFonts w:asciiTheme="minorHAnsi" w:eastAsiaTheme="minorEastAsia" w:hAnsiTheme="minorHAnsi" w:cstheme="minorHAnsi"/>
              </w:rPr>
              <w:t>/</w:t>
            </w:r>
            <w:r>
              <w:rPr>
                <w:rFonts w:asciiTheme="minorHAnsi" w:eastAsiaTheme="minorEastAsia" w:hAnsiTheme="minorHAnsi" w:cstheme="minorHAnsi"/>
              </w:rPr>
              <w:t>07</w:t>
            </w:r>
            <w:r w:rsidR="00756861">
              <w:rPr>
                <w:rFonts w:asciiTheme="minorHAnsi" w:eastAsiaTheme="minorEastAsia" w:hAnsiTheme="minorHAnsi" w:cstheme="minorHAnsi"/>
              </w:rPr>
              <w:t>/2022-1</w:t>
            </w:r>
            <w:r>
              <w:rPr>
                <w:rFonts w:asciiTheme="minorHAnsi" w:eastAsiaTheme="minorEastAsia" w:hAnsiTheme="minorHAnsi" w:cstheme="minorHAnsi"/>
              </w:rPr>
              <w:t>1</w:t>
            </w:r>
            <w:r w:rsidR="00756861">
              <w:rPr>
                <w:rFonts w:asciiTheme="minorHAnsi" w:eastAsiaTheme="minorEastAsia" w:hAnsiTheme="minorHAnsi" w:cstheme="minorHAnsi"/>
              </w:rPr>
              <w:t>/</w:t>
            </w:r>
            <w:r w:rsidR="00D449A7">
              <w:rPr>
                <w:rFonts w:asciiTheme="minorHAnsi" w:eastAsiaTheme="minorEastAsia" w:hAnsiTheme="minorHAnsi" w:cstheme="minorHAnsi"/>
              </w:rPr>
              <w:t>18</w:t>
            </w:r>
            <w:r w:rsidR="00756861">
              <w:rPr>
                <w:rFonts w:asciiTheme="minorHAnsi" w:eastAsiaTheme="minorEastAsia" w:hAnsiTheme="minorHAnsi" w:cstheme="minorHAnsi"/>
              </w:rPr>
              <w:t>/2022</w:t>
            </w:r>
          </w:p>
        </w:tc>
        <w:tc>
          <w:tcPr>
            <w:tcW w:w="6843" w:type="dxa"/>
            <w:shd w:val="clear" w:color="auto" w:fill="auto"/>
            <w:vAlign w:val="center"/>
          </w:tcPr>
          <w:p w14:paraId="711AA343" w14:textId="58C04A9C" w:rsidR="00FA6A3E" w:rsidRPr="0073235D" w:rsidRDefault="00985CAD">
            <w:pPr>
              <w:rPr>
                <w:rFonts w:asciiTheme="minorHAnsi" w:eastAsiaTheme="minorEastAsia" w:hAnsiTheme="minorHAnsi" w:cstheme="minorHAnsi"/>
                <w:color w:val="FF0000"/>
              </w:rPr>
            </w:pPr>
            <w:r w:rsidRPr="0073235D">
              <w:rPr>
                <w:rFonts w:asciiTheme="minorHAnsi" w:eastAsiaTheme="minorEastAsia" w:hAnsiTheme="minorHAnsi" w:cstheme="minorHAnsi"/>
                <w:bCs/>
              </w:rPr>
              <w:t xml:space="preserve">Stage 2:  </w:t>
            </w:r>
            <w:r w:rsidR="0073235D">
              <w:rPr>
                <w:rFonts w:asciiTheme="minorHAnsi" w:eastAsiaTheme="minorEastAsia" w:hAnsiTheme="minorHAnsi" w:cstheme="minorHAnsi"/>
              </w:rPr>
              <w:t xml:space="preserve">Grants Committee </w:t>
            </w:r>
            <w:r w:rsidRPr="0073235D">
              <w:rPr>
                <w:rFonts w:asciiTheme="minorHAnsi" w:eastAsiaTheme="minorEastAsia" w:hAnsiTheme="minorHAnsi" w:cstheme="minorHAnsi"/>
              </w:rPr>
              <w:t xml:space="preserve">conducts due diligence and review of </w:t>
            </w:r>
            <w:r w:rsidR="000A451E">
              <w:rPr>
                <w:rFonts w:asciiTheme="minorHAnsi" w:eastAsiaTheme="minorEastAsia" w:hAnsiTheme="minorHAnsi" w:cstheme="minorHAnsi"/>
              </w:rPr>
              <w:t>eligible</w:t>
            </w:r>
            <w:r w:rsidR="000A451E" w:rsidRPr="0073235D">
              <w:rPr>
                <w:rFonts w:asciiTheme="minorHAnsi" w:eastAsiaTheme="minorEastAsia" w:hAnsiTheme="minorHAnsi" w:cstheme="minorHAnsi"/>
              </w:rPr>
              <w:t xml:space="preserve"> </w:t>
            </w:r>
            <w:r w:rsidRPr="0073235D">
              <w:rPr>
                <w:rFonts w:asciiTheme="minorHAnsi" w:eastAsiaTheme="minorEastAsia" w:hAnsiTheme="minorHAnsi" w:cstheme="minorHAnsi"/>
              </w:rPr>
              <w:t>Proposal</w:t>
            </w:r>
            <w:r w:rsidR="000A451E">
              <w:rPr>
                <w:rFonts w:asciiTheme="minorHAnsi" w:eastAsiaTheme="minorEastAsia" w:hAnsiTheme="minorHAnsi" w:cstheme="minorHAnsi"/>
              </w:rPr>
              <w:t>s</w:t>
            </w:r>
          </w:p>
        </w:tc>
      </w:tr>
      <w:tr w:rsidR="0073235D" w14:paraId="59DE22A2" w14:textId="77777777" w:rsidTr="00EF6A58">
        <w:trPr>
          <w:trHeight w:val="445"/>
        </w:trPr>
        <w:tc>
          <w:tcPr>
            <w:tcW w:w="2607" w:type="dxa"/>
            <w:shd w:val="clear" w:color="auto" w:fill="auto"/>
            <w:vAlign w:val="center"/>
          </w:tcPr>
          <w:p w14:paraId="3AAA75AA" w14:textId="188C54EE" w:rsidR="0073235D" w:rsidRDefault="00655C05">
            <w:pPr>
              <w:rPr>
                <w:rFonts w:asciiTheme="minorHAnsi" w:eastAsiaTheme="minorEastAsia" w:hAnsiTheme="minorHAnsi" w:cstheme="minorHAnsi"/>
              </w:rPr>
            </w:pPr>
            <w:r>
              <w:rPr>
                <w:rFonts w:asciiTheme="minorHAnsi" w:eastAsiaTheme="minorEastAsia" w:hAnsiTheme="minorHAnsi" w:cstheme="minorHAnsi"/>
              </w:rPr>
              <w:t>11</w:t>
            </w:r>
            <w:r w:rsidR="00756861">
              <w:rPr>
                <w:rFonts w:asciiTheme="minorHAnsi" w:eastAsiaTheme="minorEastAsia" w:hAnsiTheme="minorHAnsi" w:cstheme="minorHAnsi"/>
              </w:rPr>
              <w:t>/</w:t>
            </w:r>
            <w:r w:rsidR="00D449A7">
              <w:rPr>
                <w:rFonts w:asciiTheme="minorHAnsi" w:eastAsiaTheme="minorEastAsia" w:hAnsiTheme="minorHAnsi" w:cstheme="minorHAnsi"/>
              </w:rPr>
              <w:t>18</w:t>
            </w:r>
            <w:r w:rsidR="00756861">
              <w:rPr>
                <w:rFonts w:asciiTheme="minorHAnsi" w:eastAsiaTheme="minorEastAsia" w:hAnsiTheme="minorHAnsi" w:cstheme="minorHAnsi"/>
              </w:rPr>
              <w:t>/2022</w:t>
            </w:r>
          </w:p>
        </w:tc>
        <w:tc>
          <w:tcPr>
            <w:tcW w:w="6843" w:type="dxa"/>
            <w:shd w:val="clear" w:color="auto" w:fill="auto"/>
            <w:vAlign w:val="center"/>
          </w:tcPr>
          <w:p w14:paraId="68BD5F75" w14:textId="77777777" w:rsidR="0073235D" w:rsidRDefault="0073235D">
            <w:pPr>
              <w:rPr>
                <w:rFonts w:asciiTheme="minorHAnsi" w:eastAsia="Arial" w:hAnsiTheme="minorHAnsi" w:cstheme="minorHAnsi"/>
              </w:rPr>
            </w:pPr>
            <w:r>
              <w:rPr>
                <w:rFonts w:asciiTheme="minorHAnsi" w:eastAsia="Arial" w:hAnsiTheme="minorHAnsi" w:cstheme="minorHAnsi"/>
              </w:rPr>
              <w:t xml:space="preserve">Grants Committee </w:t>
            </w:r>
            <w:r w:rsidR="00AA1D44">
              <w:rPr>
                <w:rFonts w:asciiTheme="minorHAnsi" w:eastAsia="Arial" w:hAnsiTheme="minorHAnsi" w:cstheme="minorHAnsi"/>
              </w:rPr>
              <w:t>M</w:t>
            </w:r>
            <w:r>
              <w:rPr>
                <w:rFonts w:asciiTheme="minorHAnsi" w:eastAsia="Arial" w:hAnsiTheme="minorHAnsi" w:cstheme="minorHAnsi"/>
              </w:rPr>
              <w:t>eeting</w:t>
            </w:r>
          </w:p>
          <w:p w14:paraId="216BD8EA" w14:textId="77777777" w:rsidR="00AA1D44" w:rsidRDefault="00AA1D44" w:rsidP="00AA1D44">
            <w:pPr>
              <w:rPr>
                <w:rFonts w:asciiTheme="minorHAnsi" w:eastAsia="Arial" w:hAnsiTheme="minorHAnsi" w:cstheme="minorHAnsi"/>
              </w:rPr>
            </w:pPr>
            <w:r w:rsidRPr="00AA1D44">
              <w:rPr>
                <w:rFonts w:asciiTheme="minorHAnsi" w:eastAsia="Arial" w:hAnsiTheme="minorHAnsi" w:cstheme="minorHAnsi"/>
              </w:rPr>
              <w:t xml:space="preserve">Time: </w:t>
            </w:r>
            <w:r w:rsidR="00FA5C15">
              <w:rPr>
                <w:rFonts w:asciiTheme="minorHAnsi" w:eastAsia="Arial" w:hAnsiTheme="minorHAnsi" w:cstheme="minorHAnsi"/>
              </w:rPr>
              <w:t>3</w:t>
            </w:r>
            <w:r w:rsidRPr="00AA1D44">
              <w:rPr>
                <w:rFonts w:asciiTheme="minorHAnsi" w:eastAsia="Arial" w:hAnsiTheme="minorHAnsi" w:cstheme="minorHAnsi"/>
              </w:rPr>
              <w:t xml:space="preserve">:00 </w:t>
            </w:r>
            <w:r w:rsidR="00FA5C15">
              <w:rPr>
                <w:rFonts w:asciiTheme="minorHAnsi" w:eastAsia="Arial" w:hAnsiTheme="minorHAnsi" w:cstheme="minorHAnsi"/>
              </w:rPr>
              <w:t>P</w:t>
            </w:r>
            <w:r w:rsidRPr="00AA1D44">
              <w:rPr>
                <w:rFonts w:asciiTheme="minorHAnsi" w:eastAsia="Arial" w:hAnsiTheme="minorHAnsi" w:cstheme="minorHAnsi"/>
              </w:rPr>
              <w:t xml:space="preserve">M to </w:t>
            </w:r>
            <w:r w:rsidR="00FA5C15">
              <w:rPr>
                <w:rFonts w:asciiTheme="minorHAnsi" w:eastAsia="Arial" w:hAnsiTheme="minorHAnsi" w:cstheme="minorHAnsi"/>
              </w:rPr>
              <w:t>5</w:t>
            </w:r>
            <w:r w:rsidRPr="00AA1D44">
              <w:rPr>
                <w:rFonts w:asciiTheme="minorHAnsi" w:eastAsia="Arial" w:hAnsiTheme="minorHAnsi" w:cstheme="minorHAnsi"/>
              </w:rPr>
              <w:t>:</w:t>
            </w:r>
            <w:r w:rsidR="00FA5C15">
              <w:rPr>
                <w:rFonts w:asciiTheme="minorHAnsi" w:eastAsia="Arial" w:hAnsiTheme="minorHAnsi" w:cstheme="minorHAnsi"/>
              </w:rPr>
              <w:t>0</w:t>
            </w:r>
            <w:r w:rsidRPr="00AA1D44">
              <w:rPr>
                <w:rFonts w:asciiTheme="minorHAnsi" w:eastAsia="Arial" w:hAnsiTheme="minorHAnsi" w:cstheme="minorHAnsi"/>
              </w:rPr>
              <w:t xml:space="preserve">0 </w:t>
            </w:r>
            <w:r w:rsidR="00FA5C15">
              <w:rPr>
                <w:rFonts w:asciiTheme="minorHAnsi" w:eastAsia="Arial" w:hAnsiTheme="minorHAnsi" w:cstheme="minorHAnsi"/>
              </w:rPr>
              <w:t>P</w:t>
            </w:r>
            <w:r w:rsidRPr="00AA1D44">
              <w:rPr>
                <w:rFonts w:asciiTheme="minorHAnsi" w:eastAsia="Arial" w:hAnsiTheme="minorHAnsi" w:cstheme="minorHAnsi"/>
              </w:rPr>
              <w:t xml:space="preserve">M </w:t>
            </w:r>
            <w:r w:rsidR="00FA5C15" w:rsidRPr="00AA1D44">
              <w:rPr>
                <w:rFonts w:asciiTheme="minorHAnsi" w:eastAsia="Arial" w:hAnsiTheme="minorHAnsi" w:cstheme="minorHAnsi"/>
              </w:rPr>
              <w:t>CST</w:t>
            </w:r>
          </w:p>
          <w:p w14:paraId="3870C90F" w14:textId="7C7C312A" w:rsidR="009979C5" w:rsidRPr="0073235D" w:rsidRDefault="009979C5" w:rsidP="00AA1D44">
            <w:pPr>
              <w:rPr>
                <w:rFonts w:asciiTheme="minorHAnsi" w:eastAsia="Arial" w:hAnsiTheme="minorHAnsi" w:cstheme="minorHAnsi"/>
              </w:rPr>
            </w:pPr>
            <w:r w:rsidRPr="009979C5">
              <w:rPr>
                <w:rFonts w:asciiTheme="minorHAnsi" w:eastAsia="Arial" w:hAnsiTheme="minorHAnsi" w:cstheme="minorHAnsi"/>
              </w:rPr>
              <w:t>(Zoom link and location to be provided on ECT website)</w:t>
            </w:r>
          </w:p>
        </w:tc>
      </w:tr>
      <w:tr w:rsidR="00FA6A3E" w14:paraId="7D7F2F79" w14:textId="77777777" w:rsidTr="00EF6A58">
        <w:trPr>
          <w:trHeight w:val="670"/>
        </w:trPr>
        <w:tc>
          <w:tcPr>
            <w:tcW w:w="2607" w:type="dxa"/>
            <w:shd w:val="clear" w:color="auto" w:fill="auto"/>
            <w:vAlign w:val="center"/>
          </w:tcPr>
          <w:p w14:paraId="2751727B" w14:textId="04B42873" w:rsidR="00FA6A3E" w:rsidRPr="0073235D" w:rsidRDefault="00D449A7">
            <w:pPr>
              <w:rPr>
                <w:rFonts w:asciiTheme="minorHAnsi" w:eastAsiaTheme="minorEastAsia" w:hAnsiTheme="minorHAnsi" w:cstheme="minorHAnsi"/>
              </w:rPr>
            </w:pPr>
            <w:r>
              <w:rPr>
                <w:rFonts w:asciiTheme="minorHAnsi" w:eastAsiaTheme="minorEastAsia" w:hAnsiTheme="minorHAnsi" w:cstheme="minorHAnsi"/>
              </w:rPr>
              <w:t>11</w:t>
            </w:r>
            <w:r w:rsidR="00756861">
              <w:rPr>
                <w:rFonts w:asciiTheme="minorHAnsi" w:eastAsiaTheme="minorEastAsia" w:hAnsiTheme="minorHAnsi" w:cstheme="minorHAnsi"/>
              </w:rPr>
              <w:t>/</w:t>
            </w:r>
            <w:r>
              <w:rPr>
                <w:rFonts w:asciiTheme="minorHAnsi" w:eastAsiaTheme="minorEastAsia" w:hAnsiTheme="minorHAnsi" w:cstheme="minorHAnsi"/>
              </w:rPr>
              <w:t>21</w:t>
            </w:r>
            <w:r w:rsidR="00756861">
              <w:rPr>
                <w:rFonts w:asciiTheme="minorHAnsi" w:eastAsiaTheme="minorEastAsia" w:hAnsiTheme="minorHAnsi" w:cstheme="minorHAnsi"/>
              </w:rPr>
              <w:t>/2022</w:t>
            </w:r>
          </w:p>
        </w:tc>
        <w:tc>
          <w:tcPr>
            <w:tcW w:w="6843" w:type="dxa"/>
            <w:shd w:val="clear" w:color="auto" w:fill="auto"/>
            <w:vAlign w:val="center"/>
          </w:tcPr>
          <w:p w14:paraId="24737C95" w14:textId="4C760D63" w:rsidR="00FA6A3E" w:rsidRPr="00E82762" w:rsidRDefault="00985CAD">
            <w:r w:rsidRPr="0073235D">
              <w:rPr>
                <w:rFonts w:asciiTheme="minorHAnsi" w:eastAsia="Arial" w:hAnsiTheme="minorHAnsi" w:cstheme="minorHAnsi"/>
              </w:rPr>
              <w:t>Notification by email to Proposer</w:t>
            </w:r>
            <w:r w:rsidR="000A451E">
              <w:rPr>
                <w:rFonts w:asciiTheme="minorHAnsi" w:eastAsia="Arial" w:hAnsiTheme="minorHAnsi" w:cstheme="minorHAnsi"/>
              </w:rPr>
              <w:t>s</w:t>
            </w:r>
            <w:r w:rsidR="00CB5460">
              <w:rPr>
                <w:rFonts w:asciiTheme="minorHAnsi" w:eastAsia="Arial" w:hAnsiTheme="minorHAnsi" w:cstheme="minorHAnsi"/>
              </w:rPr>
              <w:t>; scores and</w:t>
            </w:r>
            <w:r w:rsidRPr="0073235D">
              <w:rPr>
                <w:rFonts w:asciiTheme="minorHAnsi" w:eastAsia="Arial" w:hAnsiTheme="minorHAnsi" w:cstheme="minorHAnsi"/>
              </w:rPr>
              <w:t xml:space="preserve"> list of those </w:t>
            </w:r>
            <w:r w:rsidR="0073235D">
              <w:rPr>
                <w:rFonts w:asciiTheme="minorHAnsi" w:eastAsia="Arial" w:hAnsiTheme="minorHAnsi" w:cstheme="minorHAnsi"/>
              </w:rPr>
              <w:t>recommended for funding</w:t>
            </w:r>
            <w:r w:rsidRPr="0073235D">
              <w:rPr>
                <w:rFonts w:asciiTheme="minorHAnsi" w:eastAsia="Arial" w:hAnsiTheme="minorHAnsi" w:cstheme="minorHAnsi"/>
              </w:rPr>
              <w:t xml:space="preserve"> posted on </w:t>
            </w:r>
            <w:r w:rsidR="00242562" w:rsidRPr="0073235D">
              <w:rPr>
                <w:rFonts w:asciiTheme="minorHAnsi" w:eastAsia="Arial" w:hAnsiTheme="minorHAnsi" w:cstheme="minorHAnsi"/>
              </w:rPr>
              <w:t>ECT</w:t>
            </w:r>
            <w:r w:rsidRPr="0073235D">
              <w:rPr>
                <w:rFonts w:asciiTheme="minorHAnsi" w:eastAsia="Arial" w:hAnsiTheme="minorHAnsi" w:cstheme="minorHAnsi"/>
              </w:rPr>
              <w:t xml:space="preserve"> website: </w:t>
            </w:r>
            <w:hyperlink r:id="rId16" w:history="1">
              <w:r w:rsidR="0073235D" w:rsidRPr="00A8358A">
                <w:rPr>
                  <w:rStyle w:val="Hyperlink"/>
                </w:rPr>
                <w:t>www.escambiachildrenstrust.org</w:t>
              </w:r>
            </w:hyperlink>
          </w:p>
        </w:tc>
      </w:tr>
      <w:tr w:rsidR="00E13F73" w14:paraId="068B4E03" w14:textId="77777777" w:rsidTr="00EF6A58">
        <w:trPr>
          <w:trHeight w:val="517"/>
        </w:trPr>
        <w:tc>
          <w:tcPr>
            <w:tcW w:w="2607" w:type="dxa"/>
            <w:vAlign w:val="center"/>
          </w:tcPr>
          <w:p w14:paraId="4819CA94" w14:textId="1E4552F2" w:rsidR="00E13F73" w:rsidRDefault="00D449A7" w:rsidP="00E13F73">
            <w:pPr>
              <w:rPr>
                <w:rFonts w:asciiTheme="minorHAnsi" w:eastAsiaTheme="minorEastAsia" w:hAnsiTheme="minorHAnsi" w:cstheme="minorHAnsi"/>
              </w:rPr>
            </w:pPr>
            <w:r>
              <w:rPr>
                <w:rFonts w:asciiTheme="minorHAnsi" w:eastAsiaTheme="minorEastAsia" w:hAnsiTheme="minorHAnsi" w:cstheme="minorHAnsi"/>
              </w:rPr>
              <w:t>12</w:t>
            </w:r>
            <w:r w:rsidR="00E13F73">
              <w:rPr>
                <w:rFonts w:asciiTheme="minorHAnsi" w:eastAsiaTheme="minorEastAsia" w:hAnsiTheme="minorHAnsi" w:cstheme="minorHAnsi"/>
              </w:rPr>
              <w:t>/1</w:t>
            </w:r>
            <w:r>
              <w:rPr>
                <w:rFonts w:asciiTheme="minorHAnsi" w:eastAsiaTheme="minorEastAsia" w:hAnsiTheme="minorHAnsi" w:cstheme="minorHAnsi"/>
              </w:rPr>
              <w:t>3</w:t>
            </w:r>
            <w:r w:rsidR="00E13F73">
              <w:rPr>
                <w:rFonts w:asciiTheme="minorHAnsi" w:eastAsiaTheme="minorEastAsia" w:hAnsiTheme="minorHAnsi" w:cstheme="minorHAnsi"/>
              </w:rPr>
              <w:t>/2022</w:t>
            </w:r>
          </w:p>
        </w:tc>
        <w:tc>
          <w:tcPr>
            <w:tcW w:w="6843" w:type="dxa"/>
            <w:vAlign w:val="center"/>
          </w:tcPr>
          <w:p w14:paraId="207D6B55" w14:textId="2E8191BE" w:rsidR="00E13F73" w:rsidRDefault="00E13F73" w:rsidP="00E13F73">
            <w:pPr>
              <w:rPr>
                <w:rFonts w:asciiTheme="minorHAnsi" w:eastAsiaTheme="minorEastAsia" w:hAnsiTheme="minorHAnsi" w:cstheme="minorHAnsi"/>
              </w:rPr>
            </w:pPr>
            <w:r>
              <w:rPr>
                <w:rFonts w:asciiTheme="minorHAnsi" w:eastAsiaTheme="minorEastAsia" w:hAnsiTheme="minorHAnsi" w:cstheme="minorHAnsi"/>
              </w:rPr>
              <w:t>Funding recommendation(s) submitted to the Board for approval</w:t>
            </w:r>
          </w:p>
        </w:tc>
      </w:tr>
      <w:tr w:rsidR="00FA6A3E" w14:paraId="3D883CBA" w14:textId="77777777" w:rsidTr="00EF6A58">
        <w:trPr>
          <w:trHeight w:val="706"/>
        </w:trPr>
        <w:tc>
          <w:tcPr>
            <w:tcW w:w="2607" w:type="dxa"/>
            <w:vAlign w:val="center"/>
          </w:tcPr>
          <w:p w14:paraId="293C6A0F" w14:textId="3D6EE77B" w:rsidR="00FA6A3E" w:rsidRDefault="00D449A7">
            <w:pPr>
              <w:rPr>
                <w:rFonts w:asciiTheme="minorHAnsi" w:eastAsiaTheme="minorEastAsia" w:hAnsiTheme="minorHAnsi" w:cstheme="minorHAnsi"/>
              </w:rPr>
            </w:pPr>
            <w:r>
              <w:rPr>
                <w:rFonts w:asciiTheme="minorHAnsi" w:eastAsiaTheme="minorEastAsia" w:hAnsiTheme="minorHAnsi" w:cstheme="minorHAnsi"/>
              </w:rPr>
              <w:t>12</w:t>
            </w:r>
            <w:r w:rsidR="00E13F73">
              <w:rPr>
                <w:rFonts w:asciiTheme="minorHAnsi" w:eastAsiaTheme="minorEastAsia" w:hAnsiTheme="minorHAnsi" w:cstheme="minorHAnsi"/>
              </w:rPr>
              <w:t>/1</w:t>
            </w:r>
            <w:r>
              <w:rPr>
                <w:rFonts w:asciiTheme="minorHAnsi" w:eastAsiaTheme="minorEastAsia" w:hAnsiTheme="minorHAnsi" w:cstheme="minorHAnsi"/>
              </w:rPr>
              <w:t>4</w:t>
            </w:r>
            <w:r w:rsidR="00E13F73">
              <w:rPr>
                <w:rFonts w:asciiTheme="minorHAnsi" w:eastAsiaTheme="minorEastAsia" w:hAnsiTheme="minorHAnsi" w:cstheme="minorHAnsi"/>
              </w:rPr>
              <w:t>/2022</w:t>
            </w:r>
          </w:p>
        </w:tc>
        <w:tc>
          <w:tcPr>
            <w:tcW w:w="6843" w:type="dxa"/>
            <w:vAlign w:val="center"/>
          </w:tcPr>
          <w:p w14:paraId="0DBD984B" w14:textId="19EC0717" w:rsidR="00FA6A3E" w:rsidRDefault="00985CAD">
            <w:pPr>
              <w:rPr>
                <w:rFonts w:asciiTheme="minorHAnsi" w:hAnsiTheme="minorHAnsi" w:cstheme="minorHAnsi"/>
                <w:color w:val="0000FF"/>
                <w:u w:val="single"/>
              </w:rPr>
            </w:pPr>
            <w:r>
              <w:rPr>
                <w:rFonts w:asciiTheme="minorHAnsi" w:eastAsiaTheme="minorEastAsia" w:hAnsiTheme="minorHAnsi" w:cstheme="minorHAnsi"/>
              </w:rPr>
              <w:t xml:space="preserve">Notice of Intent to award contract(s) posted on </w:t>
            </w:r>
            <w:r w:rsidR="00242562">
              <w:rPr>
                <w:rFonts w:asciiTheme="minorHAnsi" w:eastAsiaTheme="minorEastAsia" w:hAnsiTheme="minorHAnsi" w:cstheme="minorHAnsi"/>
              </w:rPr>
              <w:t>ECT</w:t>
            </w:r>
            <w:r>
              <w:rPr>
                <w:rFonts w:asciiTheme="minorHAnsi" w:eastAsiaTheme="minorEastAsia" w:hAnsiTheme="minorHAnsi" w:cstheme="minorHAnsi"/>
              </w:rPr>
              <w:t xml:space="preserve"> website: </w:t>
            </w:r>
            <w:hyperlink r:id="rId17" w:history="1">
              <w:r w:rsidR="0073235D" w:rsidRPr="00A8358A">
                <w:rPr>
                  <w:rStyle w:val="Hyperlink"/>
                </w:rPr>
                <w:t>www.escambiachildrenstrust.org</w:t>
              </w:r>
            </w:hyperlink>
            <w:r w:rsidR="0073235D">
              <w:t xml:space="preserve"> </w:t>
            </w:r>
            <w:r>
              <w:t xml:space="preserve"> </w:t>
            </w:r>
          </w:p>
        </w:tc>
      </w:tr>
      <w:tr w:rsidR="0073235D" w14:paraId="7ED4F58E" w14:textId="77777777" w:rsidTr="00EF6A58">
        <w:trPr>
          <w:trHeight w:val="350"/>
        </w:trPr>
        <w:tc>
          <w:tcPr>
            <w:tcW w:w="2607" w:type="dxa"/>
            <w:vAlign w:val="center"/>
          </w:tcPr>
          <w:p w14:paraId="56E98723" w14:textId="2C057F1E" w:rsidR="0073235D" w:rsidRDefault="00D449A7">
            <w:pPr>
              <w:rPr>
                <w:rFonts w:asciiTheme="minorHAnsi" w:eastAsiaTheme="minorEastAsia" w:hAnsiTheme="minorHAnsi" w:cstheme="minorHAnsi"/>
              </w:rPr>
            </w:pPr>
            <w:r>
              <w:rPr>
                <w:rFonts w:asciiTheme="minorHAnsi" w:eastAsiaTheme="minorEastAsia" w:hAnsiTheme="minorHAnsi" w:cstheme="minorHAnsi"/>
              </w:rPr>
              <w:t>12</w:t>
            </w:r>
            <w:r w:rsidR="00E13F73">
              <w:rPr>
                <w:rFonts w:asciiTheme="minorHAnsi" w:eastAsiaTheme="minorEastAsia" w:hAnsiTheme="minorHAnsi" w:cstheme="minorHAnsi"/>
              </w:rPr>
              <w:t>/1</w:t>
            </w:r>
            <w:r>
              <w:rPr>
                <w:rFonts w:asciiTheme="minorHAnsi" w:eastAsiaTheme="minorEastAsia" w:hAnsiTheme="minorHAnsi" w:cstheme="minorHAnsi"/>
              </w:rPr>
              <w:t>4</w:t>
            </w:r>
            <w:r w:rsidR="00E13F73">
              <w:rPr>
                <w:rFonts w:asciiTheme="minorHAnsi" w:eastAsiaTheme="minorEastAsia" w:hAnsiTheme="minorHAnsi" w:cstheme="minorHAnsi"/>
              </w:rPr>
              <w:t>/2022-</w:t>
            </w:r>
            <w:r>
              <w:rPr>
                <w:rFonts w:asciiTheme="minorHAnsi" w:eastAsiaTheme="minorEastAsia" w:hAnsiTheme="minorHAnsi" w:cstheme="minorHAnsi"/>
              </w:rPr>
              <w:t>12</w:t>
            </w:r>
            <w:r w:rsidR="00E13F73">
              <w:rPr>
                <w:rFonts w:asciiTheme="minorHAnsi" w:eastAsiaTheme="minorEastAsia" w:hAnsiTheme="minorHAnsi" w:cstheme="minorHAnsi"/>
              </w:rPr>
              <w:t>/31/2022</w:t>
            </w:r>
          </w:p>
        </w:tc>
        <w:tc>
          <w:tcPr>
            <w:tcW w:w="6843" w:type="dxa"/>
            <w:vAlign w:val="center"/>
          </w:tcPr>
          <w:p w14:paraId="57F2207B" w14:textId="54BAFFFB" w:rsidR="0073235D" w:rsidRPr="0073235D" w:rsidRDefault="0073235D">
            <w:pPr>
              <w:rPr>
                <w:rFonts w:asciiTheme="minorHAnsi" w:eastAsiaTheme="minorEastAsia" w:hAnsiTheme="minorHAnsi" w:cstheme="minorHAnsi"/>
                <w:bCs/>
                <w:color w:val="000000" w:themeColor="text1"/>
              </w:rPr>
            </w:pPr>
            <w:r w:rsidRPr="0073235D">
              <w:rPr>
                <w:rFonts w:asciiTheme="minorHAnsi" w:eastAsiaTheme="minorEastAsia" w:hAnsiTheme="minorHAnsi" w:cstheme="minorHAnsi"/>
                <w:bCs/>
                <w:color w:val="000000" w:themeColor="text1"/>
              </w:rPr>
              <w:t xml:space="preserve">Contract discussion and finalization </w:t>
            </w:r>
          </w:p>
        </w:tc>
      </w:tr>
      <w:tr w:rsidR="00FA6A3E" w14:paraId="16B9355B" w14:textId="77777777" w:rsidTr="00EF6A58">
        <w:trPr>
          <w:trHeight w:val="350"/>
        </w:trPr>
        <w:tc>
          <w:tcPr>
            <w:tcW w:w="2607" w:type="dxa"/>
            <w:vAlign w:val="center"/>
          </w:tcPr>
          <w:p w14:paraId="2E8E905A" w14:textId="63A3FB38" w:rsidR="00FA6A3E" w:rsidRDefault="00D449A7">
            <w:pPr>
              <w:rPr>
                <w:rFonts w:asciiTheme="minorHAnsi" w:eastAsiaTheme="minorEastAsia" w:hAnsiTheme="minorHAnsi" w:cstheme="minorHAnsi"/>
              </w:rPr>
            </w:pPr>
            <w:r>
              <w:rPr>
                <w:rFonts w:asciiTheme="minorHAnsi" w:eastAsiaTheme="minorEastAsia" w:hAnsiTheme="minorHAnsi" w:cstheme="minorHAnsi"/>
              </w:rPr>
              <w:t>0</w:t>
            </w:r>
            <w:r w:rsidR="00E13F73">
              <w:rPr>
                <w:rFonts w:asciiTheme="minorHAnsi" w:eastAsiaTheme="minorEastAsia" w:hAnsiTheme="minorHAnsi" w:cstheme="minorHAnsi"/>
              </w:rPr>
              <w:t>1/01/202</w:t>
            </w:r>
            <w:r>
              <w:rPr>
                <w:rFonts w:asciiTheme="minorHAnsi" w:eastAsiaTheme="minorEastAsia" w:hAnsiTheme="minorHAnsi" w:cstheme="minorHAnsi"/>
              </w:rPr>
              <w:t>3</w:t>
            </w:r>
          </w:p>
        </w:tc>
        <w:tc>
          <w:tcPr>
            <w:tcW w:w="6843" w:type="dxa"/>
            <w:vAlign w:val="center"/>
          </w:tcPr>
          <w:p w14:paraId="2E448BF0" w14:textId="77777777" w:rsidR="00FA6A3E" w:rsidRDefault="00985CAD">
            <w:pPr>
              <w:rPr>
                <w:rFonts w:asciiTheme="minorHAnsi" w:eastAsiaTheme="minorEastAsia" w:hAnsiTheme="minorHAnsi" w:cstheme="minorHAnsi"/>
              </w:rPr>
            </w:pPr>
            <w:r>
              <w:rPr>
                <w:rFonts w:asciiTheme="minorHAnsi" w:eastAsiaTheme="minorEastAsia" w:hAnsiTheme="minorHAnsi" w:cstheme="minorHAnsi"/>
              </w:rPr>
              <w:t>Contract Period Begins</w:t>
            </w:r>
          </w:p>
        </w:tc>
      </w:tr>
    </w:tbl>
    <w:p w14:paraId="6175CDF6" w14:textId="77777777" w:rsidR="0073235D" w:rsidRDefault="0073235D">
      <w:pPr>
        <w:pStyle w:val="Heading5"/>
        <w:tabs>
          <w:tab w:val="left" w:pos="720"/>
        </w:tabs>
        <w:spacing w:before="120" w:after="0"/>
        <w:rPr>
          <w:rFonts w:asciiTheme="minorHAnsi" w:eastAsiaTheme="minorEastAsia" w:hAnsiTheme="minorHAnsi" w:cstheme="minorHAnsi"/>
          <w:b w:val="0"/>
          <w:bCs w:val="0"/>
          <w:sz w:val="22"/>
          <w:szCs w:val="22"/>
        </w:rPr>
      </w:pPr>
    </w:p>
    <w:p w14:paraId="7BB74C4A" w14:textId="67EFB649" w:rsidR="00FA6A3E" w:rsidRDefault="00242562" w:rsidP="0073235D">
      <w:pPr>
        <w:pStyle w:val="Heading5"/>
        <w:tabs>
          <w:tab w:val="left" w:pos="720"/>
        </w:tabs>
        <w:spacing w:before="120" w:after="0"/>
        <w:jc w:val="center"/>
        <w:rPr>
          <w:rFonts w:asciiTheme="minorHAnsi" w:eastAsiaTheme="minorEastAsia" w:hAnsiTheme="minorHAnsi" w:cstheme="minorHAnsi"/>
          <w:b w:val="0"/>
          <w:bCs w:val="0"/>
          <w:sz w:val="22"/>
          <w:szCs w:val="22"/>
        </w:rPr>
      </w:pPr>
      <w:r>
        <w:rPr>
          <w:rFonts w:asciiTheme="minorHAnsi" w:eastAsiaTheme="minorEastAsia" w:hAnsiTheme="minorHAnsi" w:cstheme="minorHAnsi"/>
          <w:b w:val="0"/>
          <w:bCs w:val="0"/>
          <w:sz w:val="22"/>
          <w:szCs w:val="22"/>
        </w:rPr>
        <w:t>ECT</w:t>
      </w:r>
      <w:r w:rsidR="00985CAD">
        <w:rPr>
          <w:rFonts w:asciiTheme="minorHAnsi" w:eastAsiaTheme="minorEastAsia" w:hAnsiTheme="minorHAnsi" w:cstheme="minorHAnsi"/>
          <w:b w:val="0"/>
          <w:bCs w:val="0"/>
          <w:sz w:val="22"/>
          <w:szCs w:val="22"/>
        </w:rPr>
        <w:t xml:space="preserve"> reserves the right to adjust the timeline</w:t>
      </w:r>
      <w:r w:rsidR="0073235D">
        <w:rPr>
          <w:rFonts w:asciiTheme="minorHAnsi" w:eastAsiaTheme="minorEastAsia" w:hAnsiTheme="minorHAnsi" w:cstheme="minorHAnsi"/>
          <w:b w:val="0"/>
          <w:bCs w:val="0"/>
          <w:sz w:val="22"/>
          <w:szCs w:val="22"/>
        </w:rPr>
        <w:t>. A</w:t>
      </w:r>
      <w:r w:rsidR="00985CAD">
        <w:rPr>
          <w:rFonts w:asciiTheme="minorHAnsi" w:eastAsiaTheme="minorEastAsia" w:hAnsiTheme="minorHAnsi" w:cstheme="minorHAnsi"/>
          <w:b w:val="0"/>
          <w:bCs w:val="0"/>
          <w:sz w:val="22"/>
          <w:szCs w:val="22"/>
        </w:rPr>
        <w:t xml:space="preserve">ny adjustments will be </w:t>
      </w:r>
      <w:r w:rsidR="0073235D">
        <w:rPr>
          <w:rFonts w:asciiTheme="minorHAnsi" w:eastAsiaTheme="minorEastAsia" w:hAnsiTheme="minorHAnsi" w:cstheme="minorHAnsi"/>
          <w:b w:val="0"/>
          <w:bCs w:val="0"/>
          <w:sz w:val="22"/>
          <w:szCs w:val="22"/>
        </w:rPr>
        <w:t>published</w:t>
      </w:r>
      <w:r w:rsidR="00985CAD">
        <w:rPr>
          <w:rFonts w:asciiTheme="minorHAnsi" w:eastAsiaTheme="minorEastAsia" w:hAnsiTheme="minorHAnsi" w:cstheme="minorHAnsi"/>
          <w:b w:val="0"/>
          <w:bCs w:val="0"/>
          <w:sz w:val="22"/>
          <w:szCs w:val="22"/>
        </w:rPr>
        <w:t xml:space="preserve"> on the </w:t>
      </w:r>
      <w:r>
        <w:rPr>
          <w:rFonts w:asciiTheme="minorHAnsi" w:eastAsiaTheme="minorEastAsia" w:hAnsiTheme="minorHAnsi" w:cstheme="minorHAnsi"/>
          <w:b w:val="0"/>
          <w:bCs w:val="0"/>
          <w:sz w:val="22"/>
          <w:szCs w:val="22"/>
        </w:rPr>
        <w:t>ECT</w:t>
      </w:r>
      <w:r w:rsidR="00985CAD">
        <w:rPr>
          <w:rFonts w:asciiTheme="minorHAnsi" w:eastAsiaTheme="minorEastAsia" w:hAnsiTheme="minorHAnsi" w:cstheme="minorHAnsi"/>
          <w:b w:val="0"/>
          <w:bCs w:val="0"/>
          <w:sz w:val="22"/>
          <w:szCs w:val="22"/>
        </w:rPr>
        <w:t xml:space="preserve"> website.</w:t>
      </w:r>
    </w:p>
    <w:p w14:paraId="27896E6F" w14:textId="77777777" w:rsidR="00FA6A3E" w:rsidRDefault="00FA6A3E">
      <w:pPr>
        <w:rPr>
          <w:rFonts w:asciiTheme="minorHAnsi" w:hAnsiTheme="minorHAnsi" w:cstheme="minorHAnsi"/>
        </w:rPr>
      </w:pPr>
    </w:p>
    <w:p w14:paraId="49FB03BC" w14:textId="77777777" w:rsidR="009979C5" w:rsidRDefault="009979C5">
      <w:pPr>
        <w:rPr>
          <w:rStyle w:val="SubtleEmphasis"/>
          <w:i w:val="0"/>
          <w:color w:val="0070C0"/>
          <w:kern w:val="32"/>
          <w:sz w:val="32"/>
          <w:szCs w:val="32"/>
        </w:rPr>
      </w:pPr>
      <w:bookmarkStart w:id="3" w:name="_Toc102042533"/>
      <w:bookmarkStart w:id="4" w:name="_Toc9322920"/>
      <w:r>
        <w:rPr>
          <w:rStyle w:val="SubtleEmphasis"/>
          <w:b/>
          <w:i w:val="0"/>
          <w:color w:val="0070C0"/>
        </w:rPr>
        <w:br w:type="page"/>
      </w:r>
    </w:p>
    <w:p w14:paraId="0DAC1460" w14:textId="43771204" w:rsidR="00FA6A3E" w:rsidRDefault="00985CAD">
      <w:pPr>
        <w:pStyle w:val="Heading1"/>
        <w:shd w:val="clear" w:color="auto" w:fill="DBE5F1" w:themeFill="accent1" w:themeFillTint="33"/>
        <w:rPr>
          <w:rStyle w:val="SubtleEmphasis"/>
          <w:b w:val="0"/>
          <w:i w:val="0"/>
          <w:color w:val="0070C0"/>
        </w:rPr>
      </w:pPr>
      <w:r>
        <w:rPr>
          <w:rStyle w:val="SubtleEmphasis"/>
          <w:b w:val="0"/>
          <w:i w:val="0"/>
          <w:color w:val="0070C0"/>
        </w:rPr>
        <w:t>SECTION 2: OUR MISSION AND VISION</w:t>
      </w:r>
      <w:bookmarkEnd w:id="3"/>
    </w:p>
    <w:p w14:paraId="1D964CCB" w14:textId="60055DED" w:rsidR="00FA6A3E" w:rsidRDefault="00985CAD" w:rsidP="00824DBF">
      <w:pPr>
        <w:pStyle w:val="Heading2"/>
        <w:rPr>
          <w:rStyle w:val="Strong"/>
          <w:b w:val="0"/>
        </w:rPr>
      </w:pPr>
      <w:bookmarkStart w:id="5" w:name="_Toc102042534"/>
      <w:r>
        <w:rPr>
          <w:rStyle w:val="Strong"/>
          <w:b w:val="0"/>
        </w:rPr>
        <w:t xml:space="preserve">2.1 About </w:t>
      </w:r>
      <w:r w:rsidR="00242562">
        <w:rPr>
          <w:rStyle w:val="Strong"/>
          <w:b w:val="0"/>
        </w:rPr>
        <w:t>Escambia Children’s Trust</w:t>
      </w:r>
      <w:bookmarkEnd w:id="4"/>
      <w:bookmarkEnd w:id="5"/>
    </w:p>
    <w:p w14:paraId="686A3126" w14:textId="6383C30C" w:rsidR="00FA6A3E" w:rsidRDefault="00242562" w:rsidP="00146062">
      <w:pPr>
        <w:spacing w:after="120"/>
      </w:pPr>
      <w:r>
        <w:t>Escambia Children’s Trust</w:t>
      </w:r>
      <w:r w:rsidR="00FB3EB1">
        <w:t xml:space="preserve"> (ECT)</w:t>
      </w:r>
      <w:r w:rsidR="00985CAD">
        <w:t xml:space="preserve"> is an independent special district established by </w:t>
      </w:r>
      <w:r>
        <w:t>Escambia</w:t>
      </w:r>
      <w:r w:rsidR="00985CAD">
        <w:t xml:space="preserve"> County voters in </w:t>
      </w:r>
      <w:r w:rsidR="005A0F5E">
        <w:t>2020</w:t>
      </w:r>
      <w:r w:rsidR="00985CAD">
        <w:t xml:space="preserve">. </w:t>
      </w:r>
      <w:r w:rsidR="00FB3EB1">
        <w:t>ECT</w:t>
      </w:r>
      <w:r w:rsidR="00985CAD">
        <w:t xml:space="preserve"> </w:t>
      </w:r>
      <w:r w:rsidR="00D261F3">
        <w:t xml:space="preserve">exists to </w:t>
      </w:r>
      <w:r w:rsidR="00985CAD">
        <w:t>provide leadership, funding, services</w:t>
      </w:r>
      <w:r w:rsidR="00D261F3">
        <w:t>,</w:t>
      </w:r>
      <w:r w:rsidR="00985CAD">
        <w:t xml:space="preserve"> and research on behalf of </w:t>
      </w:r>
      <w:r>
        <w:t>Escambia</w:t>
      </w:r>
      <w:r w:rsidR="00985CAD">
        <w:t xml:space="preserve"> County's children</w:t>
      </w:r>
      <w:r w:rsidR="00FB3EB1">
        <w:t xml:space="preserve"> to ensure they grow up </w:t>
      </w:r>
      <w:r w:rsidR="00DF0093">
        <w:t xml:space="preserve">to be </w:t>
      </w:r>
      <w:r w:rsidR="00851C71">
        <w:t>healthy, productive, stable community members</w:t>
      </w:r>
      <w:r w:rsidR="00985CAD">
        <w:t>.</w:t>
      </w:r>
      <w:r w:rsidR="00D261F3" w:rsidRPr="00D261F3">
        <w:t xml:space="preserve"> </w:t>
      </w:r>
      <w:r w:rsidR="00D261F3">
        <w:t xml:space="preserve"> </w:t>
      </w:r>
      <w:r w:rsidR="00FB3EB1">
        <w:t xml:space="preserve">ECT </w:t>
      </w:r>
      <w:r w:rsidR="00D261F3" w:rsidRPr="00D261F3">
        <w:t>invest</w:t>
      </w:r>
      <w:r w:rsidR="00197C07">
        <w:t>s</w:t>
      </w:r>
      <w:r w:rsidR="00D261F3" w:rsidRPr="00D261F3">
        <w:t xml:space="preserve"> in prevention and early intervention programs which reduce the need for more costly services later in life</w:t>
      </w:r>
      <w:r w:rsidR="00197C07">
        <w:t>.</w:t>
      </w:r>
    </w:p>
    <w:p w14:paraId="4CEC75DE" w14:textId="178F4643" w:rsidR="00FA6A3E" w:rsidRDefault="00985CAD" w:rsidP="00824DBF">
      <w:pPr>
        <w:pStyle w:val="Heading2"/>
        <w:rPr>
          <w:rStyle w:val="SubtleEmphasis"/>
          <w:b/>
          <w:i w:val="0"/>
          <w:iCs/>
          <w:color w:val="3071C3" w:themeColor="text2" w:themeTint="BF"/>
        </w:rPr>
      </w:pPr>
      <w:bookmarkStart w:id="6" w:name="_Toc102042535"/>
      <w:r>
        <w:rPr>
          <w:rStyle w:val="SubtleEmphasis"/>
          <w:i w:val="0"/>
          <w:iCs/>
          <w:color w:val="3071C3" w:themeColor="text2" w:themeTint="BF"/>
        </w:rPr>
        <w:t>2.2 Equity Impact Statement</w:t>
      </w:r>
      <w:bookmarkEnd w:id="6"/>
    </w:p>
    <w:p w14:paraId="4434F199" w14:textId="77777777" w:rsidR="0057093A" w:rsidRDefault="006E1B0F" w:rsidP="00146062">
      <w:r>
        <w:t>As an equal opportunity organization, the Escambia Children’s Trust (ECT) will not discriminate based upon religion, race, ethnicity, age, economic status, disability, citizenship, gender identity or expression, or sexual orientation.</w:t>
      </w:r>
      <w:r w:rsidR="00D85D7E">
        <w:t xml:space="preserve"> </w:t>
      </w:r>
      <w:r>
        <w:t xml:space="preserve"> At </w:t>
      </w:r>
      <w:r w:rsidR="00D85D7E">
        <w:t>ECT</w:t>
      </w:r>
      <w:r>
        <w:t xml:space="preserve">, we celebrate diversity, which fosters happy, healthy, and thriving children. We are dedicated to promoting equity through our processes. We acknowledge that inequities exist, and we choose to be part of the system that challenges them. </w:t>
      </w:r>
    </w:p>
    <w:p w14:paraId="366CFB35" w14:textId="77777777" w:rsidR="0057093A" w:rsidRDefault="0057093A" w:rsidP="00146062"/>
    <w:p w14:paraId="4E4D0DE7" w14:textId="08D61784" w:rsidR="00FA6A3E" w:rsidRDefault="0057093A" w:rsidP="00146062">
      <w:r>
        <w:t xml:space="preserve">ECT </w:t>
      </w:r>
      <w:r w:rsidR="00985CAD">
        <w:t>recognize</w:t>
      </w:r>
      <w:r>
        <w:t>s</w:t>
      </w:r>
      <w:r w:rsidR="00985CAD">
        <w:t xml:space="preserve"> that equity </w:t>
      </w:r>
      <w:r>
        <w:t>and</w:t>
      </w:r>
      <w:r w:rsidR="00985CAD">
        <w:t xml:space="preserve"> equality</w:t>
      </w:r>
      <w:r>
        <w:t xml:space="preserve"> are different</w:t>
      </w:r>
      <w:r w:rsidR="00985CAD">
        <w:t xml:space="preserve">. </w:t>
      </w:r>
      <w:r>
        <w:t>E</w:t>
      </w:r>
      <w:r w:rsidR="00985CAD">
        <w:t xml:space="preserve">quity requires that the community provide more support and resources to the families in our community that are challenged by compounding inequities that put them at a disadvantage and limit their ability to </w:t>
      </w:r>
      <w:r w:rsidR="00663F7F">
        <w:t>thrive</w:t>
      </w:r>
      <w:r w:rsidR="00985CAD">
        <w:t xml:space="preserve">. </w:t>
      </w:r>
      <w:r w:rsidR="00663F7F">
        <w:t>ECT’s</w:t>
      </w:r>
      <w:r w:rsidR="00985CAD">
        <w:t xml:space="preserve"> goal is that </w:t>
      </w:r>
      <w:r w:rsidR="00A77558">
        <w:t xml:space="preserve">socio-economic status, </w:t>
      </w:r>
      <w:r w:rsidR="00985CAD">
        <w:t>race</w:t>
      </w:r>
      <w:r w:rsidR="00A77558">
        <w:t>,</w:t>
      </w:r>
      <w:r w:rsidR="00985CAD">
        <w:t xml:space="preserve"> and ethnicity are no longer predictors of life outcomes.</w:t>
      </w:r>
    </w:p>
    <w:p w14:paraId="42437C99" w14:textId="77777777" w:rsidR="00FA6A3E" w:rsidRDefault="00FA6A3E" w:rsidP="00146062"/>
    <w:p w14:paraId="3957A285" w14:textId="0F597D81" w:rsidR="00FA6A3E" w:rsidRDefault="00985CAD" w:rsidP="00146062">
      <w:pPr>
        <w:pStyle w:val="Heading1"/>
        <w:shd w:val="clear" w:color="auto" w:fill="DBE5F1" w:themeFill="accent1" w:themeFillTint="33"/>
        <w:rPr>
          <w:rStyle w:val="SubtleEmphasis"/>
          <w:b w:val="0"/>
          <w:i w:val="0"/>
          <w:color w:val="0070C0"/>
        </w:rPr>
      </w:pPr>
      <w:bookmarkStart w:id="7" w:name="_Toc102042536"/>
      <w:r>
        <w:rPr>
          <w:rStyle w:val="SubtleEmphasis"/>
          <w:b w:val="0"/>
          <w:i w:val="0"/>
          <w:color w:val="0070C0"/>
        </w:rPr>
        <w:t>SECTION 3: INTRODUCTION</w:t>
      </w:r>
      <w:bookmarkEnd w:id="7"/>
    </w:p>
    <w:p w14:paraId="2AFD7838" w14:textId="795DFBA7" w:rsidR="00037E35" w:rsidRPr="00F27FEC" w:rsidRDefault="00985CAD" w:rsidP="00146062">
      <w:pPr>
        <w:spacing w:before="240"/>
      </w:pPr>
      <w:bookmarkStart w:id="8" w:name="_Toc102042537"/>
      <w:r w:rsidRPr="0021328B">
        <w:rPr>
          <w:rStyle w:val="Strong"/>
          <w:rFonts w:asciiTheme="minorHAnsi" w:hAnsiTheme="minorHAnsi" w:cstheme="minorHAnsi"/>
          <w:b w:val="0"/>
          <w:bCs w:val="0"/>
          <w:iCs/>
          <w:color w:val="0070C0"/>
          <w:sz w:val="28"/>
          <w:szCs w:val="28"/>
        </w:rPr>
        <w:t>3.1 Background</w:t>
      </w:r>
      <w:bookmarkStart w:id="9" w:name="_Toc102042539"/>
      <w:bookmarkEnd w:id="8"/>
      <w:r w:rsidR="00E13F73" w:rsidRPr="0021328B">
        <w:rPr>
          <w:rStyle w:val="Strong"/>
          <w:color w:val="0070C0"/>
        </w:rPr>
        <w:br/>
      </w:r>
      <w:r w:rsidR="00E13F73" w:rsidRPr="00F27FEC">
        <w:t>The Escambia Children’s Trust</w:t>
      </w:r>
      <w:r w:rsidR="003816AF" w:rsidRPr="00F27FEC">
        <w:t xml:space="preserve"> (ECT)</w:t>
      </w:r>
      <w:r w:rsidR="00E13F73" w:rsidRPr="00F27FEC">
        <w:t xml:space="preserve"> </w:t>
      </w:r>
      <w:r w:rsidR="00BC58F0" w:rsidRPr="00F27FEC">
        <w:t xml:space="preserve">is committed to supporting children and youth in preparing for a bright future. In service </w:t>
      </w:r>
      <w:r w:rsidR="00065D1E" w:rsidRPr="00F27FEC">
        <w:t>to</w:t>
      </w:r>
      <w:r w:rsidR="00BC58F0" w:rsidRPr="00F27FEC">
        <w:t xml:space="preserve"> that commitment, the ECT</w:t>
      </w:r>
      <w:r w:rsidR="00037E35" w:rsidRPr="00F27FEC">
        <w:t xml:space="preserve"> is seeking to build and support strong organizations that can provide children and youth with high-quality out-of-school-time (OST) programming. </w:t>
      </w:r>
    </w:p>
    <w:p w14:paraId="23636F24" w14:textId="77777777" w:rsidR="00F27FEC" w:rsidRDefault="00F27FEC" w:rsidP="00146062"/>
    <w:p w14:paraId="4211D2E5" w14:textId="15534F83" w:rsidR="00F27FEC" w:rsidRDefault="003816AF" w:rsidP="00146062">
      <w:pPr>
        <w:rPr>
          <w:vertAlign w:val="superscript"/>
        </w:rPr>
      </w:pPr>
      <w:r w:rsidRPr="00F27FEC">
        <w:t xml:space="preserve">The ECT </w:t>
      </w:r>
      <w:r w:rsidR="0021328B">
        <w:t>developed</w:t>
      </w:r>
      <w:r w:rsidRPr="00F27FEC">
        <w:t xml:space="preserve"> the </w:t>
      </w:r>
      <w:r w:rsidR="001D007A" w:rsidRPr="00F27FEC">
        <w:t>Out</w:t>
      </w:r>
      <w:r w:rsidR="001D007A">
        <w:t>-</w:t>
      </w:r>
      <w:r w:rsidR="001D007A" w:rsidRPr="00F27FEC">
        <w:t>of</w:t>
      </w:r>
      <w:r w:rsidR="001D007A">
        <w:t>-</w:t>
      </w:r>
      <w:r w:rsidRPr="00F27FEC">
        <w:t xml:space="preserve">School Time Program RFP to </w:t>
      </w:r>
      <w:r w:rsidR="001D007A">
        <w:t>enable</w:t>
      </w:r>
      <w:r w:rsidRPr="00F27FEC">
        <w:t xml:space="preserve"> local community-based </w:t>
      </w:r>
      <w:r w:rsidR="00772C37">
        <w:t xml:space="preserve">preschool, </w:t>
      </w:r>
      <w:proofErr w:type="gramStart"/>
      <w:r w:rsidRPr="00F27FEC">
        <w:t>afterschool</w:t>
      </w:r>
      <w:proofErr w:type="gramEnd"/>
      <w:r w:rsidRPr="00F27FEC">
        <w:t xml:space="preserve"> and summer learning programs to provide the foundational skills and guidance that extend beyond academics, helping develop the whole young person—cognitively, socially, and emotionally.</w:t>
      </w:r>
      <w:r w:rsidR="00BE5838" w:rsidRPr="00F27FEC">
        <w:rPr>
          <w:vertAlign w:val="superscript"/>
        </w:rPr>
        <w:footnoteReference w:id="2"/>
      </w:r>
      <w:r w:rsidRPr="00F27FEC">
        <w:rPr>
          <w:vertAlign w:val="superscript"/>
        </w:rPr>
        <w:t xml:space="preserve"> </w:t>
      </w:r>
    </w:p>
    <w:p w14:paraId="3F748416" w14:textId="77777777" w:rsidR="00F27FEC" w:rsidRDefault="00F27FEC" w:rsidP="00146062">
      <w:pPr>
        <w:rPr>
          <w:vertAlign w:val="superscript"/>
        </w:rPr>
      </w:pPr>
    </w:p>
    <w:p w14:paraId="5129583B" w14:textId="57BF90CC" w:rsidR="00026884" w:rsidRDefault="00DF7EC1" w:rsidP="00146062">
      <w:r>
        <w:t xml:space="preserve">There is </w:t>
      </w:r>
      <w:r w:rsidR="005C1976">
        <w:t>widespread</w:t>
      </w:r>
      <w:r>
        <w:t xml:space="preserve"> consensus that h</w:t>
      </w:r>
      <w:r w:rsidR="008134FD">
        <w:t>igh-quality</w:t>
      </w:r>
      <w:r w:rsidR="00037E35" w:rsidRPr="00F27FEC">
        <w:t xml:space="preserve"> </w:t>
      </w:r>
      <w:r w:rsidR="00772C37">
        <w:t xml:space="preserve">preschool, </w:t>
      </w:r>
      <w:r w:rsidR="00037E35" w:rsidRPr="00F27FEC">
        <w:t>afterschool</w:t>
      </w:r>
      <w:r w:rsidR="00772C37">
        <w:t>,</w:t>
      </w:r>
      <w:r w:rsidR="00037E35" w:rsidRPr="00F27FEC">
        <w:t xml:space="preserve"> and summer learning programs help prepare students in </w:t>
      </w:r>
      <w:r w:rsidR="0037144F">
        <w:t>pre</w:t>
      </w:r>
      <w:r w:rsidR="00824DBF">
        <w:t>-</w:t>
      </w:r>
      <w:r w:rsidR="00037E35" w:rsidRPr="00F27FEC">
        <w:t>K-12</w:t>
      </w:r>
      <w:r w:rsidR="00037E35" w:rsidRPr="00F27FEC">
        <w:rPr>
          <w:rFonts w:eastAsia="Arial"/>
          <w:vertAlign w:val="superscript"/>
        </w:rPr>
        <w:t>th</w:t>
      </w:r>
      <w:r w:rsidR="00037E35" w:rsidRPr="00F27FEC">
        <w:t xml:space="preserve"> grade for success in school, college, career</w:t>
      </w:r>
      <w:r w:rsidR="008134FD">
        <w:t>,</w:t>
      </w:r>
      <w:r w:rsidR="00037E35" w:rsidRPr="00F27FEC">
        <w:t xml:space="preserve"> and life. ECT’s strategy aims to </w:t>
      </w:r>
      <w:r>
        <w:t xml:space="preserve">build on this evidence base by </w:t>
      </w:r>
      <w:r w:rsidR="00037E35" w:rsidRPr="00F27FEC">
        <w:t>provid</w:t>
      </w:r>
      <w:r>
        <w:t>ing</w:t>
      </w:r>
      <w:r w:rsidR="00037E35" w:rsidRPr="00F27FEC">
        <w:t xml:space="preserve"> opportunities that help</w:t>
      </w:r>
      <w:r w:rsidR="00BE5F6F">
        <w:t xml:space="preserve"> all</w:t>
      </w:r>
      <w:r w:rsidR="00037E35" w:rsidRPr="00F27FEC">
        <w:t xml:space="preserve"> students</w:t>
      </w:r>
      <w:r w:rsidR="00BE5F6F">
        <w:t>, particularly those</w:t>
      </w:r>
      <w:r w:rsidR="00037E35" w:rsidRPr="00F27FEC">
        <w:t xml:space="preserve"> in underserved communities</w:t>
      </w:r>
      <w:r w:rsidR="00BE5F6F">
        <w:t>,</w:t>
      </w:r>
      <w:r w:rsidR="00037E35" w:rsidRPr="00F27FEC">
        <w:t xml:space="preserve"> thrive and become better prepared to complete high school and go on to pursue a college degree or </w:t>
      </w:r>
      <w:r w:rsidR="008134FD">
        <w:t>vocational</w:t>
      </w:r>
      <w:r w:rsidR="00037E35" w:rsidRPr="00F27FEC">
        <w:t xml:space="preserve"> education.</w:t>
      </w:r>
      <w:r w:rsidR="00065D1E" w:rsidRPr="00065D1E">
        <w:t xml:space="preserve"> </w:t>
      </w:r>
      <w:r>
        <w:t xml:space="preserve">The aim of this RFP is to fulfill several urgent needs identified in ECT’s 2022 needs assessment, in particular the </w:t>
      </w:r>
      <w:r w:rsidR="005C1976">
        <w:t xml:space="preserve">academic and attendance </w:t>
      </w:r>
      <w:r>
        <w:t xml:space="preserve">indicators addressed in </w:t>
      </w:r>
      <w:r w:rsidR="008A4514">
        <w:t>T</w:t>
      </w:r>
      <w:r>
        <w:t>heme 2</w:t>
      </w:r>
      <w:r w:rsidR="008A4514">
        <w:t>:</w:t>
      </w:r>
      <w:r>
        <w:t xml:space="preserve"> </w:t>
      </w:r>
      <w:r w:rsidR="008A4514">
        <w:t>C</w:t>
      </w:r>
      <w:r>
        <w:t xml:space="preserve">hildren are </w:t>
      </w:r>
      <w:r w:rsidR="008A4514">
        <w:t>R</w:t>
      </w:r>
      <w:r>
        <w:t xml:space="preserve">eady to </w:t>
      </w:r>
      <w:r w:rsidR="008A4514">
        <w:t>S</w:t>
      </w:r>
      <w:r>
        <w:t xml:space="preserve">ucceed in </w:t>
      </w:r>
      <w:r w:rsidR="008A4514">
        <w:t>S</w:t>
      </w:r>
      <w:r>
        <w:t xml:space="preserve">chool and </w:t>
      </w:r>
      <w:r w:rsidR="008A4514">
        <w:t>L</w:t>
      </w:r>
      <w:r>
        <w:t>ife and</w:t>
      </w:r>
      <w:r w:rsidR="005C1976">
        <w:t xml:space="preserve"> the indicators on youth mental health, addiction and violence addressed in</w:t>
      </w:r>
      <w:r>
        <w:t xml:space="preserve"> </w:t>
      </w:r>
      <w:r w:rsidR="008A4514">
        <w:t>T</w:t>
      </w:r>
      <w:r>
        <w:t>heme 4</w:t>
      </w:r>
      <w:r w:rsidR="008A4514">
        <w:t>:</w:t>
      </w:r>
      <w:r>
        <w:t xml:space="preserve"> </w:t>
      </w:r>
      <w:r w:rsidR="008A4514">
        <w:t>C</w:t>
      </w:r>
      <w:r>
        <w:t xml:space="preserve">hildren </w:t>
      </w:r>
      <w:r w:rsidR="008A4514">
        <w:t>Have Supports to Help Them Avoid Risky Behaviors</w:t>
      </w:r>
      <w:r w:rsidR="00026884">
        <w:t>. Studies have shown that t</w:t>
      </w:r>
      <w:r w:rsidR="00026884" w:rsidRPr="00026884">
        <w:t xml:space="preserve">he social and emotional outcomes associated with OST program participation </w:t>
      </w:r>
      <w:proofErr w:type="gramStart"/>
      <w:r w:rsidR="00026884">
        <w:t>lead</w:t>
      </w:r>
      <w:proofErr w:type="gramEnd"/>
      <w:r w:rsidR="00026884">
        <w:t xml:space="preserve"> to improved</w:t>
      </w:r>
      <w:r w:rsidR="00026884" w:rsidRPr="00026884">
        <w:t xml:space="preserve"> school attendance, academic achievement, attitudes toward learning, increased self-confidence and self-esteem, decreased behavior problems, improved communication skills, and enhanced ability to effectively interact with peers and adults. </w:t>
      </w:r>
      <w:r w:rsidR="00026884">
        <w:t>During the summer, r</w:t>
      </w:r>
      <w:r w:rsidR="00026884" w:rsidRPr="00026884">
        <w:t xml:space="preserve">esearch has shown that reading just six books may keep a struggling reader from regressing. Students who read or are engaged in another learning activity for 2-3 hours per week during the summer can </w:t>
      </w:r>
      <w:r w:rsidR="00026884">
        <w:t xml:space="preserve">further </w:t>
      </w:r>
      <w:r w:rsidR="00026884" w:rsidRPr="00026884">
        <w:t xml:space="preserve">prevent summer learning loss. The combined data on summer learning and the positive effect on social and emotional </w:t>
      </w:r>
      <w:r w:rsidR="00026884">
        <w:t>learning</w:t>
      </w:r>
      <w:r w:rsidR="00026884" w:rsidRPr="00026884">
        <w:t xml:space="preserve"> provides a clear understanding of the opportunity OST programs have to powerfully impact </w:t>
      </w:r>
      <w:r w:rsidR="00026884">
        <w:t>Escambia</w:t>
      </w:r>
      <w:r w:rsidR="00026884" w:rsidRPr="00026884">
        <w:t xml:space="preserve"> County</w:t>
      </w:r>
      <w:r w:rsidR="0037144F">
        <w:t xml:space="preserve"> children and</w:t>
      </w:r>
      <w:r w:rsidR="00026884" w:rsidRPr="00026884">
        <w:t xml:space="preserve"> youth. </w:t>
      </w:r>
    </w:p>
    <w:p w14:paraId="638E8122" w14:textId="77777777" w:rsidR="00026884" w:rsidRPr="00026884" w:rsidRDefault="00026884" w:rsidP="00146062"/>
    <w:p w14:paraId="50EF5BA7" w14:textId="6D94FF55" w:rsidR="00146062" w:rsidRDefault="00026884" w:rsidP="00146062">
      <w:r w:rsidRPr="00026884">
        <w:t xml:space="preserve">Ultimately, </w:t>
      </w:r>
      <w:r>
        <w:t>ECT</w:t>
      </w:r>
      <w:r w:rsidRPr="00026884">
        <w:t xml:space="preserve"> seeks to offer low-income </w:t>
      </w:r>
      <w:r>
        <w:t xml:space="preserve">and underserved </w:t>
      </w:r>
      <w:r w:rsidRPr="00026884">
        <w:t xml:space="preserve">families a range of high-quality OST programs that </w:t>
      </w:r>
      <w:r>
        <w:t>meet</w:t>
      </w:r>
      <w:r w:rsidRPr="00026884">
        <w:t xml:space="preserve"> </w:t>
      </w:r>
      <w:r>
        <w:t>a demonstrated</w:t>
      </w:r>
      <w:r w:rsidRPr="00026884">
        <w:t xml:space="preserve"> need for positive youth development during </w:t>
      </w:r>
      <w:r w:rsidR="00D5416A">
        <w:t>the critical afterschool hours, summer breaks, and other times when school is not in session</w:t>
      </w:r>
      <w:r w:rsidR="00772C37">
        <w:t xml:space="preserve">, including extended day programs for </w:t>
      </w:r>
      <w:r w:rsidR="0037144F">
        <w:t>preschool-age</w:t>
      </w:r>
      <w:r w:rsidR="00763ADD">
        <w:t>d</w:t>
      </w:r>
      <w:r w:rsidR="0037144F">
        <w:t xml:space="preserve"> children</w:t>
      </w:r>
      <w:r w:rsidR="00763ADD">
        <w:t>.</w:t>
      </w:r>
      <w:r w:rsidR="00D5416A">
        <w:t xml:space="preserve"> </w:t>
      </w:r>
      <w:r>
        <w:t xml:space="preserve"> </w:t>
      </w:r>
    </w:p>
    <w:p w14:paraId="1B4381CE" w14:textId="68599D2B" w:rsidR="00FA6A3E" w:rsidRPr="008134FD" w:rsidRDefault="00037E35" w:rsidP="00146062">
      <w:pPr>
        <w:rPr>
          <w:rStyle w:val="SubtleEmphasis"/>
          <w:rFonts w:asciiTheme="minorHAnsi" w:hAnsiTheme="minorHAnsi" w:cstheme="minorHAnsi"/>
          <w:bCs/>
          <w:i w:val="0"/>
          <w:color w:val="3071C3" w:themeColor="text2" w:themeTint="BF"/>
          <w:sz w:val="28"/>
          <w:szCs w:val="28"/>
        </w:rPr>
      </w:pPr>
      <w:r>
        <w:rPr>
          <w:rStyle w:val="SubtleEmphasis"/>
          <w:i w:val="0"/>
          <w:color w:val="3071C3" w:themeColor="text2" w:themeTint="BF"/>
        </w:rPr>
        <w:br/>
      </w:r>
      <w:r w:rsidR="00985CAD" w:rsidRPr="008134FD">
        <w:rPr>
          <w:rStyle w:val="SubtleEmphasis"/>
          <w:rFonts w:asciiTheme="minorHAnsi" w:hAnsiTheme="minorHAnsi" w:cstheme="minorHAnsi"/>
          <w:bCs/>
          <w:i w:val="0"/>
          <w:color w:val="3071C3" w:themeColor="text2" w:themeTint="BF"/>
          <w:sz w:val="28"/>
          <w:szCs w:val="28"/>
        </w:rPr>
        <w:t>3.</w:t>
      </w:r>
      <w:r w:rsidR="00773B55" w:rsidRPr="008134FD">
        <w:rPr>
          <w:rStyle w:val="SubtleEmphasis"/>
          <w:rFonts w:asciiTheme="minorHAnsi" w:hAnsiTheme="minorHAnsi" w:cstheme="minorHAnsi"/>
          <w:bCs/>
          <w:i w:val="0"/>
          <w:color w:val="3071C3" w:themeColor="text2" w:themeTint="BF"/>
          <w:sz w:val="28"/>
          <w:szCs w:val="28"/>
        </w:rPr>
        <w:t>2</w:t>
      </w:r>
      <w:r w:rsidR="00985CAD" w:rsidRPr="008134FD">
        <w:rPr>
          <w:rStyle w:val="SubtleEmphasis"/>
          <w:rFonts w:asciiTheme="minorHAnsi" w:hAnsiTheme="minorHAnsi" w:cstheme="minorHAnsi"/>
          <w:bCs/>
          <w:i w:val="0"/>
          <w:color w:val="3071C3" w:themeColor="text2" w:themeTint="BF"/>
          <w:sz w:val="28"/>
          <w:szCs w:val="28"/>
        </w:rPr>
        <w:t xml:space="preserve"> Scope of Services/Scope of Work</w:t>
      </w:r>
      <w:bookmarkEnd w:id="9"/>
      <w:r w:rsidR="00985CAD" w:rsidRPr="008134FD">
        <w:rPr>
          <w:rStyle w:val="SubtleEmphasis"/>
          <w:rFonts w:asciiTheme="minorHAnsi" w:hAnsiTheme="minorHAnsi" w:cstheme="minorHAnsi"/>
          <w:bCs/>
          <w:i w:val="0"/>
          <w:color w:val="3071C3" w:themeColor="text2" w:themeTint="BF"/>
          <w:sz w:val="28"/>
          <w:szCs w:val="28"/>
        </w:rPr>
        <w:t xml:space="preserve"> </w:t>
      </w:r>
    </w:p>
    <w:p w14:paraId="24FBD7CF" w14:textId="0921EC63" w:rsidR="009618F6" w:rsidRPr="00146062" w:rsidRDefault="009618F6" w:rsidP="00146062">
      <w:pPr>
        <w:rPr>
          <w:bCs/>
        </w:rPr>
      </w:pPr>
      <w:bookmarkStart w:id="10" w:name="_Toc102042542"/>
      <w:bookmarkStart w:id="11" w:name="_Toc264803937"/>
      <w:r w:rsidRPr="00146062">
        <w:rPr>
          <w:bCs/>
        </w:rPr>
        <w:t xml:space="preserve">ECT invites </w:t>
      </w:r>
      <w:r w:rsidR="00037E35" w:rsidRPr="00146062">
        <w:rPr>
          <w:bCs/>
        </w:rPr>
        <w:t xml:space="preserve">high performing, fiscally responsible </w:t>
      </w:r>
      <w:r w:rsidRPr="00146062">
        <w:rPr>
          <w:bCs/>
        </w:rPr>
        <w:t xml:space="preserve">local providers of high-quality </w:t>
      </w:r>
      <w:r w:rsidR="00772C37">
        <w:rPr>
          <w:bCs/>
        </w:rPr>
        <w:t xml:space="preserve">preschool, </w:t>
      </w:r>
      <w:r w:rsidR="000152E8" w:rsidRPr="00146062">
        <w:rPr>
          <w:bCs/>
        </w:rPr>
        <w:t>afterschool</w:t>
      </w:r>
      <w:r w:rsidR="00772C37">
        <w:rPr>
          <w:bCs/>
        </w:rPr>
        <w:t>,</w:t>
      </w:r>
      <w:r w:rsidR="000152E8" w:rsidRPr="00146062">
        <w:rPr>
          <w:bCs/>
        </w:rPr>
        <w:t xml:space="preserve"> and summer learning programs</w:t>
      </w:r>
      <w:r w:rsidRPr="00146062">
        <w:rPr>
          <w:bCs/>
        </w:rPr>
        <w:t xml:space="preserve"> to apply for funding to</w:t>
      </w:r>
      <w:r w:rsidR="00773B55" w:rsidRPr="00146062">
        <w:rPr>
          <w:bCs/>
        </w:rPr>
        <w:t xml:space="preserve"> design,</w:t>
      </w:r>
      <w:r w:rsidRPr="00146062">
        <w:rPr>
          <w:bCs/>
        </w:rPr>
        <w:t xml:space="preserve"> implement</w:t>
      </w:r>
      <w:r w:rsidR="00773B55" w:rsidRPr="00146062">
        <w:rPr>
          <w:bCs/>
        </w:rPr>
        <w:t>,</w:t>
      </w:r>
      <w:r w:rsidRPr="00146062">
        <w:rPr>
          <w:bCs/>
        </w:rPr>
        <w:t xml:space="preserve"> and operate </w:t>
      </w:r>
      <w:r w:rsidR="000152E8" w:rsidRPr="00146062">
        <w:rPr>
          <w:bCs/>
        </w:rPr>
        <w:t xml:space="preserve">programs over </w:t>
      </w:r>
      <w:r w:rsidR="00037E35" w:rsidRPr="00146062">
        <w:rPr>
          <w:bCs/>
        </w:rPr>
        <w:t xml:space="preserve">the course of </w:t>
      </w:r>
      <w:r w:rsidR="00745663" w:rsidRPr="00146062">
        <w:rPr>
          <w:bCs/>
        </w:rPr>
        <w:t>three</w:t>
      </w:r>
      <w:r w:rsidR="000152E8" w:rsidRPr="00146062">
        <w:rPr>
          <w:bCs/>
        </w:rPr>
        <w:t xml:space="preserve"> years. </w:t>
      </w:r>
      <w:r w:rsidR="00BE5F6F" w:rsidRPr="00146062">
        <w:rPr>
          <w:bCs/>
        </w:rPr>
        <w:t xml:space="preserve">Awards made through this </w:t>
      </w:r>
      <w:r w:rsidR="000152E8" w:rsidRPr="00146062">
        <w:rPr>
          <w:bCs/>
        </w:rPr>
        <w:t xml:space="preserve">RFP </w:t>
      </w:r>
      <w:r w:rsidR="00E31E7D" w:rsidRPr="00146062">
        <w:rPr>
          <w:bCs/>
        </w:rPr>
        <w:t xml:space="preserve">will enhance or </w:t>
      </w:r>
      <w:r w:rsidR="000152E8" w:rsidRPr="00146062">
        <w:rPr>
          <w:bCs/>
        </w:rPr>
        <w:t>expand direct service</w:t>
      </w:r>
      <w:r w:rsidR="00E31E7D" w:rsidRPr="00146062">
        <w:rPr>
          <w:bCs/>
        </w:rPr>
        <w:t>s</w:t>
      </w:r>
      <w:r w:rsidR="0021328B" w:rsidRPr="00146062">
        <w:rPr>
          <w:bCs/>
        </w:rPr>
        <w:t xml:space="preserve"> </w:t>
      </w:r>
      <w:r w:rsidR="000152E8" w:rsidRPr="00146062">
        <w:rPr>
          <w:bCs/>
        </w:rPr>
        <w:t xml:space="preserve">and efforts to serve </w:t>
      </w:r>
      <w:r w:rsidR="00763ADD">
        <w:rPr>
          <w:bCs/>
        </w:rPr>
        <w:t xml:space="preserve">children and </w:t>
      </w:r>
      <w:r w:rsidR="000152E8" w:rsidRPr="00146062">
        <w:rPr>
          <w:bCs/>
        </w:rPr>
        <w:t xml:space="preserve">youth in underserved communities. </w:t>
      </w:r>
      <w:r w:rsidR="001D007A" w:rsidRPr="00146062">
        <w:rPr>
          <w:bCs/>
        </w:rPr>
        <w:t>The project period</w:t>
      </w:r>
      <w:r w:rsidR="000152E8" w:rsidRPr="00146062">
        <w:rPr>
          <w:bCs/>
        </w:rPr>
        <w:t xml:space="preserve"> </w:t>
      </w:r>
      <w:r w:rsidR="0021328B" w:rsidRPr="00146062">
        <w:rPr>
          <w:bCs/>
        </w:rPr>
        <w:t>will be</w:t>
      </w:r>
      <w:r w:rsidR="00146A21" w:rsidRPr="00146062">
        <w:rPr>
          <w:bCs/>
        </w:rPr>
        <w:t xml:space="preserve"> up to 36 months, beginning on or after </w:t>
      </w:r>
      <w:r w:rsidR="003E22C6">
        <w:rPr>
          <w:bCs/>
        </w:rPr>
        <w:t>January</w:t>
      </w:r>
      <w:r w:rsidR="001D007A" w:rsidRPr="00146062">
        <w:rPr>
          <w:bCs/>
        </w:rPr>
        <w:t xml:space="preserve"> 1,</w:t>
      </w:r>
      <w:r w:rsidR="000152E8" w:rsidRPr="00146062">
        <w:rPr>
          <w:bCs/>
        </w:rPr>
        <w:t xml:space="preserve"> </w:t>
      </w:r>
      <w:r w:rsidR="00FD58FD" w:rsidRPr="00146062">
        <w:rPr>
          <w:bCs/>
        </w:rPr>
        <w:t>202</w:t>
      </w:r>
      <w:r w:rsidR="00772C37">
        <w:rPr>
          <w:bCs/>
        </w:rPr>
        <w:t>3</w:t>
      </w:r>
      <w:r w:rsidR="00FD58FD" w:rsidRPr="00146062">
        <w:rPr>
          <w:bCs/>
        </w:rPr>
        <w:t>,</w:t>
      </w:r>
      <w:r w:rsidR="000152E8" w:rsidRPr="00146062">
        <w:rPr>
          <w:bCs/>
        </w:rPr>
        <w:t xml:space="preserve"> </w:t>
      </w:r>
      <w:r w:rsidR="001D007A" w:rsidRPr="00146062">
        <w:rPr>
          <w:bCs/>
        </w:rPr>
        <w:t xml:space="preserve">through </w:t>
      </w:r>
      <w:r w:rsidR="00146A21" w:rsidRPr="00146062">
        <w:rPr>
          <w:bCs/>
        </w:rPr>
        <w:t>no later than</w:t>
      </w:r>
      <w:r w:rsidR="000152E8" w:rsidRPr="00146062">
        <w:rPr>
          <w:bCs/>
        </w:rPr>
        <w:t xml:space="preserve"> </w:t>
      </w:r>
      <w:r w:rsidR="003E22C6">
        <w:rPr>
          <w:bCs/>
        </w:rPr>
        <w:t>December</w:t>
      </w:r>
      <w:r w:rsidR="000152E8" w:rsidRPr="00146062">
        <w:rPr>
          <w:bCs/>
        </w:rPr>
        <w:t xml:space="preserve"> </w:t>
      </w:r>
      <w:r w:rsidR="00146A21" w:rsidRPr="00146062">
        <w:rPr>
          <w:bCs/>
        </w:rPr>
        <w:t xml:space="preserve">31, </w:t>
      </w:r>
      <w:r w:rsidR="001D007A" w:rsidRPr="00146062">
        <w:rPr>
          <w:bCs/>
        </w:rPr>
        <w:t>2025</w:t>
      </w:r>
      <w:r w:rsidR="000152E8" w:rsidRPr="00146062">
        <w:rPr>
          <w:bCs/>
        </w:rPr>
        <w:t>.</w:t>
      </w:r>
    </w:p>
    <w:p w14:paraId="57067328" w14:textId="2D7C9961" w:rsidR="008C127B" w:rsidRDefault="008C127B" w:rsidP="000152E8">
      <w:pPr>
        <w:rPr>
          <w:rFonts w:asciiTheme="minorHAnsi" w:hAnsiTheme="minorHAnsi" w:cstheme="minorHAnsi"/>
          <w:szCs w:val="22"/>
          <w:shd w:val="clear" w:color="auto" w:fill="FFFFFF" w:themeFill="background1"/>
        </w:rPr>
      </w:pPr>
    </w:p>
    <w:p w14:paraId="2014DB88" w14:textId="36D85F85" w:rsidR="008C127B" w:rsidRDefault="008C127B" w:rsidP="00065D1E">
      <w:pPr>
        <w:rPr>
          <w:bCs/>
        </w:rPr>
      </w:pPr>
      <w:r>
        <w:rPr>
          <w:bCs/>
        </w:rPr>
        <w:t xml:space="preserve">For the purposes of this RFP, </w:t>
      </w:r>
      <w:r w:rsidR="00065D1E">
        <w:rPr>
          <w:bCs/>
        </w:rPr>
        <w:t>out-of-school time (</w:t>
      </w:r>
      <w:r>
        <w:rPr>
          <w:bCs/>
        </w:rPr>
        <w:t>OS</w:t>
      </w:r>
      <w:r w:rsidR="001D007A">
        <w:rPr>
          <w:bCs/>
        </w:rPr>
        <w:t>T</w:t>
      </w:r>
      <w:r w:rsidR="00065D1E">
        <w:rPr>
          <w:bCs/>
        </w:rPr>
        <w:t>)</w:t>
      </w:r>
      <w:r>
        <w:rPr>
          <w:bCs/>
        </w:rPr>
        <w:t xml:space="preserve"> programming is defined as a structure</w:t>
      </w:r>
      <w:r w:rsidR="00F655D6">
        <w:rPr>
          <w:bCs/>
        </w:rPr>
        <w:t>d</w:t>
      </w:r>
      <w:r>
        <w:rPr>
          <w:bCs/>
        </w:rPr>
        <w:t>, supervised learning or youth development program offered to a distinct group of children or youth before school, after</w:t>
      </w:r>
      <w:r w:rsidR="00146A21">
        <w:rPr>
          <w:bCs/>
        </w:rPr>
        <w:t xml:space="preserve"> </w:t>
      </w:r>
      <w:r>
        <w:rPr>
          <w:bCs/>
        </w:rPr>
        <w:t>school, on weekends, or during seasonal school breaks</w:t>
      </w:r>
      <w:r w:rsidR="00146A21">
        <w:rPr>
          <w:bCs/>
        </w:rPr>
        <w:t>, including summer</w:t>
      </w:r>
      <w:r>
        <w:rPr>
          <w:bCs/>
        </w:rPr>
        <w:t>.</w:t>
      </w:r>
      <w:r w:rsidR="00065D1E">
        <w:rPr>
          <w:bCs/>
        </w:rPr>
        <w:t xml:space="preserve"> At </w:t>
      </w:r>
      <w:r w:rsidR="00C33A40">
        <w:rPr>
          <w:bCs/>
        </w:rPr>
        <w:t xml:space="preserve">their </w:t>
      </w:r>
      <w:r w:rsidR="00065D1E">
        <w:rPr>
          <w:bCs/>
        </w:rPr>
        <w:t xml:space="preserve">best, OST programs </w:t>
      </w:r>
      <w:r w:rsidR="00065D1E" w:rsidRPr="00065D1E">
        <w:rPr>
          <w:bCs/>
        </w:rPr>
        <w:t>provide opportunities for children and youth from low-income and/or working</w:t>
      </w:r>
      <w:r w:rsidR="00065D1E">
        <w:rPr>
          <w:bCs/>
        </w:rPr>
        <w:t xml:space="preserve"> </w:t>
      </w:r>
      <w:r w:rsidR="00065D1E" w:rsidRPr="00065D1E">
        <w:rPr>
          <w:bCs/>
        </w:rPr>
        <w:t>families to engage in meaningful and relevant learning that fosters their curiosity, builds their social and</w:t>
      </w:r>
      <w:r w:rsidR="00065D1E">
        <w:rPr>
          <w:bCs/>
        </w:rPr>
        <w:t xml:space="preserve"> </w:t>
      </w:r>
      <w:r w:rsidR="00065D1E" w:rsidRPr="00065D1E">
        <w:rPr>
          <w:bCs/>
        </w:rPr>
        <w:t xml:space="preserve">emotional </w:t>
      </w:r>
      <w:proofErr w:type="gramStart"/>
      <w:r w:rsidR="00065D1E" w:rsidRPr="00065D1E">
        <w:rPr>
          <w:bCs/>
        </w:rPr>
        <w:t>skills</w:t>
      </w:r>
      <w:proofErr w:type="gramEnd"/>
      <w:r w:rsidR="00065D1E" w:rsidRPr="00065D1E">
        <w:rPr>
          <w:bCs/>
        </w:rPr>
        <w:t xml:space="preserve"> and creatively reinforces and expands on what they learn during the school day. OST programs</w:t>
      </w:r>
      <w:r w:rsidR="00065D1E">
        <w:rPr>
          <w:bCs/>
        </w:rPr>
        <w:t xml:space="preserve"> </w:t>
      </w:r>
      <w:r w:rsidR="00065D1E" w:rsidRPr="00065D1E">
        <w:rPr>
          <w:bCs/>
        </w:rPr>
        <w:t>also provide</w:t>
      </w:r>
      <w:r w:rsidR="00065D1E">
        <w:rPr>
          <w:bCs/>
        </w:rPr>
        <w:t xml:space="preserve"> </w:t>
      </w:r>
      <w:r w:rsidR="00065D1E" w:rsidRPr="00065D1E">
        <w:rPr>
          <w:bCs/>
        </w:rPr>
        <w:t>opportunities for youth to be physically active, enjoy healthy foods, explore the world around them</w:t>
      </w:r>
      <w:r w:rsidR="00C33A40">
        <w:rPr>
          <w:bCs/>
        </w:rPr>
        <w:t>,</w:t>
      </w:r>
      <w:r w:rsidR="00146A21">
        <w:rPr>
          <w:bCs/>
        </w:rPr>
        <w:t xml:space="preserve"> </w:t>
      </w:r>
      <w:r w:rsidR="00065D1E" w:rsidRPr="00065D1E">
        <w:rPr>
          <w:bCs/>
        </w:rPr>
        <w:t>and develop relationships with caring adults and peers.</w:t>
      </w:r>
    </w:p>
    <w:p w14:paraId="2C0A73CB" w14:textId="37BD20C7" w:rsidR="001C2C8D" w:rsidRDefault="001C2C8D" w:rsidP="00065D1E">
      <w:pPr>
        <w:rPr>
          <w:bCs/>
        </w:rPr>
      </w:pPr>
    </w:p>
    <w:p w14:paraId="1849F9D0" w14:textId="27376998" w:rsidR="001C2C8D" w:rsidRDefault="001C2C8D" w:rsidP="006A08E6">
      <w:r>
        <w:t xml:space="preserve">Funding through this RFP may be used for enhancing direct service activities and/or </w:t>
      </w:r>
      <w:r w:rsidR="00FD58FD">
        <w:t xml:space="preserve">expanding </w:t>
      </w:r>
      <w:r>
        <w:t>program</w:t>
      </w:r>
      <w:r w:rsidR="00FD58FD">
        <w:t>ming</w:t>
      </w:r>
      <w:r>
        <w:t>, with a specific focus on supporting programs’ efforts to bolster their capacity to serve children and youth and, ultimately, to change and impact families in different ways. Examples of eligible uses of funds include but are not limited to:</w:t>
      </w:r>
    </w:p>
    <w:p w14:paraId="69016B30" w14:textId="77777777" w:rsidR="001C2C8D" w:rsidRDefault="001C2C8D" w:rsidP="001C2C8D">
      <w:pPr>
        <w:pStyle w:val="ListParagraph"/>
        <w:spacing w:line="240" w:lineRule="auto"/>
        <w:ind w:left="1530"/>
        <w:rPr>
          <w:b/>
          <w:bCs/>
        </w:rPr>
      </w:pPr>
    </w:p>
    <w:p w14:paraId="767A0D57" w14:textId="77777777" w:rsidR="001C2C8D" w:rsidRDefault="001C2C8D" w:rsidP="006A08E6">
      <w:pPr>
        <w:pStyle w:val="ListParagraph"/>
        <w:numPr>
          <w:ilvl w:val="2"/>
          <w:numId w:val="15"/>
        </w:numPr>
        <w:spacing w:line="240" w:lineRule="auto"/>
        <w:ind w:left="1080"/>
      </w:pPr>
      <w:r>
        <w:t>Addressing the unique needs of children and youth through culturally responsive programming and staffing</w:t>
      </w:r>
    </w:p>
    <w:p w14:paraId="435EBAF1" w14:textId="77777777" w:rsidR="001C2C8D" w:rsidRDefault="001C2C8D" w:rsidP="006A08E6">
      <w:pPr>
        <w:pStyle w:val="ListParagraph"/>
        <w:numPr>
          <w:ilvl w:val="2"/>
          <w:numId w:val="15"/>
        </w:numPr>
        <w:spacing w:line="240" w:lineRule="auto"/>
        <w:ind w:left="1080"/>
      </w:pPr>
      <w:r>
        <w:t>Launching program initiatives that engage youth in creating youth-led solutions to local challenges</w:t>
      </w:r>
    </w:p>
    <w:p w14:paraId="24367E9A" w14:textId="77777777" w:rsidR="001C2C8D" w:rsidRDefault="001C2C8D" w:rsidP="006A08E6">
      <w:pPr>
        <w:pStyle w:val="ListParagraph"/>
        <w:numPr>
          <w:ilvl w:val="2"/>
          <w:numId w:val="15"/>
        </w:numPr>
        <w:spacing w:line="240" w:lineRule="auto"/>
        <w:ind w:left="1080"/>
      </w:pPr>
      <w:r>
        <w:t>Developing or improving virtual, hybrid, and in-person programming</w:t>
      </w:r>
    </w:p>
    <w:p w14:paraId="59A3A59F" w14:textId="25D53A13" w:rsidR="001C2C8D" w:rsidRDefault="001C2C8D" w:rsidP="006A08E6">
      <w:pPr>
        <w:pStyle w:val="ListParagraph"/>
        <w:numPr>
          <w:ilvl w:val="2"/>
          <w:numId w:val="15"/>
        </w:numPr>
        <w:spacing w:line="240" w:lineRule="auto"/>
        <w:ind w:left="1080"/>
      </w:pPr>
      <w:r>
        <w:t>Integrating more social and emotional learning and mental health and well-being</w:t>
      </w:r>
      <w:r w:rsidR="00C33A40">
        <w:t xml:space="preserve"> </w:t>
      </w:r>
      <w:r>
        <w:t>opportunities and supports in the OST and summer setting</w:t>
      </w:r>
    </w:p>
    <w:p w14:paraId="7615B022" w14:textId="77777777" w:rsidR="001C2C8D" w:rsidRDefault="001C2C8D" w:rsidP="006A08E6">
      <w:pPr>
        <w:pStyle w:val="ListParagraph"/>
        <w:numPr>
          <w:ilvl w:val="2"/>
          <w:numId w:val="15"/>
        </w:numPr>
        <w:spacing w:line="240" w:lineRule="auto"/>
        <w:ind w:left="1080"/>
      </w:pPr>
      <w:r>
        <w:t>Providing training for staff in trauma-informed approaches</w:t>
      </w:r>
    </w:p>
    <w:p w14:paraId="3912ED5B" w14:textId="77777777" w:rsidR="001C2C8D" w:rsidRDefault="001C2C8D" w:rsidP="006A08E6">
      <w:pPr>
        <w:pStyle w:val="ListParagraph"/>
        <w:numPr>
          <w:ilvl w:val="2"/>
          <w:numId w:val="15"/>
        </w:numPr>
        <w:spacing w:line="240" w:lineRule="auto"/>
        <w:ind w:left="1080"/>
      </w:pPr>
      <w:r>
        <w:t>Connecting trauma-informed training to programming that helps youth thrive in the face of trauma-related events and disparities</w:t>
      </w:r>
    </w:p>
    <w:p w14:paraId="26289034" w14:textId="77777777" w:rsidR="001C2C8D" w:rsidRDefault="001C2C8D" w:rsidP="006A08E6">
      <w:pPr>
        <w:pStyle w:val="ListParagraph"/>
        <w:numPr>
          <w:ilvl w:val="2"/>
          <w:numId w:val="15"/>
        </w:numPr>
        <w:spacing w:line="240" w:lineRule="auto"/>
        <w:ind w:left="1080"/>
      </w:pPr>
      <w:r>
        <w:t>Addressing the bereavement support needs of youth in their communities arising from the pandemic and other external situations</w:t>
      </w:r>
    </w:p>
    <w:p w14:paraId="7D30F40D" w14:textId="54F64CB6" w:rsidR="001C2C8D" w:rsidRDefault="001C2C8D" w:rsidP="006A08E6">
      <w:pPr>
        <w:pStyle w:val="ListParagraph"/>
        <w:numPr>
          <w:ilvl w:val="2"/>
          <w:numId w:val="15"/>
        </w:numPr>
        <w:spacing w:line="240" w:lineRule="auto"/>
        <w:ind w:left="1080"/>
      </w:pPr>
      <w:r>
        <w:t xml:space="preserve">Expanding program capacity to serve underserved children and youth, particularly </w:t>
      </w:r>
      <w:r w:rsidR="00307DF8">
        <w:t xml:space="preserve">pre-K, </w:t>
      </w:r>
      <w:r>
        <w:t xml:space="preserve">middle school youth, high school youth, and youth living in communities with few high-quality </w:t>
      </w:r>
      <w:r w:rsidR="00307DF8">
        <w:t xml:space="preserve">early childhood education, </w:t>
      </w:r>
      <w:r>
        <w:t>afterschool</w:t>
      </w:r>
      <w:r w:rsidR="00307DF8">
        <w:t>,</w:t>
      </w:r>
      <w:r>
        <w:t xml:space="preserve"> and summer programming options</w:t>
      </w:r>
    </w:p>
    <w:p w14:paraId="5A0F9CC5" w14:textId="0867F874" w:rsidR="001C2C8D" w:rsidRDefault="001C2C8D" w:rsidP="006A08E6">
      <w:pPr>
        <w:pStyle w:val="ListParagraph"/>
        <w:numPr>
          <w:ilvl w:val="2"/>
          <w:numId w:val="15"/>
        </w:numPr>
        <w:spacing w:line="240" w:lineRule="auto"/>
        <w:ind w:left="1080"/>
      </w:pPr>
      <w:r>
        <w:t>Adding a new program component such as helping the program transition to a year-round model</w:t>
      </w:r>
      <w:r w:rsidR="00213C59">
        <w:t xml:space="preserve"> or offering full-day </w:t>
      </w:r>
      <w:r w:rsidR="00763ADD">
        <w:t xml:space="preserve">preschool </w:t>
      </w:r>
      <w:r w:rsidR="00213C59">
        <w:t>services</w:t>
      </w:r>
    </w:p>
    <w:p w14:paraId="23FE09C2" w14:textId="77777777" w:rsidR="001C2C8D" w:rsidRDefault="001C2C8D" w:rsidP="006A08E6">
      <w:pPr>
        <w:pStyle w:val="ListParagraph"/>
        <w:numPr>
          <w:ilvl w:val="2"/>
          <w:numId w:val="15"/>
        </w:numPr>
        <w:spacing w:line="240" w:lineRule="auto"/>
        <w:ind w:left="1080"/>
      </w:pPr>
      <w:r>
        <w:t>Enhancing programming to better support students’ success in school, as measured by absence and attendance; academic performance; reductions in disciplinary infractions; and successful transitions to the 6</w:t>
      </w:r>
      <w:r w:rsidRPr="00131B95">
        <w:rPr>
          <w:vertAlign w:val="superscript"/>
        </w:rPr>
        <w:t>th</w:t>
      </w:r>
      <w:r>
        <w:t xml:space="preserve"> and 9</w:t>
      </w:r>
      <w:r w:rsidRPr="00131B95">
        <w:rPr>
          <w:vertAlign w:val="superscript"/>
        </w:rPr>
        <w:t>th</w:t>
      </w:r>
      <w:r>
        <w:t xml:space="preserve"> grades</w:t>
      </w:r>
    </w:p>
    <w:p w14:paraId="567EFC3D" w14:textId="1EBA4E4C" w:rsidR="00C33A40" w:rsidRDefault="001C2C8D" w:rsidP="00C33A40">
      <w:pPr>
        <w:pStyle w:val="ListParagraph"/>
        <w:numPr>
          <w:ilvl w:val="2"/>
          <w:numId w:val="15"/>
        </w:numPr>
        <w:spacing w:line="240" w:lineRule="auto"/>
        <w:ind w:left="1080"/>
      </w:pPr>
      <w:r>
        <w:t xml:space="preserve">Implementing methods to evaluate and assess the program’s impact, such as protocols, procedures, techniques, </w:t>
      </w:r>
      <w:r w:rsidR="00606048">
        <w:t>training,</w:t>
      </w:r>
      <w:r>
        <w:t xml:space="preserve"> and practices</w:t>
      </w:r>
    </w:p>
    <w:p w14:paraId="6D9F50ED" w14:textId="26EAC836" w:rsidR="001C2C8D" w:rsidRPr="006A08E6" w:rsidRDefault="001C2C8D" w:rsidP="00C33A40">
      <w:pPr>
        <w:pStyle w:val="ListParagraph"/>
        <w:numPr>
          <w:ilvl w:val="2"/>
          <w:numId w:val="15"/>
        </w:numPr>
        <w:spacing w:line="240" w:lineRule="auto"/>
        <w:ind w:left="1080"/>
      </w:pPr>
      <w:r>
        <w:t>Enhancing the program through staff development, staff recruitment, staff training in trauma-informed approaches, quality improvement, and evaluation efforts, etc.</w:t>
      </w:r>
    </w:p>
    <w:p w14:paraId="180926C1" w14:textId="541630F9" w:rsidR="00C37FDA" w:rsidRPr="00824DBF" w:rsidRDefault="00985CAD" w:rsidP="00824DBF">
      <w:pPr>
        <w:rPr>
          <w:bCs/>
        </w:rPr>
      </w:pPr>
      <w:r>
        <w:t>3.</w:t>
      </w:r>
      <w:r w:rsidR="00040726">
        <w:t>3</w:t>
      </w:r>
      <w:r>
        <w:t xml:space="preserve"> Project Goal</w:t>
      </w:r>
      <w:bookmarkEnd w:id="10"/>
      <w:r w:rsidR="00E73D58">
        <w:t>s</w:t>
      </w:r>
      <w:r>
        <w:t xml:space="preserve"> </w:t>
      </w:r>
      <w:bookmarkStart w:id="12" w:name="_Toc102042543"/>
      <w:r w:rsidR="00246344">
        <w:rPr>
          <w:b/>
        </w:rPr>
        <w:br/>
      </w:r>
      <w:r w:rsidR="008C127B" w:rsidRPr="00824DBF">
        <w:rPr>
          <w:bCs/>
        </w:rPr>
        <w:t>Child and youth development is a process that prepares children and youth to meet the challenges of childhood, adolescence</w:t>
      </w:r>
      <w:r w:rsidR="00F604AC" w:rsidRPr="00824DBF">
        <w:rPr>
          <w:bCs/>
        </w:rPr>
        <w:t>,</w:t>
      </w:r>
      <w:r w:rsidR="008C127B" w:rsidRPr="00824DBF">
        <w:rPr>
          <w:bCs/>
        </w:rPr>
        <w:t xml:space="preserve"> and adulthood</w:t>
      </w:r>
      <w:r w:rsidR="00E73D58" w:rsidRPr="00824DBF">
        <w:rPr>
          <w:bCs/>
        </w:rPr>
        <w:t>—</w:t>
      </w:r>
      <w:r w:rsidR="008C127B" w:rsidRPr="00824DBF">
        <w:rPr>
          <w:bCs/>
        </w:rPr>
        <w:t xml:space="preserve">and achieve </w:t>
      </w:r>
      <w:r w:rsidR="00F604AC" w:rsidRPr="00824DBF">
        <w:rPr>
          <w:bCs/>
        </w:rPr>
        <w:t>their</w:t>
      </w:r>
      <w:r w:rsidR="008C127B" w:rsidRPr="00824DBF">
        <w:rPr>
          <w:bCs/>
        </w:rPr>
        <w:t xml:space="preserve"> full potential by offering activities and experiences that develop social, emotional, physical, cognitive</w:t>
      </w:r>
      <w:r w:rsidR="00F604AC" w:rsidRPr="00824DBF">
        <w:rPr>
          <w:bCs/>
        </w:rPr>
        <w:t>,</w:t>
      </w:r>
      <w:r w:rsidR="008C127B" w:rsidRPr="00824DBF">
        <w:rPr>
          <w:bCs/>
        </w:rPr>
        <w:t xml:space="preserve"> and spiritual competencies. </w:t>
      </w:r>
      <w:r w:rsidR="00606048" w:rsidRPr="00824DBF">
        <w:rPr>
          <w:bCs/>
        </w:rPr>
        <w:t>Proposers</w:t>
      </w:r>
      <w:r w:rsidR="000152E8" w:rsidRPr="00824DBF">
        <w:rPr>
          <w:bCs/>
        </w:rPr>
        <w:t xml:space="preserve"> must describe in a meaningful way how the </w:t>
      </w:r>
      <w:r w:rsidR="00606048" w:rsidRPr="00824DBF">
        <w:rPr>
          <w:bCs/>
        </w:rPr>
        <w:t>project</w:t>
      </w:r>
      <w:r w:rsidR="000152E8" w:rsidRPr="00824DBF">
        <w:rPr>
          <w:bCs/>
        </w:rPr>
        <w:t xml:space="preserve"> supports </w:t>
      </w:r>
      <w:r w:rsidR="00763ADD" w:rsidRPr="00824DBF">
        <w:rPr>
          <w:bCs/>
        </w:rPr>
        <w:t>pre</w:t>
      </w:r>
      <w:r w:rsidR="00824DBF" w:rsidRPr="00824DBF">
        <w:rPr>
          <w:bCs/>
        </w:rPr>
        <w:t>-</w:t>
      </w:r>
      <w:r w:rsidR="000152E8" w:rsidRPr="00824DBF">
        <w:rPr>
          <w:bCs/>
        </w:rPr>
        <w:t xml:space="preserve">K-12 </w:t>
      </w:r>
      <w:r w:rsidR="008C127B" w:rsidRPr="00824DBF">
        <w:rPr>
          <w:bCs/>
        </w:rPr>
        <w:t>students</w:t>
      </w:r>
      <w:r w:rsidR="000152E8" w:rsidRPr="00824DBF">
        <w:rPr>
          <w:bCs/>
        </w:rPr>
        <w:t xml:space="preserve"> and how they are providing academic, social, and</w:t>
      </w:r>
      <w:r w:rsidR="00246344" w:rsidRPr="00824DBF">
        <w:rPr>
          <w:bCs/>
        </w:rPr>
        <w:t xml:space="preserve"> </w:t>
      </w:r>
      <w:r w:rsidR="000152E8" w:rsidRPr="00824DBF">
        <w:rPr>
          <w:bCs/>
        </w:rPr>
        <w:t xml:space="preserve">emotional supports to </w:t>
      </w:r>
      <w:r w:rsidR="00246344" w:rsidRPr="00824DBF">
        <w:rPr>
          <w:bCs/>
        </w:rPr>
        <w:t>targeted children</w:t>
      </w:r>
      <w:r w:rsidR="0031084B" w:rsidRPr="00824DBF">
        <w:rPr>
          <w:bCs/>
        </w:rPr>
        <w:t xml:space="preserve"> and youth</w:t>
      </w:r>
      <w:r w:rsidR="00246344" w:rsidRPr="00824DBF">
        <w:rPr>
          <w:bCs/>
        </w:rPr>
        <w:t xml:space="preserve">. </w:t>
      </w:r>
      <w:r w:rsidR="00C37FDA" w:rsidRPr="00824DBF">
        <w:rPr>
          <w:bCs/>
        </w:rPr>
        <w:t>For example, Positive Youth Development (PYD) is a method that engages youth within their communities, schools, organizations, peer groups, and families in ways that are productive and constructive. The intent of this RFP is to support high-quality OST programs that use</w:t>
      </w:r>
      <w:r w:rsidR="00606048" w:rsidRPr="00824DBF">
        <w:rPr>
          <w:bCs/>
        </w:rPr>
        <w:t xml:space="preserve"> proven</w:t>
      </w:r>
      <w:r w:rsidR="00C37FDA" w:rsidRPr="00824DBF">
        <w:rPr>
          <w:bCs/>
        </w:rPr>
        <w:t xml:space="preserve"> methods such as PYD to help children and youth reach specific developmental outcomes and </w:t>
      </w:r>
      <w:r w:rsidR="004A3B73" w:rsidRPr="00824DBF">
        <w:rPr>
          <w:bCs/>
        </w:rPr>
        <w:t>engage in</w:t>
      </w:r>
      <w:r w:rsidR="00C37FDA" w:rsidRPr="00824DBF">
        <w:rPr>
          <w:bCs/>
        </w:rPr>
        <w:t xml:space="preserve"> meaningful roles in their community.</w:t>
      </w:r>
      <w:r w:rsidR="00536A67" w:rsidRPr="00824DBF">
        <w:rPr>
          <w:bCs/>
        </w:rPr>
        <w:t xml:space="preserve"> </w:t>
      </w:r>
      <w:r w:rsidR="00536A67" w:rsidRPr="00824DBF">
        <w:rPr>
          <w:bCs/>
        </w:rPr>
        <w:br/>
      </w:r>
      <w:r w:rsidR="00536A67" w:rsidRPr="00824DBF">
        <w:rPr>
          <w:bCs/>
        </w:rPr>
        <w:br/>
        <w:t xml:space="preserve">High-quality OST programs have been shown to have a positive impact on academic achievement for children and youth. Further, OST programming is preventative in that youth who are supervised during the hours of 3:00 to 6:00 p.m. are less likely to engage in alcohol and drug use, risky </w:t>
      </w:r>
      <w:r w:rsidR="00F604AC" w:rsidRPr="00824DBF">
        <w:rPr>
          <w:bCs/>
        </w:rPr>
        <w:t>sex,</w:t>
      </w:r>
      <w:r w:rsidR="00536A67" w:rsidRPr="00824DBF">
        <w:rPr>
          <w:bCs/>
        </w:rPr>
        <w:t xml:space="preserve"> and delinquent behaviors. Finally, OST programming provides opportunities for physical activity and healthy eating and contributes to a healthy lifestyle and increased knowledge about nutrition and exercise.</w:t>
      </w:r>
    </w:p>
    <w:p w14:paraId="219523C4" w14:textId="17B32DD8" w:rsidR="00FA6A3E" w:rsidRPr="00753D60" w:rsidRDefault="000152E8" w:rsidP="00824DBF">
      <w:pPr>
        <w:rPr>
          <w:b/>
        </w:rPr>
      </w:pPr>
      <w:r w:rsidRPr="00824DBF">
        <w:rPr>
          <w:bCs/>
        </w:rPr>
        <w:t>All applications are expected to include clearly stated goals</w:t>
      </w:r>
      <w:r w:rsidR="00246344" w:rsidRPr="00824DBF">
        <w:rPr>
          <w:bCs/>
        </w:rPr>
        <w:t xml:space="preserve"> </w:t>
      </w:r>
      <w:r w:rsidRPr="00824DBF">
        <w:rPr>
          <w:bCs/>
        </w:rPr>
        <w:t>and project outcomes</w:t>
      </w:r>
      <w:r w:rsidR="00025BF9" w:rsidRPr="00824DBF">
        <w:rPr>
          <w:bCs/>
        </w:rPr>
        <w:t xml:space="preserve"> using the template in Appendix </w:t>
      </w:r>
      <w:r w:rsidR="00D16A3F" w:rsidRPr="00824DBF">
        <w:rPr>
          <w:bCs/>
        </w:rPr>
        <w:t>4</w:t>
      </w:r>
      <w:r w:rsidRPr="00824DBF">
        <w:rPr>
          <w:bCs/>
        </w:rPr>
        <w:t>. The project descriptions and funding requests should reflect the specific</w:t>
      </w:r>
      <w:r w:rsidR="00246344" w:rsidRPr="00824DBF">
        <w:rPr>
          <w:bCs/>
        </w:rPr>
        <w:t xml:space="preserve"> </w:t>
      </w:r>
      <w:r w:rsidRPr="00824DBF">
        <w:rPr>
          <w:bCs/>
        </w:rPr>
        <w:t>timespan of the grant. Please note that the clarity and readability of grant applications will be</w:t>
      </w:r>
      <w:r w:rsidR="00246344" w:rsidRPr="00824DBF">
        <w:rPr>
          <w:bCs/>
        </w:rPr>
        <w:t xml:space="preserve"> </w:t>
      </w:r>
      <w:r w:rsidRPr="00824DBF">
        <w:rPr>
          <w:bCs/>
        </w:rPr>
        <w:t>taken into consideration during the review process. Please use clear, concise, and jargon-free</w:t>
      </w:r>
      <w:r w:rsidR="00246344" w:rsidRPr="00824DBF">
        <w:rPr>
          <w:bCs/>
        </w:rPr>
        <w:t xml:space="preserve"> </w:t>
      </w:r>
      <w:r w:rsidRPr="00824DBF">
        <w:rPr>
          <w:bCs/>
        </w:rPr>
        <w:t>language in your application.</w:t>
      </w:r>
      <w:r w:rsidR="00246344" w:rsidRPr="00824DBF">
        <w:rPr>
          <w:bCs/>
        </w:rPr>
        <w:t xml:space="preserve"> </w:t>
      </w:r>
      <w:r w:rsidR="00BE5838" w:rsidRPr="00824DBF">
        <w:rPr>
          <w:bCs/>
        </w:rPr>
        <w:t>To fulfill the expectations of this competitive RFP, applicants must show how their program follows evidence-based practices.</w:t>
      </w:r>
      <w:r w:rsidR="00BE5838" w:rsidRPr="00824DBF">
        <w:rPr>
          <w:bCs/>
        </w:rPr>
        <w:footnoteReference w:id="3"/>
      </w:r>
      <w:r w:rsidR="009A053E" w:rsidRPr="00824DBF">
        <w:rPr>
          <w:bCs/>
        </w:rPr>
        <w:t xml:space="preserve"> A list of quality standards for afterschool programs can be found in this footnote.</w:t>
      </w:r>
      <w:r w:rsidR="009A053E" w:rsidRPr="00F6798E">
        <w:rPr>
          <w:rStyle w:val="FootnoteReference"/>
          <w:color w:val="000000" w:themeColor="text1"/>
        </w:rPr>
        <w:footnoteReference w:id="4"/>
      </w:r>
      <w:r w:rsidR="00246344" w:rsidRPr="00F6798E">
        <w:br/>
      </w:r>
      <w:r w:rsidR="00246344">
        <w:br/>
      </w:r>
      <w:r w:rsidR="00985CAD" w:rsidRPr="00753D60">
        <w:t>3.</w:t>
      </w:r>
      <w:r w:rsidR="00040726" w:rsidRPr="00753D60">
        <w:t>4</w:t>
      </w:r>
      <w:r w:rsidR="00985CAD" w:rsidRPr="00753D60">
        <w:t xml:space="preserve"> Minimum Requirements</w:t>
      </w:r>
      <w:bookmarkEnd w:id="12"/>
      <w:r w:rsidR="00C37FDA">
        <w:t xml:space="preserve"> and Target Population</w:t>
      </w:r>
      <w:r w:rsidR="00985CAD" w:rsidRPr="00753D60">
        <w:t xml:space="preserve"> </w:t>
      </w:r>
    </w:p>
    <w:p w14:paraId="4E505961" w14:textId="2B6ADB48" w:rsidR="00753D60" w:rsidRDefault="00753D60" w:rsidP="00753D60">
      <w:r>
        <w:t xml:space="preserve">ECT funds not-for-profit corporations, incorporated organizations, neighborhood organizations, and local government organizations. For-profit organizations </w:t>
      </w:r>
      <w:r w:rsidR="00926D8E">
        <w:t>may apply for ECT</w:t>
      </w:r>
      <w:r>
        <w:t xml:space="preserve"> funds</w:t>
      </w:r>
      <w:r w:rsidR="00926D8E">
        <w:t xml:space="preserve"> so long as the project does not generate a profit for the </w:t>
      </w:r>
      <w:r w:rsidR="00F6798E">
        <w:t xml:space="preserve">proposing </w:t>
      </w:r>
      <w:r w:rsidR="00926D8E">
        <w:t>organization.</w:t>
      </w:r>
    </w:p>
    <w:p w14:paraId="38DCFDE9" w14:textId="77777777" w:rsidR="005225C5" w:rsidRDefault="005225C5" w:rsidP="00753D60"/>
    <w:p w14:paraId="39B3921F" w14:textId="605459B3" w:rsidR="00753D60" w:rsidRDefault="00753D60" w:rsidP="00753D60">
      <w:r>
        <w:t xml:space="preserve">Organizations or programs that operate under the exclusive jurisdiction of the public school system are prohibited from applying for funds directly from </w:t>
      </w:r>
      <w:r w:rsidR="00B4196C">
        <w:t>ECT</w:t>
      </w:r>
      <w:r>
        <w:t>.</w:t>
      </w:r>
      <w:r w:rsidR="00FE2789">
        <w:t xml:space="preserve"> </w:t>
      </w:r>
      <w:r>
        <w:t>Programs requiring worship or religious instructional activities, as a condition of participation, shall not be funded.</w:t>
      </w:r>
    </w:p>
    <w:p w14:paraId="58226A45" w14:textId="77777777" w:rsidR="00926D8E" w:rsidRDefault="00926D8E" w:rsidP="00753D60"/>
    <w:p w14:paraId="26456CD7" w14:textId="049EE8FA" w:rsidR="00926D8E" w:rsidRDefault="00926D8E" w:rsidP="00D34F32">
      <w:r>
        <w:t>ECT</w:t>
      </w:r>
      <w:r w:rsidR="005225C5">
        <w:t xml:space="preserve"> funding shall not supplant </w:t>
      </w:r>
      <w:r w:rsidR="00753D60">
        <w:t>existing resources</w:t>
      </w:r>
      <w:r w:rsidR="005225C5">
        <w:t xml:space="preserve">. </w:t>
      </w:r>
      <w:r w:rsidR="00D34F32">
        <w:t xml:space="preserve"> </w:t>
      </w:r>
    </w:p>
    <w:p w14:paraId="5F5C669B" w14:textId="52F1BFF9" w:rsidR="00804170" w:rsidRDefault="00804170" w:rsidP="00D34F32"/>
    <w:p w14:paraId="1F5E94A4" w14:textId="07F5B577" w:rsidR="00804170" w:rsidRDefault="00804170" w:rsidP="00D34F32">
      <w:r>
        <w:t>Programming funded by ECT shall be offered free-of-charge to eligible participants.</w:t>
      </w:r>
    </w:p>
    <w:p w14:paraId="0CAE20BF" w14:textId="77777777" w:rsidR="00D34F32" w:rsidRDefault="00D34F32" w:rsidP="00D34F32"/>
    <w:p w14:paraId="1C679248" w14:textId="78A37D54" w:rsidR="00C37FDA" w:rsidRDefault="00753D60" w:rsidP="00C37FDA">
      <w:r>
        <w:t xml:space="preserve">The </w:t>
      </w:r>
      <w:r w:rsidRPr="00C37FDA">
        <w:rPr>
          <w:b/>
          <w:bCs/>
        </w:rPr>
        <w:t>target population</w:t>
      </w:r>
      <w:r>
        <w:t xml:space="preserve"> for the purposes of </w:t>
      </w:r>
      <w:r w:rsidR="00926D8E">
        <w:t>this RFP</w:t>
      </w:r>
      <w:r>
        <w:t xml:space="preserve"> is limited to </w:t>
      </w:r>
      <w:r w:rsidR="00926D8E">
        <w:t>Escambia</w:t>
      </w:r>
      <w:r>
        <w:t xml:space="preserve"> County </w:t>
      </w:r>
      <w:r w:rsidR="00AE105B" w:rsidRPr="00AE105B">
        <w:t xml:space="preserve">children </w:t>
      </w:r>
      <w:r w:rsidR="00246344">
        <w:t xml:space="preserve">in </w:t>
      </w:r>
      <w:r w:rsidR="00213C59">
        <w:t xml:space="preserve">early childhood education through </w:t>
      </w:r>
      <w:r w:rsidR="00246344">
        <w:t>12</w:t>
      </w:r>
      <w:r w:rsidR="00246344" w:rsidRPr="00246344">
        <w:rPr>
          <w:vertAlign w:val="superscript"/>
        </w:rPr>
        <w:t>th</w:t>
      </w:r>
      <w:r w:rsidR="00246344">
        <w:t xml:space="preserve"> grade. </w:t>
      </w:r>
      <w:r w:rsidR="00C37FDA">
        <w:t>Preference will be given to applicants that serve students who are most in need or at-risk</w:t>
      </w:r>
      <w:r w:rsidR="00A23802">
        <w:rPr>
          <w:rStyle w:val="FootnoteReference"/>
        </w:rPr>
        <w:footnoteReference w:id="5"/>
      </w:r>
      <w:r w:rsidR="00C37FDA">
        <w:t xml:space="preserve"> and require access to high quality</w:t>
      </w:r>
      <w:r w:rsidR="00FE2789">
        <w:t xml:space="preserve"> </w:t>
      </w:r>
      <w:r w:rsidR="00C37FDA">
        <w:t>OST opportunities. Considerations for need include family income, specific populations, neighborhood conditions, ages served</w:t>
      </w:r>
      <w:r w:rsidR="00F6798E">
        <w:t>,</w:t>
      </w:r>
      <w:r w:rsidR="00C37FDA">
        <w:t xml:space="preserve"> and </w:t>
      </w:r>
      <w:r w:rsidR="00F6798E">
        <w:t xml:space="preserve">accessibility </w:t>
      </w:r>
      <w:r w:rsidR="00C37FDA">
        <w:t>of programs offered in the community. Organizations must be able to describe the specific community need</w:t>
      </w:r>
      <w:r w:rsidR="00270AE4">
        <w:t xml:space="preserve"> and/or gaps in services</w:t>
      </w:r>
      <w:r w:rsidR="00C37FDA">
        <w:t xml:space="preserve"> that the program addresses in the narrative.</w:t>
      </w:r>
    </w:p>
    <w:p w14:paraId="105FDF31" w14:textId="77777777" w:rsidR="00536A67" w:rsidRDefault="00536A67" w:rsidP="00C37FDA"/>
    <w:p w14:paraId="6C708D78" w14:textId="4FF277AF" w:rsidR="00163B5F" w:rsidRDefault="00163B5F" w:rsidP="00163B5F">
      <w:r>
        <w:rPr>
          <w:b/>
          <w:bCs/>
        </w:rPr>
        <w:t xml:space="preserve">Program Dosage: </w:t>
      </w:r>
      <w:r w:rsidR="00246344">
        <w:t xml:space="preserve">For the purposes of </w:t>
      </w:r>
      <w:r w:rsidR="008C127B">
        <w:t>this RFP</w:t>
      </w:r>
      <w:r w:rsidR="00246344">
        <w:t>, OST programs</w:t>
      </w:r>
      <w:r w:rsidR="008C127B">
        <w:t xml:space="preserve"> may</w:t>
      </w:r>
      <w:r w:rsidR="00246344">
        <w:t xml:space="preserve"> include expanded learning programs</w:t>
      </w:r>
      <w:r w:rsidR="00213C59">
        <w:t xml:space="preserve"> such as extended </w:t>
      </w:r>
      <w:r w:rsidR="00CB100F">
        <w:t>preschool</w:t>
      </w:r>
      <w:r w:rsidR="00246344">
        <w:t xml:space="preserve">, afterschool programs (programs that operate on a regular and consistent basis after the regular school day ends during the school year), and summer learning programs. </w:t>
      </w:r>
      <w:r w:rsidR="00804170">
        <w:t xml:space="preserve">Programs may be offered in person, virtually, or a hybrid of both. </w:t>
      </w:r>
      <w:r>
        <w:t>Organizations must offer consistent and on-going programming, designed to enroll the same group of youth at the proposed site(s), which operate</w:t>
      </w:r>
      <w:r w:rsidR="00270AE4">
        <w:t xml:space="preserve"> as follows for each year of the project period</w:t>
      </w:r>
      <w:r>
        <w:t>:</w:t>
      </w:r>
      <w:r>
        <w:br/>
      </w:r>
    </w:p>
    <w:p w14:paraId="79329687" w14:textId="77777777" w:rsidR="00163B5F" w:rsidRDefault="00163B5F">
      <w:pPr>
        <w:pStyle w:val="ListParagraph"/>
        <w:numPr>
          <w:ilvl w:val="0"/>
          <w:numId w:val="13"/>
        </w:numPr>
        <w:spacing w:line="240" w:lineRule="auto"/>
      </w:pPr>
      <w:r>
        <w:t>Year-round and continuously for a minimum of once a week for at least one-hour-per-week for a minimum of 25 weeks during the grant period, OR</w:t>
      </w:r>
    </w:p>
    <w:p w14:paraId="6032C8DA" w14:textId="016828CD" w:rsidR="00163B5F" w:rsidRDefault="00163B5F">
      <w:pPr>
        <w:pStyle w:val="ListParagraph"/>
        <w:numPr>
          <w:ilvl w:val="0"/>
          <w:numId w:val="13"/>
        </w:numPr>
        <w:spacing w:line="240" w:lineRule="auto"/>
      </w:pPr>
      <w:r>
        <w:t xml:space="preserve">An intensive program across six continuous weeks, that meets at least </w:t>
      </w:r>
      <w:r w:rsidR="00270AE4">
        <w:t xml:space="preserve">four </w:t>
      </w:r>
      <w:r>
        <w:t>hours per week during the grant period, OR</w:t>
      </w:r>
    </w:p>
    <w:p w14:paraId="2B173E32" w14:textId="450E789B" w:rsidR="00163B5F" w:rsidRDefault="00163B5F">
      <w:pPr>
        <w:pStyle w:val="ListParagraph"/>
        <w:numPr>
          <w:ilvl w:val="0"/>
          <w:numId w:val="13"/>
        </w:numPr>
        <w:spacing w:line="240" w:lineRule="auto"/>
      </w:pPr>
      <w:r>
        <w:t xml:space="preserve">A minimum of </w:t>
      </w:r>
      <w:r w:rsidR="00270AE4">
        <w:t xml:space="preserve">six </w:t>
      </w:r>
      <w:r>
        <w:t xml:space="preserve">hours per day specifically when schools are closed for seasonal breaks, intersessions, holidays or single-day closures throughout the grant period. These must cover a minimum of </w:t>
      </w:r>
      <w:r w:rsidR="00270AE4">
        <w:t xml:space="preserve">three </w:t>
      </w:r>
      <w:r>
        <w:t>school breaks for a minimum of 15 days over the grant period.</w:t>
      </w:r>
    </w:p>
    <w:p w14:paraId="386FC06A" w14:textId="3628874D" w:rsidR="00753D60" w:rsidRDefault="00163B5F" w:rsidP="00163B5F">
      <w:r>
        <w:t>Programming may occur</w:t>
      </w:r>
      <w:r w:rsidR="00270AE4">
        <w:t xml:space="preserve"> each year</w:t>
      </w:r>
      <w:r>
        <w:t xml:space="preserve"> at any time during the grant period to meet the minimum dosage described above.</w:t>
      </w:r>
    </w:p>
    <w:p w14:paraId="76853BE3" w14:textId="468899B3" w:rsidR="00FA6A3E" w:rsidRDefault="00985CAD" w:rsidP="00824DBF">
      <w:pPr>
        <w:pStyle w:val="Heading2"/>
        <w:rPr>
          <w:rStyle w:val="SubtleEmphasis"/>
          <w:b/>
          <w:i w:val="0"/>
          <w:iCs/>
          <w:color w:val="3071C3" w:themeColor="text2" w:themeTint="BF"/>
        </w:rPr>
      </w:pPr>
      <w:bookmarkStart w:id="13" w:name="_Toc102042544"/>
      <w:bookmarkStart w:id="14" w:name="_Toc264803939"/>
      <w:bookmarkEnd w:id="11"/>
      <w:r>
        <w:rPr>
          <w:rStyle w:val="SubtleEmphasis"/>
          <w:i w:val="0"/>
          <w:iCs/>
          <w:color w:val="3071C3" w:themeColor="text2" w:themeTint="BF"/>
        </w:rPr>
        <w:t>3.</w:t>
      </w:r>
      <w:r w:rsidR="00040726">
        <w:rPr>
          <w:rStyle w:val="SubtleEmphasis"/>
          <w:i w:val="0"/>
          <w:iCs/>
          <w:color w:val="3071C3" w:themeColor="text2" w:themeTint="BF"/>
        </w:rPr>
        <w:t>5</w:t>
      </w:r>
      <w:r>
        <w:rPr>
          <w:rStyle w:val="SubtleEmphasis"/>
          <w:i w:val="0"/>
          <w:iCs/>
          <w:color w:val="3071C3" w:themeColor="text2" w:themeTint="BF"/>
        </w:rPr>
        <w:t xml:space="preserve"> Term</w:t>
      </w:r>
      <w:r w:rsidR="008C127B">
        <w:rPr>
          <w:rStyle w:val="SubtleEmphasis"/>
          <w:i w:val="0"/>
          <w:iCs/>
          <w:color w:val="3071C3" w:themeColor="text2" w:themeTint="BF"/>
        </w:rPr>
        <w:t>s</w:t>
      </w:r>
      <w:r>
        <w:rPr>
          <w:rStyle w:val="SubtleEmphasis"/>
          <w:i w:val="0"/>
          <w:iCs/>
          <w:color w:val="3071C3" w:themeColor="text2" w:themeTint="BF"/>
        </w:rPr>
        <w:t xml:space="preserve"> of Contract</w:t>
      </w:r>
      <w:bookmarkEnd w:id="13"/>
    </w:p>
    <w:p w14:paraId="407E7B5A" w14:textId="2366C3BC" w:rsidR="00F229BE" w:rsidRDefault="00D931F8" w:rsidP="005C547C">
      <w:pPr>
        <w:rPr>
          <w:rFonts w:asciiTheme="minorHAnsi" w:eastAsia="Calibri" w:hAnsiTheme="minorHAnsi" w:cstheme="minorHAnsi"/>
        </w:rPr>
      </w:pPr>
      <w:r w:rsidRPr="00D931F8">
        <w:rPr>
          <w:rFonts w:asciiTheme="minorHAnsi" w:hAnsiTheme="minorHAnsi" w:cstheme="minorHAnsi"/>
        </w:rPr>
        <w:t>Grants are competitive</w:t>
      </w:r>
      <w:r w:rsidR="00804170">
        <w:rPr>
          <w:rFonts w:asciiTheme="minorHAnsi" w:hAnsiTheme="minorHAnsi" w:cstheme="minorHAnsi"/>
        </w:rPr>
        <w:t>,</w:t>
      </w:r>
      <w:r>
        <w:rPr>
          <w:rFonts w:asciiTheme="minorHAnsi" w:hAnsiTheme="minorHAnsi" w:cstheme="minorHAnsi"/>
        </w:rPr>
        <w:t xml:space="preserve"> and</w:t>
      </w:r>
      <w:r w:rsidRPr="00D931F8">
        <w:rPr>
          <w:rFonts w:asciiTheme="minorHAnsi" w:hAnsiTheme="minorHAnsi" w:cstheme="minorHAnsi"/>
        </w:rPr>
        <w:t xml:space="preserve"> </w:t>
      </w:r>
      <w:r w:rsidR="00804170">
        <w:rPr>
          <w:rFonts w:asciiTheme="minorHAnsi" w:hAnsiTheme="minorHAnsi" w:cstheme="minorHAnsi"/>
        </w:rPr>
        <w:t xml:space="preserve">multiple </w:t>
      </w:r>
      <w:r w:rsidR="00C57475">
        <w:rPr>
          <w:rFonts w:asciiTheme="minorHAnsi" w:hAnsiTheme="minorHAnsi" w:cstheme="minorHAnsi"/>
        </w:rPr>
        <w:t>proposals may be funded</w:t>
      </w:r>
      <w:r w:rsidRPr="00D931F8">
        <w:rPr>
          <w:rFonts w:asciiTheme="minorHAnsi" w:hAnsiTheme="minorHAnsi" w:cstheme="minorHAnsi"/>
        </w:rPr>
        <w:t>. Applications are reviewed by a</w:t>
      </w:r>
      <w:r>
        <w:rPr>
          <w:rFonts w:asciiTheme="minorHAnsi" w:hAnsiTheme="minorHAnsi" w:cstheme="minorHAnsi"/>
        </w:rPr>
        <w:t xml:space="preserve"> </w:t>
      </w:r>
      <w:r w:rsidRPr="00D931F8">
        <w:rPr>
          <w:rFonts w:asciiTheme="minorHAnsi" w:hAnsiTheme="minorHAnsi" w:cstheme="minorHAnsi"/>
        </w:rPr>
        <w:t>panel of experts in the OST and youth development fields. Grant awards</w:t>
      </w:r>
      <w:r>
        <w:rPr>
          <w:rFonts w:asciiTheme="minorHAnsi" w:hAnsiTheme="minorHAnsi" w:cstheme="minorHAnsi"/>
        </w:rPr>
        <w:t xml:space="preserve"> </w:t>
      </w:r>
      <w:r w:rsidRPr="00D931F8">
        <w:rPr>
          <w:rFonts w:asciiTheme="minorHAnsi" w:hAnsiTheme="minorHAnsi" w:cstheme="minorHAnsi"/>
        </w:rPr>
        <w:t xml:space="preserve">will be announced in </w:t>
      </w:r>
      <w:r w:rsidR="003E22C6">
        <w:rPr>
          <w:rFonts w:asciiTheme="minorHAnsi" w:hAnsiTheme="minorHAnsi" w:cstheme="minorHAnsi"/>
        </w:rPr>
        <w:t>December</w:t>
      </w:r>
      <w:r w:rsidRPr="00D931F8">
        <w:rPr>
          <w:rFonts w:asciiTheme="minorHAnsi" w:hAnsiTheme="minorHAnsi" w:cstheme="minorHAnsi"/>
        </w:rPr>
        <w:t xml:space="preserve"> 2022</w:t>
      </w:r>
      <w:r w:rsidR="00C57475">
        <w:rPr>
          <w:rFonts w:asciiTheme="minorHAnsi" w:hAnsiTheme="minorHAnsi" w:cstheme="minorHAnsi"/>
        </w:rPr>
        <w:t>, following ECT Board approval</w:t>
      </w:r>
      <w:r w:rsidRPr="00D931F8">
        <w:rPr>
          <w:rFonts w:asciiTheme="minorHAnsi" w:hAnsiTheme="minorHAnsi" w:cstheme="minorHAnsi"/>
        </w:rPr>
        <w:t xml:space="preserve">. </w:t>
      </w:r>
      <w:r>
        <w:rPr>
          <w:rFonts w:asciiTheme="minorHAnsi" w:hAnsiTheme="minorHAnsi" w:cstheme="minorHAnsi"/>
        </w:rPr>
        <w:t xml:space="preserve"> </w:t>
      </w:r>
      <w:r w:rsidR="00985CAD">
        <w:rPr>
          <w:rFonts w:asciiTheme="minorHAnsi" w:hAnsiTheme="minorHAnsi" w:cstheme="minorHAnsi"/>
        </w:rPr>
        <w:t>The successful Propos</w:t>
      </w:r>
      <w:r w:rsidR="00040726">
        <w:rPr>
          <w:rFonts w:asciiTheme="minorHAnsi" w:hAnsiTheme="minorHAnsi" w:cstheme="minorHAnsi"/>
        </w:rPr>
        <w:t>er(s)</w:t>
      </w:r>
      <w:r w:rsidR="00985CAD">
        <w:rPr>
          <w:rFonts w:asciiTheme="minorHAnsi" w:hAnsiTheme="minorHAnsi" w:cstheme="minorHAnsi"/>
        </w:rPr>
        <w:t xml:space="preserve"> will be awarded a contract</w:t>
      </w:r>
      <w:r w:rsidR="00246344">
        <w:rPr>
          <w:rFonts w:asciiTheme="minorHAnsi" w:hAnsiTheme="minorHAnsi" w:cstheme="minorHAnsi"/>
        </w:rPr>
        <w:t xml:space="preserve"> for </w:t>
      </w:r>
      <w:r w:rsidR="00C57475">
        <w:rPr>
          <w:rFonts w:asciiTheme="minorHAnsi" w:hAnsiTheme="minorHAnsi" w:cstheme="minorHAnsi"/>
        </w:rPr>
        <w:t>up to three</w:t>
      </w:r>
      <w:r w:rsidR="00246344">
        <w:rPr>
          <w:rFonts w:asciiTheme="minorHAnsi" w:hAnsiTheme="minorHAnsi" w:cstheme="minorHAnsi"/>
        </w:rPr>
        <w:t xml:space="preserve"> years </w:t>
      </w:r>
      <w:r w:rsidR="00985CAD">
        <w:rPr>
          <w:rFonts w:asciiTheme="minorHAnsi" w:hAnsiTheme="minorHAnsi" w:cstheme="minorHAnsi"/>
        </w:rPr>
        <w:t>(</w:t>
      </w:r>
      <w:r w:rsidR="00985CAD">
        <w:rPr>
          <w:rFonts w:asciiTheme="minorHAnsi" w:eastAsia="Calibri" w:hAnsiTheme="minorHAnsi" w:cstheme="minorHAnsi"/>
        </w:rPr>
        <w:t>i.e.</w:t>
      </w:r>
      <w:r w:rsidR="008A1A65">
        <w:rPr>
          <w:rFonts w:asciiTheme="minorHAnsi" w:eastAsia="Calibri" w:hAnsiTheme="minorHAnsi" w:cstheme="minorHAnsi"/>
        </w:rPr>
        <w:t>,</w:t>
      </w:r>
      <w:r w:rsidR="00985CAD">
        <w:rPr>
          <w:rFonts w:asciiTheme="minorHAnsi" w:eastAsia="Calibri" w:hAnsiTheme="minorHAnsi" w:cstheme="minorHAnsi"/>
        </w:rPr>
        <w:t xml:space="preserve"> </w:t>
      </w:r>
      <w:r w:rsidR="003E22C6">
        <w:rPr>
          <w:rFonts w:asciiTheme="minorHAnsi" w:eastAsia="Calibri" w:hAnsiTheme="minorHAnsi" w:cstheme="minorHAnsi"/>
        </w:rPr>
        <w:t>January 1, 2023</w:t>
      </w:r>
      <w:r w:rsidR="00F229BE" w:rsidRPr="003816AF">
        <w:rPr>
          <w:rFonts w:eastAsia="Arial"/>
          <w:szCs w:val="22"/>
        </w:rPr>
        <w:t>—</w:t>
      </w:r>
      <w:r w:rsidR="000D75DB">
        <w:rPr>
          <w:rFonts w:asciiTheme="minorHAnsi" w:eastAsia="Calibri" w:hAnsiTheme="minorHAnsi" w:cstheme="minorHAnsi"/>
        </w:rPr>
        <w:t>December</w:t>
      </w:r>
      <w:r w:rsidR="00C57475">
        <w:rPr>
          <w:rFonts w:asciiTheme="minorHAnsi" w:eastAsia="Calibri" w:hAnsiTheme="minorHAnsi" w:cstheme="minorHAnsi"/>
        </w:rPr>
        <w:t xml:space="preserve"> 31,</w:t>
      </w:r>
      <w:r w:rsidR="00246344">
        <w:rPr>
          <w:rFonts w:asciiTheme="minorHAnsi" w:eastAsia="Calibri" w:hAnsiTheme="minorHAnsi" w:cstheme="minorHAnsi"/>
        </w:rPr>
        <w:t xml:space="preserve"> </w:t>
      </w:r>
      <w:r w:rsidR="00C57475">
        <w:rPr>
          <w:rFonts w:asciiTheme="minorHAnsi" w:eastAsia="Calibri" w:hAnsiTheme="minorHAnsi" w:cstheme="minorHAnsi"/>
        </w:rPr>
        <w:t>2025</w:t>
      </w:r>
      <w:r w:rsidR="00246344">
        <w:rPr>
          <w:rFonts w:asciiTheme="minorHAnsi" w:eastAsia="Calibri" w:hAnsiTheme="minorHAnsi" w:cstheme="minorHAnsi"/>
        </w:rPr>
        <w:t>).</w:t>
      </w:r>
    </w:p>
    <w:p w14:paraId="6781477B" w14:textId="77777777" w:rsidR="00FA6A3E" w:rsidRDefault="00FA6A3E">
      <w:pPr>
        <w:rPr>
          <w:rFonts w:asciiTheme="minorHAnsi" w:hAnsiTheme="minorHAnsi" w:cstheme="minorHAnsi"/>
        </w:rPr>
      </w:pPr>
    </w:p>
    <w:p w14:paraId="5EF8E59F" w14:textId="77777777" w:rsidR="00FA6A3E" w:rsidRDefault="00985CAD" w:rsidP="00573DFA">
      <w:pPr>
        <w:pStyle w:val="Heading1"/>
        <w:shd w:val="clear" w:color="auto" w:fill="DBE5F1" w:themeFill="accent1" w:themeFillTint="33"/>
        <w:spacing w:before="0"/>
        <w:rPr>
          <w:b w:val="0"/>
          <w:color w:val="0070C0"/>
        </w:rPr>
      </w:pPr>
      <w:bookmarkStart w:id="15" w:name="_Toc102042545"/>
      <w:r>
        <w:rPr>
          <w:b w:val="0"/>
          <w:color w:val="0070C0"/>
        </w:rPr>
        <w:t>SECTION 4: RFP PROTOCOL</w:t>
      </w:r>
      <w:bookmarkEnd w:id="15"/>
      <w:r>
        <w:rPr>
          <w:b w:val="0"/>
          <w:color w:val="0070C0"/>
        </w:rPr>
        <w:t xml:space="preserve"> </w:t>
      </w:r>
    </w:p>
    <w:p w14:paraId="0D8DF5FB" w14:textId="049056D3" w:rsidR="00FA6A3E" w:rsidRPr="00DE2C2B" w:rsidRDefault="00985CAD" w:rsidP="00824DBF">
      <w:pPr>
        <w:pStyle w:val="Heading2"/>
        <w:rPr>
          <w:b/>
        </w:rPr>
      </w:pPr>
      <w:bookmarkStart w:id="16" w:name="_Toc102042546"/>
      <w:bookmarkStart w:id="17" w:name="_Hlk109063539"/>
      <w:bookmarkEnd w:id="14"/>
      <w:r w:rsidRPr="00DE2C2B">
        <w:t>4.1 Limitations of Contact</w:t>
      </w:r>
      <w:bookmarkEnd w:id="16"/>
      <w:r w:rsidR="00DE2C2B" w:rsidRPr="00DE2C2B">
        <w:t>/Cone of Silence</w:t>
      </w:r>
    </w:p>
    <w:p w14:paraId="1A226345" w14:textId="254E4F17" w:rsidR="00FA6A3E" w:rsidRPr="00DE2C2B" w:rsidRDefault="00985CAD">
      <w:pPr>
        <w:rPr>
          <w:rFonts w:asciiTheme="minorHAnsi" w:hAnsiTheme="minorHAnsi" w:cstheme="minorHAnsi"/>
          <w:color w:val="000000"/>
        </w:rPr>
      </w:pPr>
      <w:r w:rsidRPr="00DE2C2B">
        <w:rPr>
          <w:rFonts w:asciiTheme="minorHAnsi" w:eastAsia="Arial" w:hAnsiTheme="minorHAnsi" w:cstheme="minorHAnsi"/>
        </w:rPr>
        <w:t xml:space="preserve">This Request for Proposals is issued by the </w:t>
      </w:r>
      <w:r w:rsidR="00242562" w:rsidRPr="00DE2C2B">
        <w:rPr>
          <w:rFonts w:asciiTheme="minorHAnsi" w:eastAsia="Arial" w:hAnsiTheme="minorHAnsi" w:cstheme="minorHAnsi"/>
        </w:rPr>
        <w:t>Escambia Children’s Trust</w:t>
      </w:r>
      <w:r w:rsidR="00C57475" w:rsidRPr="00DE2C2B">
        <w:rPr>
          <w:rFonts w:asciiTheme="minorHAnsi" w:eastAsia="Arial" w:hAnsiTheme="minorHAnsi" w:cstheme="minorHAnsi"/>
        </w:rPr>
        <w:t xml:space="preserve"> (ECT)</w:t>
      </w:r>
      <w:r w:rsidRPr="00DE2C2B">
        <w:rPr>
          <w:rFonts w:asciiTheme="minorHAnsi" w:eastAsia="Arial" w:hAnsiTheme="minorHAnsi" w:cstheme="minorHAnsi"/>
        </w:rPr>
        <w:t>.  The sole point of contact for</w:t>
      </w:r>
      <w:r w:rsidR="004D2BBA" w:rsidRPr="00DE2C2B">
        <w:rPr>
          <w:rFonts w:asciiTheme="minorHAnsi" w:eastAsia="Arial" w:hAnsiTheme="minorHAnsi" w:cstheme="minorHAnsi"/>
        </w:rPr>
        <w:t xml:space="preserve"> any questions regarding</w:t>
      </w:r>
      <w:r w:rsidRPr="00DE2C2B">
        <w:rPr>
          <w:rFonts w:asciiTheme="minorHAnsi" w:eastAsia="Arial" w:hAnsiTheme="minorHAnsi" w:cstheme="minorHAnsi"/>
        </w:rPr>
        <w:t xml:space="preserve"> this RFP is</w:t>
      </w:r>
      <w:r w:rsidR="00D23819" w:rsidRPr="00DE2C2B">
        <w:rPr>
          <w:rFonts w:asciiTheme="minorHAnsi" w:eastAsia="Arial" w:hAnsiTheme="minorHAnsi" w:cstheme="minorHAnsi"/>
        </w:rPr>
        <w:t xml:space="preserve"> the ECT Communications Specialist, Aviyonne Tart, via email</w:t>
      </w:r>
      <w:r w:rsidR="004D2BBA" w:rsidRPr="00DE2C2B">
        <w:rPr>
          <w:rFonts w:asciiTheme="minorHAnsi" w:eastAsia="Arial" w:hAnsiTheme="minorHAnsi" w:cstheme="minorHAnsi"/>
        </w:rPr>
        <w:t xml:space="preserve"> only</w:t>
      </w:r>
      <w:r w:rsidR="00D23819" w:rsidRPr="00DE2C2B">
        <w:rPr>
          <w:rFonts w:asciiTheme="minorHAnsi" w:eastAsia="Arial" w:hAnsiTheme="minorHAnsi" w:cstheme="minorHAnsi"/>
        </w:rPr>
        <w:t xml:space="preserve"> at</w:t>
      </w:r>
      <w:r w:rsidRPr="00DE2C2B">
        <w:rPr>
          <w:rFonts w:asciiTheme="minorHAnsi" w:eastAsia="Arial" w:hAnsiTheme="minorHAnsi" w:cstheme="minorHAnsi"/>
        </w:rPr>
        <w:t xml:space="preserve"> </w:t>
      </w:r>
      <w:hyperlink r:id="rId18" w:history="1">
        <w:r w:rsidR="00D23819" w:rsidRPr="00DE2C2B">
          <w:rPr>
            <w:rStyle w:val="Hyperlink"/>
            <w:rFonts w:asciiTheme="minorHAnsi" w:hAnsiTheme="minorHAnsi" w:cstheme="minorHAnsi"/>
          </w:rPr>
          <w:t>info@escambiachildrenstrust.org</w:t>
        </w:r>
      </w:hyperlink>
      <w:r w:rsidRPr="00DE2C2B">
        <w:rPr>
          <w:rFonts w:asciiTheme="minorHAnsi" w:hAnsiTheme="minorHAnsi" w:cstheme="minorHAnsi"/>
        </w:rPr>
        <w:t xml:space="preserve">. </w:t>
      </w:r>
    </w:p>
    <w:p w14:paraId="344713AD" w14:textId="77777777" w:rsidR="00FA6A3E" w:rsidRPr="00FE2789" w:rsidRDefault="00FA6A3E">
      <w:pPr>
        <w:ind w:left="900"/>
        <w:rPr>
          <w:rFonts w:asciiTheme="minorHAnsi" w:hAnsiTheme="minorHAnsi" w:cstheme="minorHAnsi"/>
          <w:color w:val="000000"/>
          <w:sz w:val="16"/>
          <w:highlight w:val="yellow"/>
          <w:u w:val="single"/>
        </w:rPr>
      </w:pPr>
    </w:p>
    <w:p w14:paraId="3C79AC63" w14:textId="72AA20E1" w:rsidR="00FA6A3E" w:rsidRPr="00DE2C2B" w:rsidRDefault="00985CAD">
      <w:pPr>
        <w:rPr>
          <w:rFonts w:asciiTheme="minorHAnsi" w:eastAsia="Arial" w:hAnsiTheme="minorHAnsi" w:cstheme="minorHAnsi"/>
          <w:color w:val="000000" w:themeColor="text1"/>
        </w:rPr>
      </w:pPr>
      <w:r w:rsidRPr="00DE2C2B">
        <w:rPr>
          <w:rFonts w:asciiTheme="minorHAnsi" w:eastAsia="Arial" w:hAnsiTheme="minorHAnsi" w:cstheme="minorHAnsi"/>
          <w:color w:val="000000" w:themeColor="text1"/>
        </w:rPr>
        <w:t xml:space="preserve">Proposers are prohibited from contacting </w:t>
      </w:r>
      <w:r w:rsidR="00242562" w:rsidRPr="00DE2C2B">
        <w:rPr>
          <w:rFonts w:asciiTheme="minorHAnsi" w:eastAsia="Arial" w:hAnsiTheme="minorHAnsi" w:cstheme="minorHAnsi"/>
          <w:color w:val="000000" w:themeColor="text1"/>
        </w:rPr>
        <w:t>ECT</w:t>
      </w:r>
      <w:r w:rsidRPr="00DE2C2B">
        <w:rPr>
          <w:rFonts w:asciiTheme="minorHAnsi" w:eastAsia="Arial" w:hAnsiTheme="minorHAnsi" w:cstheme="minorHAnsi"/>
          <w:color w:val="000000" w:themeColor="text1"/>
        </w:rPr>
        <w:t xml:space="preserve"> staff or </w:t>
      </w:r>
      <w:r w:rsidR="00D23819" w:rsidRPr="00DE2C2B">
        <w:rPr>
          <w:rFonts w:asciiTheme="minorHAnsi" w:eastAsia="Arial" w:hAnsiTheme="minorHAnsi" w:cstheme="minorHAnsi"/>
          <w:color w:val="000000" w:themeColor="text1"/>
        </w:rPr>
        <w:t>Board</w:t>
      </w:r>
      <w:r w:rsidRPr="00DE2C2B">
        <w:rPr>
          <w:rFonts w:asciiTheme="minorHAnsi" w:eastAsia="Arial" w:hAnsiTheme="minorHAnsi" w:cstheme="minorHAnsi"/>
          <w:color w:val="000000" w:themeColor="text1"/>
        </w:rPr>
        <w:t xml:space="preserve"> members other than the person identified above</w:t>
      </w:r>
      <w:r w:rsidR="007C2909" w:rsidRPr="00DE2C2B">
        <w:rPr>
          <w:rFonts w:asciiTheme="minorHAnsi" w:eastAsia="Arial" w:hAnsiTheme="minorHAnsi" w:cstheme="minorHAnsi"/>
          <w:color w:val="000000" w:themeColor="text1"/>
        </w:rPr>
        <w:t xml:space="preserve"> regarding this solicitation</w:t>
      </w:r>
      <w:r w:rsidRPr="00DE2C2B">
        <w:rPr>
          <w:rFonts w:asciiTheme="minorHAnsi" w:eastAsia="Arial" w:hAnsiTheme="minorHAnsi" w:cstheme="minorHAnsi"/>
          <w:color w:val="000000" w:themeColor="text1"/>
        </w:rPr>
        <w:t>. Any occurrence of a violation may result in the disqualification of the Proposer.</w:t>
      </w:r>
      <w:smartTag w:uri="urn:schemas-microsoft-com:office:smarttags" w:element="stockticker"/>
    </w:p>
    <w:p w14:paraId="22D7157A" w14:textId="77777777" w:rsidR="00FA6A3E" w:rsidRPr="00FE2789" w:rsidRDefault="00FA6A3E">
      <w:pPr>
        <w:rPr>
          <w:rFonts w:asciiTheme="minorHAnsi" w:hAnsiTheme="minorHAnsi" w:cstheme="minorHAnsi"/>
          <w:color w:val="000000"/>
          <w:highlight w:val="yellow"/>
        </w:rPr>
      </w:pPr>
    </w:p>
    <w:p w14:paraId="305FB60C" w14:textId="340012B0" w:rsidR="00FA6A3E" w:rsidRDefault="00985CAD">
      <w:pPr>
        <w:rPr>
          <w:rFonts w:asciiTheme="minorHAnsi" w:eastAsiaTheme="minorEastAsia" w:hAnsiTheme="minorHAnsi" w:cstheme="minorHAnsi"/>
          <w:color w:val="000000" w:themeColor="text1"/>
        </w:rPr>
      </w:pPr>
      <w:r w:rsidRPr="00DE2C2B">
        <w:rPr>
          <w:rFonts w:asciiTheme="minorHAnsi" w:eastAsiaTheme="minorEastAsia" w:hAnsiTheme="minorHAnsi" w:cstheme="minorHAnsi"/>
          <w:color w:val="000000" w:themeColor="text1"/>
        </w:rPr>
        <w:t>During the RFP period, Proposer(s) must not submit</w:t>
      </w:r>
      <w:r w:rsidR="00E410F2" w:rsidRPr="00DE2C2B">
        <w:t xml:space="preserve"> to </w:t>
      </w:r>
      <w:r w:rsidR="00E410F2" w:rsidRPr="00DE2C2B">
        <w:rPr>
          <w:rFonts w:asciiTheme="minorHAnsi" w:eastAsiaTheme="minorEastAsia" w:hAnsiTheme="minorHAnsi" w:cstheme="minorHAnsi"/>
          <w:color w:val="000000" w:themeColor="text1"/>
        </w:rPr>
        <w:t>ECT staff or Board members</w:t>
      </w:r>
      <w:r w:rsidRPr="00DE2C2B">
        <w:rPr>
          <w:rFonts w:asciiTheme="minorHAnsi" w:eastAsiaTheme="minorEastAsia" w:hAnsiTheme="minorHAnsi" w:cstheme="minorHAnsi"/>
          <w:color w:val="000000" w:themeColor="text1"/>
        </w:rPr>
        <w:t xml:space="preserve"> any forms of marketing or promotional materials that may raise the Proposer’s profile or give the Proposer an advantage or benefit.</w:t>
      </w:r>
      <w:r>
        <w:rPr>
          <w:rFonts w:asciiTheme="minorHAnsi" w:eastAsiaTheme="minorEastAsia" w:hAnsiTheme="minorHAnsi" w:cstheme="minorHAnsi"/>
          <w:color w:val="000000" w:themeColor="text1"/>
        </w:rPr>
        <w:t xml:space="preserve">   </w:t>
      </w:r>
    </w:p>
    <w:p w14:paraId="62D7C432" w14:textId="2B9528B7" w:rsidR="00FA6A3E" w:rsidRDefault="00985CAD" w:rsidP="00824DBF">
      <w:pPr>
        <w:pStyle w:val="Heading2"/>
        <w:rPr>
          <w:b/>
        </w:rPr>
      </w:pPr>
      <w:bookmarkStart w:id="18" w:name="_Toc102042547"/>
      <w:bookmarkEnd w:id="17"/>
      <w:r>
        <w:t>4.2 Proposer Disqualification</w:t>
      </w:r>
      <w:bookmarkEnd w:id="18"/>
    </w:p>
    <w:p w14:paraId="6FB4E898" w14:textId="200DD31A" w:rsidR="00FA6A3E" w:rsidRDefault="00985CAD" w:rsidP="007E3C93">
      <w:pPr>
        <w:tabs>
          <w:tab w:val="left" w:pos="0"/>
        </w:tabs>
        <w:rPr>
          <w:rFonts w:asciiTheme="minorHAnsi" w:eastAsia="Arial" w:hAnsiTheme="minorHAnsi" w:cstheme="minorHAnsi"/>
        </w:rPr>
      </w:pPr>
      <w:r>
        <w:rPr>
          <w:rFonts w:asciiTheme="minorHAnsi" w:eastAsia="Arial" w:hAnsiTheme="minorHAnsi" w:cstheme="minorHAnsi"/>
        </w:rPr>
        <w:t xml:space="preserve">Failure to have performed any contractual obligations with </w:t>
      </w:r>
      <w:r w:rsidR="00242562">
        <w:rPr>
          <w:rFonts w:asciiTheme="minorHAnsi" w:eastAsia="Arial" w:hAnsiTheme="minorHAnsi" w:cstheme="minorHAnsi"/>
        </w:rPr>
        <w:t>ECT</w:t>
      </w:r>
      <w:r>
        <w:rPr>
          <w:rFonts w:asciiTheme="minorHAnsi" w:eastAsia="Arial" w:hAnsiTheme="minorHAnsi" w:cstheme="minorHAnsi"/>
        </w:rPr>
        <w:t xml:space="preserve"> in a manner satisfactory to </w:t>
      </w:r>
      <w:r w:rsidR="00242562">
        <w:rPr>
          <w:rFonts w:asciiTheme="minorHAnsi" w:eastAsia="Arial" w:hAnsiTheme="minorHAnsi" w:cstheme="minorHAnsi"/>
        </w:rPr>
        <w:t>ECT</w:t>
      </w:r>
      <w:r>
        <w:rPr>
          <w:rFonts w:asciiTheme="minorHAnsi" w:eastAsia="Arial" w:hAnsiTheme="minorHAnsi" w:cstheme="minorHAnsi"/>
        </w:rPr>
        <w:t xml:space="preserve"> will be sufficient cause for disqualification. To be disqualified as a </w:t>
      </w:r>
      <w:r>
        <w:rPr>
          <w:rFonts w:asciiTheme="minorHAnsi" w:eastAsiaTheme="minorEastAsia" w:hAnsiTheme="minorHAnsi" w:cstheme="minorHAnsi"/>
          <w:color w:val="000000" w:themeColor="text1"/>
        </w:rPr>
        <w:t>Proposer</w:t>
      </w:r>
      <w:r>
        <w:rPr>
          <w:rFonts w:asciiTheme="minorHAnsi" w:eastAsia="Arial" w:hAnsiTheme="minorHAnsi" w:cstheme="minorHAnsi"/>
        </w:rPr>
        <w:t xml:space="preserve"> under this provision, the </w:t>
      </w:r>
      <w:r>
        <w:rPr>
          <w:rFonts w:asciiTheme="minorHAnsi" w:eastAsiaTheme="minorEastAsia" w:hAnsiTheme="minorHAnsi" w:cstheme="minorHAnsi"/>
          <w:color w:val="000000" w:themeColor="text1"/>
        </w:rPr>
        <w:t>Proposer</w:t>
      </w:r>
      <w:r>
        <w:rPr>
          <w:rFonts w:asciiTheme="minorHAnsi" w:eastAsia="Arial" w:hAnsiTheme="minorHAnsi" w:cstheme="minorHAnsi"/>
        </w:rPr>
        <w:t xml:space="preserve"> must have</w:t>
      </w:r>
      <w:r w:rsidR="007E3C93">
        <w:rPr>
          <w:rFonts w:asciiTheme="minorHAnsi" w:eastAsia="Arial" w:hAnsiTheme="minorHAnsi" w:cstheme="minorHAnsi"/>
        </w:rPr>
        <w:t xml:space="preserve"> had</w:t>
      </w:r>
      <w:r>
        <w:rPr>
          <w:rFonts w:asciiTheme="minorHAnsi" w:eastAsia="Arial" w:hAnsiTheme="minorHAnsi" w:cstheme="minorHAnsi"/>
        </w:rPr>
        <w:t xml:space="preserve"> a contract terminated by any other county or state agency, or by </w:t>
      </w:r>
      <w:r w:rsidR="00E4236C">
        <w:rPr>
          <w:rFonts w:asciiTheme="minorHAnsi" w:eastAsia="Arial" w:hAnsiTheme="minorHAnsi" w:cstheme="minorHAnsi"/>
        </w:rPr>
        <w:t>a</w:t>
      </w:r>
      <w:r>
        <w:rPr>
          <w:rFonts w:asciiTheme="minorHAnsi" w:eastAsia="Arial" w:hAnsiTheme="minorHAnsi" w:cstheme="minorHAnsi"/>
        </w:rPr>
        <w:t>ny</w:t>
      </w:r>
      <w:r w:rsidR="00E4236C">
        <w:rPr>
          <w:rFonts w:asciiTheme="minorHAnsi" w:eastAsia="Arial" w:hAnsiTheme="minorHAnsi" w:cstheme="minorHAnsi"/>
        </w:rPr>
        <w:t xml:space="preserve"> other children’s services council</w:t>
      </w:r>
      <w:r>
        <w:rPr>
          <w:rFonts w:asciiTheme="minorHAnsi" w:eastAsia="Arial" w:hAnsiTheme="minorHAnsi" w:cstheme="minorHAnsi"/>
        </w:rPr>
        <w:t xml:space="preserve"> for cause.</w:t>
      </w:r>
    </w:p>
    <w:p w14:paraId="0A4C0157" w14:textId="77777777" w:rsidR="00FA6A3E" w:rsidRDefault="00985CAD" w:rsidP="00824DBF">
      <w:pPr>
        <w:pStyle w:val="Heading2"/>
        <w:rPr>
          <w:b/>
        </w:rPr>
      </w:pPr>
      <w:bookmarkStart w:id="19" w:name="_Toc102042548"/>
      <w:r>
        <w:t>4.3 Acceptance of Proposal Applications</w:t>
      </w:r>
      <w:bookmarkEnd w:id="19"/>
    </w:p>
    <w:p w14:paraId="3DF56C7B" w14:textId="37EF686B" w:rsidR="00FA6A3E" w:rsidRDefault="007831CE">
      <w:pPr>
        <w:rPr>
          <w:rFonts w:asciiTheme="minorHAnsi" w:hAnsiTheme="minorHAnsi" w:cstheme="minorHAnsi"/>
        </w:rPr>
      </w:pPr>
      <w:r>
        <w:rPr>
          <w:noProof/>
        </w:rPr>
        <mc:AlternateContent>
          <mc:Choice Requires="wps">
            <w:drawing>
              <wp:anchor distT="0" distB="0" distL="114300" distR="114300" simplePos="0" relativeHeight="251658240" behindDoc="0" locked="0" layoutInCell="1" allowOverlap="1" wp14:anchorId="036F2AED" wp14:editId="58ED23BB">
                <wp:simplePos x="0" y="0"/>
                <wp:positionH relativeFrom="margin">
                  <wp:align>left</wp:align>
                </wp:positionH>
                <wp:positionV relativeFrom="paragraph">
                  <wp:posOffset>481965</wp:posOffset>
                </wp:positionV>
                <wp:extent cx="5931674" cy="533400"/>
                <wp:effectExtent l="19050" t="19050" r="31115" b="3810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674" cy="533400"/>
                        </a:xfrm>
                        <a:prstGeom prst="rect">
                          <a:avLst/>
                        </a:prstGeom>
                        <a:solidFill>
                          <a:srgbClr val="FFFFFF"/>
                        </a:solidFill>
                        <a:ln w="57150" cmpd="thickThin">
                          <a:solidFill>
                            <a:srgbClr val="0070C0"/>
                          </a:solidFill>
                          <a:miter lim="800000"/>
                          <a:headEnd/>
                          <a:tailEnd/>
                        </a:ln>
                      </wps:spPr>
                      <wps:txbx>
                        <w:txbxContent>
                          <w:p w14:paraId="2934DB11" w14:textId="6BC4F3E3" w:rsidR="00F26AA8" w:rsidRDefault="00F26AA8" w:rsidP="00F26AA8">
                            <w:pPr>
                              <w:jc w:val="center"/>
                              <w:rPr>
                                <w:b/>
                                <w:i/>
                                <w:color w:val="595959" w:themeColor="text1" w:themeTint="A6"/>
                              </w:rPr>
                            </w:pPr>
                            <w:r w:rsidRPr="00F26AA8">
                              <w:rPr>
                                <w:rFonts w:asciiTheme="minorHAnsi" w:eastAsiaTheme="minorEastAsia" w:hAnsiTheme="minorHAnsi" w:cstheme="minorHAnsi"/>
                                <w:b/>
                                <w:bCs/>
                                <w:color w:val="FF0000"/>
                              </w:rPr>
                              <w:t>IMPORTANT:</w:t>
                            </w:r>
                            <w:r w:rsidR="007831CE">
                              <w:rPr>
                                <w:color w:val="FF0000"/>
                              </w:rPr>
                              <w:t xml:space="preserve">  </w:t>
                            </w:r>
                            <w:r w:rsidR="007831CE">
                              <w:rPr>
                                <w:b/>
                                <w:i/>
                                <w:color w:val="595959" w:themeColor="text1" w:themeTint="A6"/>
                              </w:rPr>
                              <w:t xml:space="preserve">Proposals will be accepted only via email to </w:t>
                            </w:r>
                            <w:hyperlink r:id="rId19" w:history="1">
                              <w:r w:rsidR="007831CE" w:rsidRPr="00A8358A">
                                <w:rPr>
                                  <w:rStyle w:val="Hyperlink"/>
                                  <w:b/>
                                  <w:i/>
                                </w:rPr>
                                <w:t>info@escambiachildrenstrust.org</w:t>
                              </w:r>
                            </w:hyperlink>
                            <w:r w:rsidR="007831CE">
                              <w:rPr>
                                <w:b/>
                                <w:i/>
                                <w:color w:val="595959" w:themeColor="text1" w:themeTint="A6"/>
                              </w:rPr>
                              <w:t>.</w:t>
                            </w:r>
                          </w:p>
                          <w:p w14:paraId="5A8DF984" w14:textId="7DCD4E10" w:rsidR="007831CE" w:rsidRPr="00E37FF0" w:rsidRDefault="007831CE" w:rsidP="00F26AA8">
                            <w:pPr>
                              <w:jc w:val="center"/>
                              <w:rPr>
                                <w:rFonts w:asciiTheme="minorHAnsi" w:hAnsiTheme="minorHAnsi" w:cstheme="minorHAnsi"/>
                                <w:color w:val="0000FF"/>
                                <w:szCs w:val="22"/>
                                <w:u w:val="single"/>
                              </w:rPr>
                            </w:pPr>
                            <w:r>
                              <w:rPr>
                                <w:b/>
                                <w:i/>
                                <w:color w:val="595959" w:themeColor="text1" w:themeTint="A6"/>
                              </w:rPr>
                              <w:t>No other delivery formats will be accepted, including USPS, FedEx, UPS, or Hand-Delivery.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F2AED" id="Text Box 4" o:spid="_x0000_s1027" type="#_x0000_t202" style="position:absolute;margin-left:0;margin-top:37.95pt;width:467.05pt;height: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" strokecolor="#0070c0" strokeweight="4.5pt">
                <v:stroke linestyle="thickThin"/>
                <v:textbox>
                  <w:txbxContent>
                    <w:p w14:paraId="2934DB11" w14:textId="6BC4F3E3" w:rsidR="00F26AA8" w:rsidRDefault="00F26AA8" w:rsidP="00F26AA8">
                      <w:pPr>
                        <w:jc w:val="center"/>
                        <w:rPr>
                          <w:b/>
                          <w:i/>
                          <w:color w:val="595959" w:themeColor="text1" w:themeTint="A6"/>
                        </w:rPr>
                      </w:pPr>
                      <w:r w:rsidRPr="00F26AA8">
                        <w:rPr>
                          <w:rFonts w:asciiTheme="minorHAnsi" w:eastAsiaTheme="minorEastAsia" w:hAnsiTheme="minorHAnsi" w:cstheme="minorHAnsi"/>
                          <w:b/>
                          <w:bCs/>
                          <w:color w:val="FF0000"/>
                        </w:rPr>
                        <w:t>IMPORTANT:</w:t>
                      </w:r>
                      <w:r w:rsidR="007831CE">
                        <w:rPr>
                          <w:color w:val="FF0000"/>
                        </w:rPr>
                        <w:t xml:space="preserve">  </w:t>
                      </w:r>
                      <w:r w:rsidR="007831CE">
                        <w:rPr>
                          <w:b/>
                          <w:i/>
                          <w:color w:val="595959" w:themeColor="text1" w:themeTint="A6"/>
                        </w:rPr>
                        <w:t xml:space="preserve">Proposals will be accepted only via email to </w:t>
                      </w:r>
                      <w:hyperlink r:id="rId20" w:history="1">
                        <w:r w:rsidR="007831CE" w:rsidRPr="00A8358A">
                          <w:rPr>
                            <w:rStyle w:val="Hyperlink"/>
                            <w:b/>
                            <w:i/>
                          </w:rPr>
                          <w:t>info@escambiachildrenstrust.org</w:t>
                        </w:r>
                      </w:hyperlink>
                      <w:r w:rsidR="007831CE">
                        <w:rPr>
                          <w:b/>
                          <w:i/>
                          <w:color w:val="595959" w:themeColor="text1" w:themeTint="A6"/>
                        </w:rPr>
                        <w:t>.</w:t>
                      </w:r>
                    </w:p>
                    <w:p w14:paraId="5A8DF984" w14:textId="7DCD4E10" w:rsidR="007831CE" w:rsidRPr="00E37FF0" w:rsidRDefault="007831CE" w:rsidP="00F26AA8">
                      <w:pPr>
                        <w:jc w:val="center"/>
                        <w:rPr>
                          <w:rFonts w:asciiTheme="minorHAnsi" w:hAnsiTheme="minorHAnsi" w:cstheme="minorHAnsi"/>
                          <w:color w:val="0000FF"/>
                          <w:szCs w:val="22"/>
                          <w:u w:val="single"/>
                        </w:rPr>
                      </w:pPr>
                      <w:r>
                        <w:rPr>
                          <w:b/>
                          <w:i/>
                          <w:color w:val="595959" w:themeColor="text1" w:themeTint="A6"/>
                        </w:rPr>
                        <w:t>No other delivery formats will be accepted, including USPS, FedEx, UPS, or Hand-Delivery.</w:t>
                      </w:r>
                    </w:p>
                  </w:txbxContent>
                </v:textbox>
                <w10:wrap type="topAndBottom" anchorx="margin"/>
              </v:shape>
            </w:pict>
          </mc:Fallback>
        </mc:AlternateContent>
      </w:r>
      <w:r w:rsidR="00985CAD">
        <w:rPr>
          <w:rFonts w:asciiTheme="minorHAnsi" w:eastAsiaTheme="minorEastAsia" w:hAnsiTheme="minorHAnsi" w:cstheme="minorHAnsi"/>
        </w:rPr>
        <w:t xml:space="preserve">All completed Proposals must be submitted electronically </w:t>
      </w:r>
      <w:bookmarkStart w:id="20" w:name="Text10"/>
      <w:r w:rsidR="00E633E7">
        <w:rPr>
          <w:rFonts w:asciiTheme="minorHAnsi" w:eastAsiaTheme="minorEastAsia" w:hAnsiTheme="minorHAnsi" w:cstheme="minorHAnsi"/>
        </w:rPr>
        <w:t xml:space="preserve">via email </w:t>
      </w:r>
      <w:r w:rsidR="002C1746">
        <w:rPr>
          <w:rFonts w:asciiTheme="minorHAnsi" w:eastAsiaTheme="minorEastAsia" w:hAnsiTheme="minorHAnsi" w:cstheme="minorHAnsi"/>
        </w:rPr>
        <w:t xml:space="preserve">to </w:t>
      </w:r>
      <w:hyperlink r:id="rId21" w:history="1">
        <w:r w:rsidR="002C1746" w:rsidRPr="00864F34">
          <w:rPr>
            <w:rStyle w:val="Hyperlink"/>
            <w:rFonts w:asciiTheme="minorHAnsi" w:eastAsiaTheme="minorEastAsia" w:hAnsiTheme="minorHAnsi" w:cstheme="minorHAnsi"/>
          </w:rPr>
          <w:t>info@escambiachildrenstrust.org</w:t>
        </w:r>
      </w:hyperlink>
      <w:r w:rsidR="002C1746">
        <w:rPr>
          <w:rFonts w:asciiTheme="minorHAnsi" w:eastAsiaTheme="minorEastAsia" w:hAnsiTheme="minorHAnsi" w:cstheme="minorHAnsi"/>
        </w:rPr>
        <w:t xml:space="preserve"> </w:t>
      </w:r>
      <w:r w:rsidR="00985CAD">
        <w:rPr>
          <w:rFonts w:asciiTheme="minorHAnsi" w:eastAsiaTheme="minorEastAsia" w:hAnsiTheme="minorHAnsi" w:cstheme="minorHAnsi"/>
        </w:rPr>
        <w:t xml:space="preserve">no later </w:t>
      </w:r>
      <w:r w:rsidR="00985CAD" w:rsidRPr="008F5178">
        <w:rPr>
          <w:rFonts w:asciiTheme="minorHAnsi" w:eastAsiaTheme="minorEastAsia" w:hAnsiTheme="minorHAnsi" w:cstheme="minorHAnsi"/>
        </w:rPr>
        <w:t xml:space="preserve">than </w:t>
      </w:r>
      <w:r w:rsidR="002C1746" w:rsidRPr="008F5178">
        <w:rPr>
          <w:rFonts w:asciiTheme="minorHAnsi" w:eastAsiaTheme="minorEastAsia" w:hAnsiTheme="minorHAnsi" w:cstheme="minorHAnsi"/>
        </w:rPr>
        <w:t>3</w:t>
      </w:r>
      <w:r w:rsidR="00985CAD" w:rsidRPr="008F5178">
        <w:rPr>
          <w:rFonts w:asciiTheme="minorHAnsi" w:eastAsiaTheme="minorEastAsia" w:hAnsiTheme="minorHAnsi" w:cstheme="minorHAnsi"/>
        </w:rPr>
        <w:t>:00 PM</w:t>
      </w:r>
      <w:r w:rsidR="007E6B6B">
        <w:rPr>
          <w:rFonts w:asciiTheme="minorHAnsi" w:eastAsiaTheme="minorEastAsia" w:hAnsiTheme="minorHAnsi" w:cstheme="minorHAnsi"/>
        </w:rPr>
        <w:t xml:space="preserve"> CST</w:t>
      </w:r>
      <w:r w:rsidR="00985CAD">
        <w:rPr>
          <w:rFonts w:asciiTheme="minorHAnsi" w:eastAsiaTheme="minorEastAsia" w:hAnsiTheme="minorHAnsi" w:cstheme="minorHAnsi"/>
        </w:rPr>
        <w:t xml:space="preserve"> on </w:t>
      </w:r>
      <w:bookmarkEnd w:id="20"/>
      <w:r w:rsidR="000D75DB">
        <w:rPr>
          <w:rFonts w:asciiTheme="minorHAnsi" w:eastAsiaTheme="minorEastAsia" w:hAnsiTheme="minorHAnsi" w:cstheme="minorHAnsi"/>
        </w:rPr>
        <w:t>November 4</w:t>
      </w:r>
      <w:r w:rsidR="00F40DA4">
        <w:rPr>
          <w:rFonts w:asciiTheme="minorHAnsi" w:eastAsiaTheme="minorEastAsia" w:hAnsiTheme="minorHAnsi" w:cstheme="minorHAnsi"/>
        </w:rPr>
        <w:t>, 2022</w:t>
      </w:r>
      <w:r w:rsidR="00985CAD">
        <w:rPr>
          <w:rFonts w:asciiTheme="minorHAnsi" w:eastAsiaTheme="minorEastAsia" w:hAnsiTheme="minorHAnsi" w:cstheme="minorHAnsi"/>
        </w:rPr>
        <w:t xml:space="preserve">. </w:t>
      </w:r>
    </w:p>
    <w:p w14:paraId="0B4F80B4" w14:textId="56443DD9" w:rsidR="00FA6A3E" w:rsidRDefault="00FA6A3E">
      <w:pPr>
        <w:rPr>
          <w:rFonts w:asciiTheme="minorHAnsi" w:hAnsiTheme="minorHAnsi" w:cstheme="minorHAnsi"/>
        </w:rPr>
      </w:pPr>
    </w:p>
    <w:p w14:paraId="720D6FA9" w14:textId="70D72311" w:rsidR="00FA6A3E" w:rsidRDefault="00341E8D">
      <w:pPr>
        <w:pStyle w:val="ListParagraph"/>
        <w:numPr>
          <w:ilvl w:val="0"/>
          <w:numId w:val="2"/>
        </w:numPr>
        <w:spacing w:after="0" w:line="240" w:lineRule="auto"/>
        <w:ind w:left="450"/>
        <w:rPr>
          <w:rFonts w:asciiTheme="minorHAnsi" w:hAnsiTheme="minorHAnsi" w:cstheme="minorHAnsi"/>
        </w:rPr>
      </w:pPr>
      <w:r>
        <w:rPr>
          <w:rFonts w:asciiTheme="minorHAnsi" w:hAnsiTheme="minorHAnsi" w:cstheme="minorHAnsi"/>
        </w:rPr>
        <w:t xml:space="preserve">ECT will send email confirmation of receipt of your </w:t>
      </w:r>
      <w:r w:rsidR="00F91468">
        <w:rPr>
          <w:rFonts w:asciiTheme="minorHAnsi" w:hAnsiTheme="minorHAnsi" w:cstheme="minorHAnsi"/>
        </w:rPr>
        <w:t>email. However, receipt of the email submission</w:t>
      </w:r>
      <w:r w:rsidR="00985CAD">
        <w:rPr>
          <w:rFonts w:asciiTheme="minorHAnsi" w:hAnsiTheme="minorHAnsi" w:cstheme="minorHAnsi"/>
        </w:rPr>
        <w:t xml:space="preserve"> does not verify that </w:t>
      </w:r>
      <w:r w:rsidR="00242562">
        <w:rPr>
          <w:rFonts w:asciiTheme="minorHAnsi" w:hAnsiTheme="minorHAnsi" w:cstheme="minorHAnsi"/>
        </w:rPr>
        <w:t>ECT</w:t>
      </w:r>
      <w:r w:rsidR="00985CAD">
        <w:rPr>
          <w:rFonts w:asciiTheme="minorHAnsi" w:hAnsiTheme="minorHAnsi" w:cstheme="minorHAnsi"/>
        </w:rPr>
        <w:t xml:space="preserve"> has received a completed Proposal</w:t>
      </w:r>
      <w:r w:rsidR="00F6798E">
        <w:rPr>
          <w:rFonts w:asciiTheme="minorHAnsi" w:hAnsiTheme="minorHAnsi" w:cstheme="minorHAnsi"/>
        </w:rPr>
        <w:t xml:space="preserve">, which </w:t>
      </w:r>
      <w:r w:rsidR="00985CAD">
        <w:rPr>
          <w:rFonts w:asciiTheme="minorHAnsi" w:hAnsiTheme="minorHAnsi" w:cstheme="minorHAnsi"/>
        </w:rPr>
        <w:t xml:space="preserve"> will be determined </w:t>
      </w:r>
      <w:r w:rsidR="00581A96">
        <w:rPr>
          <w:rFonts w:asciiTheme="minorHAnsi" w:hAnsiTheme="minorHAnsi" w:cstheme="minorHAnsi"/>
        </w:rPr>
        <w:t>during Stage 1: Technical Review as set forth in Section 5.3</w:t>
      </w:r>
      <w:r w:rsidR="00985CAD">
        <w:rPr>
          <w:rFonts w:asciiTheme="minorHAnsi" w:hAnsiTheme="minorHAnsi" w:cstheme="minorHAnsi"/>
        </w:rPr>
        <w:t>.</w:t>
      </w:r>
    </w:p>
    <w:p w14:paraId="088187E1" w14:textId="69548586" w:rsidR="00FA6A3E" w:rsidRDefault="00985CAD">
      <w:pPr>
        <w:pStyle w:val="ListParagraph"/>
        <w:numPr>
          <w:ilvl w:val="0"/>
          <w:numId w:val="3"/>
        </w:numPr>
        <w:spacing w:line="240" w:lineRule="auto"/>
        <w:ind w:left="450"/>
        <w:rPr>
          <w:rFonts w:asciiTheme="minorHAnsi" w:eastAsiaTheme="minorEastAsia" w:hAnsiTheme="minorHAnsi" w:cstheme="minorHAnsi"/>
        </w:rPr>
      </w:pPr>
      <w:r>
        <w:rPr>
          <w:rFonts w:asciiTheme="minorHAnsi" w:eastAsiaTheme="minorEastAsia" w:hAnsiTheme="minorHAnsi" w:cstheme="minorHAnsi"/>
        </w:rPr>
        <w:t xml:space="preserve">No changes, modifications, or additions to the responses submitted will be accepted by or binding on </w:t>
      </w:r>
      <w:r w:rsidR="00242562">
        <w:rPr>
          <w:rFonts w:asciiTheme="minorHAnsi" w:eastAsiaTheme="minorEastAsia" w:hAnsiTheme="minorHAnsi" w:cstheme="minorHAnsi"/>
        </w:rPr>
        <w:t>ECT</w:t>
      </w:r>
      <w:r>
        <w:rPr>
          <w:rFonts w:asciiTheme="minorHAnsi" w:eastAsiaTheme="minorEastAsia" w:hAnsiTheme="minorHAnsi" w:cstheme="minorHAnsi"/>
        </w:rPr>
        <w:t xml:space="preserve"> after the deadline for submissions has passed. </w:t>
      </w:r>
    </w:p>
    <w:p w14:paraId="680398B3" w14:textId="3CB64CA9" w:rsidR="00FA6A3E" w:rsidRDefault="00242562">
      <w:pPr>
        <w:tabs>
          <w:tab w:val="left" w:pos="990"/>
        </w:tabs>
        <w:rPr>
          <w:rFonts w:asciiTheme="minorHAnsi" w:eastAsia="Arial" w:hAnsiTheme="minorHAnsi" w:cstheme="minorHAnsi"/>
        </w:rPr>
      </w:pPr>
      <w:r>
        <w:rPr>
          <w:rFonts w:asciiTheme="minorHAnsi" w:eastAsia="Arial" w:hAnsiTheme="minorHAnsi" w:cstheme="minorHAnsi"/>
        </w:rPr>
        <w:t>ECT</w:t>
      </w:r>
      <w:r w:rsidR="00985CAD">
        <w:rPr>
          <w:rFonts w:asciiTheme="minorHAnsi" w:eastAsia="Arial" w:hAnsiTheme="minorHAnsi" w:cstheme="minorHAnsi"/>
        </w:rPr>
        <w:t xml:space="preserve"> reserves the right to reject any and all responses or to waive minor irregularities when doing so would be in the best interest of </w:t>
      </w:r>
      <w:r>
        <w:rPr>
          <w:rFonts w:asciiTheme="minorHAnsi" w:eastAsia="Arial" w:hAnsiTheme="minorHAnsi" w:cstheme="minorHAnsi"/>
        </w:rPr>
        <w:t>ECT</w:t>
      </w:r>
      <w:r w:rsidR="00985CAD">
        <w:rPr>
          <w:rFonts w:asciiTheme="minorHAnsi" w:eastAsia="Arial" w:hAnsiTheme="minorHAnsi" w:cstheme="minorHAnsi"/>
        </w:rPr>
        <w:t xml:space="preserve">. A </w:t>
      </w:r>
      <w:r w:rsidR="00985CAD">
        <w:rPr>
          <w:rFonts w:asciiTheme="minorHAnsi" w:eastAsia="Arial" w:hAnsiTheme="minorHAnsi" w:cstheme="minorHAnsi"/>
          <w:i/>
          <w:iCs/>
        </w:rPr>
        <w:t>minor irregularity</w:t>
      </w:r>
      <w:r w:rsidR="00985CAD">
        <w:rPr>
          <w:rFonts w:asciiTheme="minorHAnsi" w:eastAsia="Arial" w:hAnsiTheme="minorHAnsi" w:cstheme="minorHAnsi"/>
        </w:rPr>
        <w:t xml:space="preserve"> is defined as a variation from the RFP terms and conditions that do</w:t>
      </w:r>
      <w:r w:rsidR="0065781E">
        <w:rPr>
          <w:rFonts w:asciiTheme="minorHAnsi" w:eastAsia="Arial" w:hAnsiTheme="minorHAnsi" w:cstheme="minorHAnsi"/>
        </w:rPr>
        <w:t>es</w:t>
      </w:r>
      <w:r w:rsidR="00985CAD">
        <w:rPr>
          <w:rFonts w:asciiTheme="minorHAnsi" w:eastAsia="Arial" w:hAnsiTheme="minorHAnsi" w:cstheme="minorHAnsi"/>
        </w:rPr>
        <w:t xml:space="preserve"> not affect the substance of the Proposal, or do</w:t>
      </w:r>
      <w:r w:rsidR="0065781E">
        <w:rPr>
          <w:rFonts w:asciiTheme="minorHAnsi" w:eastAsia="Arial" w:hAnsiTheme="minorHAnsi" w:cstheme="minorHAnsi"/>
        </w:rPr>
        <w:t>es</w:t>
      </w:r>
      <w:r w:rsidR="00985CAD">
        <w:rPr>
          <w:rFonts w:asciiTheme="minorHAnsi" w:eastAsia="Arial" w:hAnsiTheme="minorHAnsi" w:cstheme="minorHAnsi"/>
        </w:rPr>
        <w:t xml:space="preserve"> not give the </w:t>
      </w:r>
      <w:r w:rsidR="00985CAD">
        <w:rPr>
          <w:rFonts w:asciiTheme="minorHAnsi" w:eastAsiaTheme="minorEastAsia" w:hAnsiTheme="minorHAnsi" w:cstheme="minorHAnsi"/>
          <w:color w:val="000000" w:themeColor="text1"/>
        </w:rPr>
        <w:t>Proposer</w:t>
      </w:r>
      <w:r w:rsidR="00985CAD">
        <w:rPr>
          <w:rFonts w:asciiTheme="minorHAnsi" w:eastAsia="Arial" w:hAnsiTheme="minorHAnsi" w:cstheme="minorHAnsi"/>
        </w:rPr>
        <w:t xml:space="preserve"> an advantage or benefit not enjoyed by other prospective </w:t>
      </w:r>
      <w:r w:rsidR="00985CAD">
        <w:rPr>
          <w:rFonts w:asciiTheme="minorHAnsi" w:eastAsiaTheme="minorEastAsia" w:hAnsiTheme="minorHAnsi" w:cstheme="minorHAnsi"/>
          <w:color w:val="000000" w:themeColor="text1"/>
        </w:rPr>
        <w:t>Proposer</w:t>
      </w:r>
      <w:r w:rsidR="00985CAD">
        <w:rPr>
          <w:rFonts w:asciiTheme="minorHAnsi" w:eastAsia="Arial" w:hAnsiTheme="minorHAnsi" w:cstheme="minorHAnsi"/>
        </w:rPr>
        <w:t>s, or do</w:t>
      </w:r>
      <w:r w:rsidR="0065781E">
        <w:rPr>
          <w:rFonts w:asciiTheme="minorHAnsi" w:eastAsia="Arial" w:hAnsiTheme="minorHAnsi" w:cstheme="minorHAnsi"/>
        </w:rPr>
        <w:t>es</w:t>
      </w:r>
      <w:r w:rsidR="00985CAD">
        <w:rPr>
          <w:rFonts w:asciiTheme="minorHAnsi" w:eastAsia="Arial" w:hAnsiTheme="minorHAnsi" w:cstheme="minorHAnsi"/>
        </w:rPr>
        <w:t xml:space="preserve"> not adversely impact the interest of </w:t>
      </w:r>
      <w:r>
        <w:rPr>
          <w:rFonts w:asciiTheme="minorHAnsi" w:eastAsia="Arial" w:hAnsiTheme="minorHAnsi" w:cstheme="minorHAnsi"/>
        </w:rPr>
        <w:t>ECT</w:t>
      </w:r>
      <w:r w:rsidR="00985CAD">
        <w:rPr>
          <w:rFonts w:asciiTheme="minorHAnsi" w:eastAsia="Arial" w:hAnsiTheme="minorHAnsi" w:cstheme="minorHAnsi"/>
        </w:rPr>
        <w:t xml:space="preserve">. </w:t>
      </w:r>
    </w:p>
    <w:p w14:paraId="6D05FB58" w14:textId="08693BAA" w:rsidR="00FA6A3E" w:rsidRDefault="00985CAD">
      <w:pPr>
        <w:pStyle w:val="Heading1"/>
        <w:shd w:val="clear" w:color="auto" w:fill="DBE5F1" w:themeFill="accent1" w:themeFillTint="33"/>
        <w:rPr>
          <w:b w:val="0"/>
          <w:color w:val="0070C0"/>
        </w:rPr>
      </w:pPr>
      <w:bookmarkStart w:id="21" w:name="_Toc102042549"/>
      <w:r>
        <w:rPr>
          <w:b w:val="0"/>
          <w:color w:val="0070C0"/>
        </w:rPr>
        <w:t xml:space="preserve">SECTION 5: </w:t>
      </w:r>
      <w:r w:rsidR="001359B3">
        <w:rPr>
          <w:b w:val="0"/>
          <w:color w:val="0070C0"/>
        </w:rPr>
        <w:t xml:space="preserve">GRANT </w:t>
      </w:r>
      <w:r>
        <w:rPr>
          <w:b w:val="0"/>
          <w:color w:val="0070C0"/>
        </w:rPr>
        <w:t>SELECTION PROCESS</w:t>
      </w:r>
      <w:bookmarkEnd w:id="21"/>
    </w:p>
    <w:p w14:paraId="19884386" w14:textId="77777777" w:rsidR="00FA6A3E" w:rsidRDefault="00985CAD" w:rsidP="00824DBF">
      <w:pPr>
        <w:pStyle w:val="Heading2"/>
      </w:pPr>
      <w:bookmarkStart w:id="22" w:name="_Toc102042550"/>
      <w:r>
        <w:t>5.1 Information Session</w:t>
      </w:r>
      <w:bookmarkEnd w:id="22"/>
      <w:r>
        <w:t xml:space="preserve"> </w:t>
      </w:r>
    </w:p>
    <w:p w14:paraId="61ED7692" w14:textId="6E31B7D2" w:rsidR="00F84C5F" w:rsidRPr="00F84C5F" w:rsidRDefault="00985CAD" w:rsidP="00A8609E">
      <w:pPr>
        <w:rPr>
          <w:iCs/>
        </w:rPr>
      </w:pPr>
      <w:r>
        <w:rPr>
          <w:rFonts w:asciiTheme="minorHAnsi" w:hAnsiTheme="minorHAnsi" w:cstheme="minorHAnsi"/>
        </w:rPr>
        <w:t>The purpose of an Information Session is to communicate a clear understanding of the scope of work</w:t>
      </w:r>
      <w:r w:rsidR="0026026A">
        <w:rPr>
          <w:rFonts w:asciiTheme="minorHAnsi" w:hAnsiTheme="minorHAnsi" w:cstheme="minorHAnsi"/>
        </w:rPr>
        <w:t xml:space="preserve"> and</w:t>
      </w:r>
      <w:r>
        <w:rPr>
          <w:rFonts w:asciiTheme="minorHAnsi" w:hAnsiTheme="minorHAnsi" w:cstheme="minorHAnsi"/>
        </w:rPr>
        <w:t xml:space="preserve"> the requirements outlined in the RFP and to provide a r</w:t>
      </w:r>
      <w:r w:rsidR="00743C77">
        <w:rPr>
          <w:rFonts w:asciiTheme="minorHAnsi" w:hAnsiTheme="minorHAnsi" w:cstheme="minorHAnsi"/>
        </w:rPr>
        <w:t>e</w:t>
      </w:r>
      <w:r>
        <w:rPr>
          <w:rFonts w:asciiTheme="minorHAnsi" w:hAnsiTheme="minorHAnsi" w:cstheme="minorHAnsi"/>
        </w:rPr>
        <w:t>view of the RFP documents.</w:t>
      </w:r>
      <w:r w:rsidR="009C2F2C">
        <w:rPr>
          <w:rFonts w:asciiTheme="minorHAnsi" w:hAnsiTheme="minorHAnsi" w:cstheme="minorHAnsi"/>
        </w:rPr>
        <w:t xml:space="preserve"> </w:t>
      </w:r>
      <w:r w:rsidR="00A8609E">
        <w:rPr>
          <w:rFonts w:asciiTheme="minorHAnsi" w:hAnsiTheme="minorHAnsi" w:cstheme="minorHAnsi"/>
        </w:rPr>
        <w:t>A</w:t>
      </w:r>
      <w:r w:rsidR="00A8609E">
        <w:t xml:space="preserve">ttendance at the </w:t>
      </w:r>
      <w:r w:rsidR="00A8609E" w:rsidRPr="00F84C5F">
        <w:t xml:space="preserve">RFP Information Session </w:t>
      </w:r>
      <w:r w:rsidR="00A8609E">
        <w:t xml:space="preserve">is </w:t>
      </w:r>
      <w:r w:rsidR="00A8609E" w:rsidRPr="00F84C5F">
        <w:t>optional</w:t>
      </w:r>
      <w:r w:rsidR="00A8609E">
        <w:t xml:space="preserve"> but strongly encouraged. </w:t>
      </w:r>
      <w:r w:rsidR="00743C77">
        <w:rPr>
          <w:rFonts w:asciiTheme="minorHAnsi" w:hAnsiTheme="minorHAnsi" w:cstheme="minorHAnsi"/>
        </w:rPr>
        <w:t xml:space="preserve">A Zoom link to the meeting will also be posted on the website for those who wish to attend remotely. Attendees will have an opportunity to ask questions about the RFP during this meeting. </w:t>
      </w:r>
      <w:r w:rsidR="00242562">
        <w:rPr>
          <w:rFonts w:asciiTheme="minorHAnsi" w:hAnsiTheme="minorHAnsi" w:cstheme="minorHAnsi"/>
        </w:rPr>
        <w:t>ECT</w:t>
      </w:r>
      <w:r>
        <w:rPr>
          <w:rFonts w:asciiTheme="minorHAnsi" w:hAnsiTheme="minorHAnsi" w:cstheme="minorHAnsi"/>
        </w:rPr>
        <w:t xml:space="preserve"> will post all questions and answers </w:t>
      </w:r>
      <w:r w:rsidR="00A8609E">
        <w:rPr>
          <w:rFonts w:asciiTheme="minorHAnsi" w:hAnsiTheme="minorHAnsi" w:cstheme="minorHAnsi"/>
        </w:rPr>
        <w:t>posed along with a recording of the</w:t>
      </w:r>
      <w:r>
        <w:rPr>
          <w:rFonts w:asciiTheme="minorHAnsi" w:hAnsiTheme="minorHAnsi" w:cstheme="minorHAnsi"/>
        </w:rPr>
        <w:t xml:space="preserve"> meeting on </w:t>
      </w:r>
      <w:r w:rsidR="00242562">
        <w:rPr>
          <w:rFonts w:asciiTheme="minorHAnsi" w:hAnsiTheme="minorHAnsi" w:cstheme="minorHAnsi"/>
        </w:rPr>
        <w:t>ECT</w:t>
      </w:r>
      <w:r>
        <w:rPr>
          <w:rFonts w:asciiTheme="minorHAnsi" w:hAnsiTheme="minorHAnsi" w:cstheme="minorHAnsi"/>
        </w:rPr>
        <w:t>’s website</w:t>
      </w:r>
      <w:r w:rsidR="00A8609E">
        <w:rPr>
          <w:rFonts w:asciiTheme="minorHAnsi" w:hAnsiTheme="minorHAnsi" w:cstheme="minorHAnsi"/>
        </w:rPr>
        <w:t xml:space="preserve"> </w:t>
      </w:r>
      <w:hyperlink r:id="rId22" w:history="1">
        <w:r w:rsidR="009C2F2C" w:rsidRPr="00864F34">
          <w:rPr>
            <w:rStyle w:val="Hyperlink"/>
            <w:rFonts w:asciiTheme="minorHAnsi" w:hAnsiTheme="minorHAnsi" w:cstheme="minorHAnsi"/>
          </w:rPr>
          <w:t>www.escambiachildrenstrust.org</w:t>
        </w:r>
      </w:hyperlink>
      <w:r w:rsidR="009C2F2C">
        <w:rPr>
          <w:rFonts w:asciiTheme="minorHAnsi" w:hAnsiTheme="minorHAnsi" w:cstheme="minorHAnsi"/>
        </w:rPr>
        <w:t xml:space="preserve">. </w:t>
      </w:r>
      <w:bookmarkStart w:id="23" w:name="_Toc102042551"/>
    </w:p>
    <w:p w14:paraId="2EF6D1C8" w14:textId="77777777" w:rsidR="00FE2789" w:rsidRDefault="00FE2789" w:rsidP="003E7A3B">
      <w:pPr>
        <w:jc w:val="center"/>
        <w:rPr>
          <w:b/>
        </w:rPr>
      </w:pPr>
    </w:p>
    <w:p w14:paraId="661C0974" w14:textId="1C452FCB" w:rsidR="008E4F4D" w:rsidRPr="003E7A3B" w:rsidRDefault="00743C77" w:rsidP="003E7A3B">
      <w:pPr>
        <w:jc w:val="center"/>
        <w:rPr>
          <w:b/>
        </w:rPr>
      </w:pPr>
      <w:bookmarkStart w:id="24" w:name="_Hlk113028131"/>
      <w:r>
        <w:rPr>
          <w:b/>
        </w:rPr>
        <w:t>September 21</w:t>
      </w:r>
      <w:r w:rsidR="00D931F8" w:rsidRPr="003E7A3B">
        <w:rPr>
          <w:b/>
        </w:rPr>
        <w:t>,</w:t>
      </w:r>
      <w:r w:rsidR="008E4F4D" w:rsidRPr="003E7A3B">
        <w:rPr>
          <w:b/>
        </w:rPr>
        <w:t xml:space="preserve"> 2022 </w:t>
      </w:r>
    </w:p>
    <w:p w14:paraId="6DEAB293" w14:textId="19557D77" w:rsidR="00F84C5F" w:rsidRPr="005D3EFF" w:rsidRDefault="00F84C5F" w:rsidP="005D3EFF">
      <w:pPr>
        <w:jc w:val="center"/>
        <w:rPr>
          <w:b/>
          <w:iCs/>
        </w:rPr>
      </w:pPr>
      <w:r w:rsidRPr="005D3EFF">
        <w:rPr>
          <w:b/>
        </w:rPr>
        <w:t>9:00 AM to 11:30 AM</w:t>
      </w:r>
      <w:r w:rsidR="002E4119" w:rsidRPr="002E4119">
        <w:rPr>
          <w:b/>
        </w:rPr>
        <w:t xml:space="preserve"> </w:t>
      </w:r>
      <w:r w:rsidR="002E4119">
        <w:rPr>
          <w:b/>
        </w:rPr>
        <w:t>C</w:t>
      </w:r>
      <w:r w:rsidR="002E4119" w:rsidRPr="005D3EFF">
        <w:rPr>
          <w:b/>
        </w:rPr>
        <w:t>ST</w:t>
      </w:r>
    </w:p>
    <w:p w14:paraId="1DEDC9B4" w14:textId="77777777" w:rsidR="0028245B" w:rsidRPr="0028245B" w:rsidRDefault="0028245B" w:rsidP="008E4F4D">
      <w:pPr>
        <w:jc w:val="center"/>
        <w:rPr>
          <w:b/>
        </w:rPr>
      </w:pPr>
      <w:r w:rsidRPr="0028245B">
        <w:rPr>
          <w:b/>
        </w:rPr>
        <w:t>Brownsville Community Center</w:t>
      </w:r>
    </w:p>
    <w:p w14:paraId="7EB94FE1" w14:textId="77777777" w:rsidR="0028245B" w:rsidRPr="0028245B" w:rsidRDefault="0028245B" w:rsidP="008E4F4D">
      <w:pPr>
        <w:jc w:val="center"/>
        <w:rPr>
          <w:b/>
        </w:rPr>
      </w:pPr>
      <w:r w:rsidRPr="0028245B">
        <w:rPr>
          <w:b/>
        </w:rPr>
        <w:t>3200 W De Soto Street</w:t>
      </w:r>
    </w:p>
    <w:p w14:paraId="3574E510" w14:textId="62CAC1C5" w:rsidR="008E4F4D" w:rsidRDefault="0028245B" w:rsidP="008E4F4D">
      <w:pPr>
        <w:jc w:val="center"/>
        <w:rPr>
          <w:b/>
        </w:rPr>
      </w:pPr>
      <w:r w:rsidRPr="0028245B">
        <w:rPr>
          <w:b/>
        </w:rPr>
        <w:t>Pensacola, FL 32505</w:t>
      </w:r>
    </w:p>
    <w:bookmarkEnd w:id="24"/>
    <w:p w14:paraId="17788E51" w14:textId="2AF03C03" w:rsidR="00A8609E" w:rsidRPr="00A8609E" w:rsidRDefault="00A8609E" w:rsidP="008E4F4D">
      <w:pPr>
        <w:jc w:val="center"/>
        <w:rPr>
          <w:bCs/>
        </w:rPr>
      </w:pPr>
      <w:r w:rsidRPr="00A8609E">
        <w:rPr>
          <w:bCs/>
        </w:rPr>
        <w:t>(</w:t>
      </w:r>
      <w:r w:rsidRPr="00FE2789">
        <w:rPr>
          <w:bCs/>
          <w:i/>
          <w:iCs/>
        </w:rPr>
        <w:t>also to be broadcast via Zoom</w:t>
      </w:r>
      <w:r w:rsidRPr="00A8609E">
        <w:rPr>
          <w:bCs/>
        </w:rPr>
        <w:t>)</w:t>
      </w:r>
    </w:p>
    <w:p w14:paraId="0F80EA33" w14:textId="4ABB26A8" w:rsidR="00FA6A3E" w:rsidRDefault="00985CAD" w:rsidP="00824DBF">
      <w:pPr>
        <w:pStyle w:val="Heading2"/>
        <w:rPr>
          <w:b/>
        </w:rPr>
      </w:pPr>
      <w:r>
        <w:t>5.2 Inquiries</w:t>
      </w:r>
      <w:bookmarkEnd w:id="23"/>
    </w:p>
    <w:p w14:paraId="5FA569A9" w14:textId="338BD960" w:rsidR="00FA6A3E" w:rsidRDefault="00985CAD">
      <w:pP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All inquiries requesting clarification regarding this RFP must be made in writing and emailed to</w:t>
      </w:r>
      <w:r w:rsidR="00B4513B">
        <w:rPr>
          <w:rFonts w:asciiTheme="minorHAnsi" w:eastAsiaTheme="minorEastAsia" w:hAnsiTheme="minorHAnsi" w:cstheme="minorHAnsi"/>
          <w:color w:val="000000" w:themeColor="text1"/>
        </w:rPr>
        <w:t xml:space="preserve"> </w:t>
      </w:r>
      <w:hyperlink r:id="rId23" w:history="1">
        <w:r w:rsidR="00B4513B" w:rsidRPr="008E7B50">
          <w:rPr>
            <w:rStyle w:val="Hyperlink"/>
            <w:rFonts w:asciiTheme="minorHAnsi" w:eastAsiaTheme="minorEastAsia" w:hAnsiTheme="minorHAnsi" w:cstheme="minorHAnsi"/>
          </w:rPr>
          <w:t>info@escambiachildrenstrust.org</w:t>
        </w:r>
      </w:hyperlink>
      <w:r w:rsidR="00B4513B">
        <w:rPr>
          <w:rFonts w:asciiTheme="minorHAnsi" w:eastAsiaTheme="minorEastAsia" w:hAnsiTheme="minorHAnsi" w:cstheme="minorHAnsi"/>
          <w:color w:val="000000" w:themeColor="text1"/>
        </w:rPr>
        <w:t xml:space="preserve"> </w:t>
      </w:r>
      <w:r w:rsidR="00132075">
        <w:t xml:space="preserve">by </w:t>
      </w:r>
      <w:r w:rsidR="00B4513B">
        <w:t>5 PM</w:t>
      </w:r>
      <w:r w:rsidR="007E6B6B">
        <w:t xml:space="preserve"> CST</w:t>
      </w:r>
      <w:r w:rsidR="00132075">
        <w:t xml:space="preserve"> on </w:t>
      </w:r>
      <w:r w:rsidR="00743C77">
        <w:t>Octo</w:t>
      </w:r>
      <w:r w:rsidR="00D931F8">
        <w:t>ber 2</w:t>
      </w:r>
      <w:r w:rsidR="00132075">
        <w:t>1, 20</w:t>
      </w:r>
      <w:r w:rsidR="00D931F8">
        <w:t>2</w:t>
      </w:r>
      <w:r w:rsidR="00132075">
        <w:t>2</w:t>
      </w:r>
      <w:r>
        <w:rPr>
          <w:rFonts w:asciiTheme="minorHAnsi" w:eastAsiaTheme="minorEastAsia" w:hAnsiTheme="minorHAnsi" w:cstheme="minorHAnsi"/>
          <w:color w:val="000000" w:themeColor="text1"/>
        </w:rPr>
        <w:t>.  Copies of responses to all inquiries that require clarifications and/or addenda to the RFP will be made available no later than 5:00 PM</w:t>
      </w:r>
      <w:r w:rsidR="007E6B6B">
        <w:rPr>
          <w:rFonts w:asciiTheme="minorHAnsi" w:eastAsiaTheme="minorEastAsia" w:hAnsiTheme="minorHAnsi" w:cstheme="minorHAnsi"/>
          <w:color w:val="000000" w:themeColor="text1"/>
        </w:rPr>
        <w:t xml:space="preserve"> CST on</w:t>
      </w:r>
      <w:r>
        <w:rPr>
          <w:rFonts w:asciiTheme="minorHAnsi" w:eastAsiaTheme="minorEastAsia" w:hAnsiTheme="minorHAnsi" w:cstheme="minorHAnsi"/>
          <w:color w:val="000000" w:themeColor="text1"/>
        </w:rPr>
        <w:t xml:space="preserve"> </w:t>
      </w:r>
      <w:r w:rsidR="00743C77">
        <w:rPr>
          <w:rFonts w:asciiTheme="minorHAnsi" w:eastAsiaTheme="minorEastAsia" w:hAnsiTheme="minorHAnsi" w:cstheme="minorHAnsi"/>
          <w:color w:val="000000" w:themeColor="text1"/>
        </w:rPr>
        <w:t>October 24</w:t>
      </w:r>
      <w:r w:rsidR="00B4513B">
        <w:rPr>
          <w:rFonts w:asciiTheme="minorHAnsi" w:eastAsiaTheme="minorEastAsia" w:hAnsiTheme="minorHAnsi" w:cstheme="minorHAnsi"/>
          <w:color w:val="000000" w:themeColor="text1"/>
        </w:rPr>
        <w:t>, 2022</w:t>
      </w:r>
      <w:r w:rsidR="00966C86">
        <w:rPr>
          <w:rFonts w:asciiTheme="minorHAnsi" w:eastAsiaTheme="minorEastAsia" w:hAnsiTheme="minorHAnsi" w:cstheme="minorHAnsi"/>
          <w:color w:val="000000" w:themeColor="text1"/>
        </w:rPr>
        <w:t>,</w:t>
      </w:r>
      <w:r>
        <w:rPr>
          <w:rFonts w:asciiTheme="minorHAnsi" w:eastAsiaTheme="minorEastAsia" w:hAnsiTheme="minorHAnsi" w:cstheme="minorHAnsi"/>
          <w:color w:val="000000" w:themeColor="text1"/>
        </w:rPr>
        <w:t xml:space="preserve"> on </w:t>
      </w:r>
      <w:r w:rsidR="00242562">
        <w:rPr>
          <w:rFonts w:asciiTheme="minorHAnsi" w:eastAsiaTheme="minorEastAsia" w:hAnsiTheme="minorHAnsi" w:cstheme="minorHAnsi"/>
          <w:color w:val="000000" w:themeColor="text1"/>
        </w:rPr>
        <w:t>ECT</w:t>
      </w:r>
      <w:r>
        <w:rPr>
          <w:rFonts w:asciiTheme="minorHAnsi" w:eastAsiaTheme="minorEastAsia" w:hAnsiTheme="minorHAnsi" w:cstheme="minorHAnsi"/>
          <w:color w:val="000000" w:themeColor="text1"/>
        </w:rPr>
        <w:t>’s website.</w:t>
      </w:r>
    </w:p>
    <w:p w14:paraId="67D36F01" w14:textId="1C92E153" w:rsidR="00FA6A3E" w:rsidRDefault="00985CAD" w:rsidP="00824DBF">
      <w:pPr>
        <w:pStyle w:val="Heading2"/>
        <w:rPr>
          <w:b/>
        </w:rPr>
      </w:pPr>
      <w:bookmarkStart w:id="25" w:name="_Toc102042552"/>
      <w:r>
        <w:t>5.3 Stage 1</w:t>
      </w:r>
      <w:r w:rsidR="00287E8C">
        <w:t>:</w:t>
      </w:r>
      <w:r>
        <w:t xml:space="preserve"> Technical Review</w:t>
      </w:r>
      <w:bookmarkEnd w:id="25"/>
    </w:p>
    <w:p w14:paraId="355667CF" w14:textId="28412CA6" w:rsidR="00FA6A3E" w:rsidRDefault="00242562">
      <w:pPr>
        <w:rPr>
          <w:color w:val="7030A0"/>
        </w:rPr>
      </w:pPr>
      <w:r>
        <w:t>ECT</w:t>
      </w:r>
      <w:r w:rsidR="00985CAD">
        <w:t xml:space="preserve"> </w:t>
      </w:r>
      <w:r w:rsidR="00DA21CA">
        <w:t xml:space="preserve">staff </w:t>
      </w:r>
      <w:r w:rsidR="00985CAD">
        <w:t xml:space="preserve">will verify required documentation through a technical review of Proposal(s) received by the deadline. The purpose of this </w:t>
      </w:r>
      <w:r w:rsidR="00005DF4">
        <w:t>review</w:t>
      </w:r>
      <w:r w:rsidR="00985CAD">
        <w:t xml:space="preserve"> is to ensure all submissions meet the requirements as stated in the RFP Guidelines and Instructions.  </w:t>
      </w:r>
      <w:r w:rsidR="00352E02">
        <w:rPr>
          <w:b/>
        </w:rPr>
        <w:t>Incomplete or ineligible proposals</w:t>
      </w:r>
      <w:r w:rsidR="00985CAD">
        <w:rPr>
          <w:b/>
        </w:rPr>
        <w:t xml:space="preserve"> will not move forward to Stage 2</w:t>
      </w:r>
      <w:r w:rsidR="00352E02">
        <w:rPr>
          <w:b/>
        </w:rPr>
        <w:t>:</w:t>
      </w:r>
      <w:r w:rsidR="00A8609E">
        <w:rPr>
          <w:b/>
        </w:rPr>
        <w:t xml:space="preserve"> Grants Committee Proposal</w:t>
      </w:r>
      <w:r w:rsidR="00985CAD">
        <w:rPr>
          <w:b/>
        </w:rPr>
        <w:t xml:space="preserve"> Evaluation.</w:t>
      </w:r>
    </w:p>
    <w:p w14:paraId="4ED93FFF" w14:textId="49DAF190" w:rsidR="00FA6A3E" w:rsidRDefault="00985CAD" w:rsidP="00824DBF">
      <w:pPr>
        <w:pStyle w:val="Heading2"/>
        <w:rPr>
          <w:b/>
        </w:rPr>
      </w:pPr>
      <w:bookmarkStart w:id="26" w:name="_Toc102042553"/>
      <w:r>
        <w:t>5.4 Stage 2</w:t>
      </w:r>
      <w:r w:rsidR="00287E8C">
        <w:t>:</w:t>
      </w:r>
      <w:r>
        <w:t xml:space="preserve"> </w:t>
      </w:r>
      <w:r w:rsidR="007E186C">
        <w:t>Grants Committee</w:t>
      </w:r>
      <w:r>
        <w:t xml:space="preserve"> Proposal Evaluation</w:t>
      </w:r>
      <w:bookmarkEnd w:id="26"/>
      <w:r>
        <w:t xml:space="preserve"> </w:t>
      </w:r>
    </w:p>
    <w:p w14:paraId="7F7904A1" w14:textId="008B2E80" w:rsidR="00FA6A3E" w:rsidRDefault="00985CAD">
      <w:r>
        <w:t xml:space="preserve">The Proposals that have successfully passed the technical review and document inspection under Stage 1 (see Section 5.3) are </w:t>
      </w:r>
      <w:r w:rsidR="00304BDE">
        <w:t>forwarded</w:t>
      </w:r>
      <w:r>
        <w:t xml:space="preserve"> for a more thorough review, evaluation and rating by the </w:t>
      </w:r>
      <w:r w:rsidR="00304BDE">
        <w:t>Grants Committee</w:t>
      </w:r>
      <w:r>
        <w:t xml:space="preserve">.  The </w:t>
      </w:r>
      <w:r w:rsidR="00304BDE">
        <w:t xml:space="preserve">Grants Committee will be made up of </w:t>
      </w:r>
      <w:r w:rsidR="00235D1E">
        <w:t>content experts</w:t>
      </w:r>
      <w:r w:rsidR="006E4632">
        <w:t>, Board members</w:t>
      </w:r>
      <w:r w:rsidR="001359B3">
        <w:t>,</w:t>
      </w:r>
      <w:r w:rsidR="00235D1E">
        <w:t xml:space="preserve"> </w:t>
      </w:r>
      <w:r w:rsidR="006E4632">
        <w:t xml:space="preserve">and </w:t>
      </w:r>
      <w:r w:rsidR="001359B3">
        <w:t xml:space="preserve">other </w:t>
      </w:r>
      <w:r w:rsidR="006E4632">
        <w:t>professionals</w:t>
      </w:r>
      <w:r w:rsidR="002D1CDC">
        <w:t>—</w:t>
      </w:r>
      <w:r w:rsidR="00235D1E">
        <w:t>all of whom will sign disclosures for potential conflicts of interest. The Grant</w:t>
      </w:r>
      <w:r w:rsidR="007E6B6B">
        <w:t>s</w:t>
      </w:r>
      <w:r w:rsidR="00235D1E">
        <w:t xml:space="preserve"> Committee</w:t>
      </w:r>
      <w:r>
        <w:t xml:space="preserve"> will evaluate Proposals using the scoring criteria listed in Section 5.</w:t>
      </w:r>
      <w:r w:rsidR="00284A96">
        <w:t>5</w:t>
      </w:r>
      <w:r w:rsidR="001359B3">
        <w:t>:</w:t>
      </w:r>
      <w:r>
        <w:t xml:space="preserve"> RFP Response Review and Selection Criteria. </w:t>
      </w:r>
    </w:p>
    <w:p w14:paraId="3F64EC5A" w14:textId="515CFB8D" w:rsidR="00284A96" w:rsidRDefault="00284A96" w:rsidP="00824DBF">
      <w:pPr>
        <w:pStyle w:val="Heading2"/>
        <w:rPr>
          <w:b/>
          <w:i/>
        </w:rPr>
      </w:pPr>
      <w:bookmarkStart w:id="27" w:name="_Toc102042558"/>
      <w:bookmarkStart w:id="28" w:name="_Toc102042556"/>
      <w:r>
        <w:t>5.5 Response Review and Selection Criteria</w:t>
      </w:r>
      <w:bookmarkEnd w:id="27"/>
      <w:r>
        <w:t xml:space="preserve"> </w:t>
      </w:r>
    </w:p>
    <w:p w14:paraId="355A788D" w14:textId="077F1718" w:rsidR="0025444D" w:rsidRDefault="0025444D" w:rsidP="0025444D">
      <w:pPr>
        <w:rPr>
          <w:rFonts w:asciiTheme="minorHAnsi" w:eastAsia="Arial" w:hAnsiTheme="minorHAnsi" w:cstheme="minorHAnsi"/>
        </w:rPr>
      </w:pPr>
      <w:r>
        <w:rPr>
          <w:rFonts w:asciiTheme="minorHAnsi" w:eastAsia="Arial" w:hAnsiTheme="minorHAnsi" w:cstheme="minorHAnsi"/>
        </w:rPr>
        <w:t xml:space="preserve">Each proposal will be reviewed using the scoring rubric below by a committee of reviewers </w:t>
      </w:r>
      <w:r w:rsidRPr="0025444D">
        <w:rPr>
          <w:rFonts w:asciiTheme="minorHAnsi" w:eastAsia="Arial" w:hAnsiTheme="minorHAnsi" w:cstheme="minorHAnsi"/>
        </w:rPr>
        <w:t>who have a background and knowledge of youth development and</w:t>
      </w:r>
      <w:r>
        <w:rPr>
          <w:rFonts w:asciiTheme="minorHAnsi" w:eastAsia="Arial" w:hAnsiTheme="minorHAnsi" w:cstheme="minorHAnsi"/>
        </w:rPr>
        <w:t xml:space="preserve"> </w:t>
      </w:r>
      <w:r w:rsidRPr="0025444D">
        <w:rPr>
          <w:rFonts w:asciiTheme="minorHAnsi" w:eastAsia="Arial" w:hAnsiTheme="minorHAnsi" w:cstheme="minorHAnsi"/>
        </w:rPr>
        <w:t>out-of-school time programming. All reviewers will be screened for conflicts of interest and must be impartial. Each reviewer</w:t>
      </w:r>
      <w:r>
        <w:rPr>
          <w:rFonts w:asciiTheme="minorHAnsi" w:eastAsia="Arial" w:hAnsiTheme="minorHAnsi" w:cstheme="minorHAnsi"/>
        </w:rPr>
        <w:t xml:space="preserve"> </w:t>
      </w:r>
      <w:r w:rsidRPr="0025444D">
        <w:rPr>
          <w:rFonts w:asciiTheme="minorHAnsi" w:eastAsia="Arial" w:hAnsiTheme="minorHAnsi" w:cstheme="minorHAnsi"/>
        </w:rPr>
        <w:t>will receive training on how to score proposals.</w:t>
      </w:r>
    </w:p>
    <w:p w14:paraId="31A5AEEA" w14:textId="77777777" w:rsidR="001359B3" w:rsidRDefault="001359B3" w:rsidP="0025444D">
      <w:pPr>
        <w:rPr>
          <w:rFonts w:asciiTheme="minorHAnsi" w:eastAsia="Arial" w:hAnsiTheme="minorHAnsi" w:cstheme="minorHAnsi"/>
        </w:rPr>
      </w:pPr>
    </w:p>
    <w:p w14:paraId="1DCC12D6" w14:textId="1C9FE288" w:rsidR="00284A96" w:rsidRDefault="0025444D" w:rsidP="00284A96">
      <w:pPr>
        <w:rPr>
          <w:rFonts w:asciiTheme="minorHAnsi" w:eastAsia="Arial" w:hAnsiTheme="minorHAnsi" w:cstheme="minorHAnsi"/>
        </w:rPr>
      </w:pPr>
      <w:r>
        <w:rPr>
          <w:rFonts w:asciiTheme="minorHAnsi" w:eastAsia="Arial" w:hAnsiTheme="minorHAnsi" w:cstheme="minorHAnsi"/>
        </w:rPr>
        <w:t xml:space="preserve">Applications will be reviewed on a 100-point scale as follows:  </w:t>
      </w:r>
    </w:p>
    <w:p w14:paraId="0E03798D" w14:textId="365ACB33" w:rsidR="0025444D" w:rsidRDefault="0025444D" w:rsidP="00284A96">
      <w:pPr>
        <w:rPr>
          <w:rFonts w:asciiTheme="minorHAnsi" w:eastAsia="Arial" w:hAnsiTheme="minorHAnsi" w:cstheme="minorHAnsi"/>
        </w:rPr>
      </w:pPr>
    </w:p>
    <w:tbl>
      <w:tblPr>
        <w:tblStyle w:val="GridTable1Light-Accent3"/>
        <w:tblW w:w="7635" w:type="dxa"/>
        <w:jc w:val="center"/>
        <w:tblLook w:val="00A0" w:firstRow="1" w:lastRow="0" w:firstColumn="1" w:lastColumn="0" w:noHBand="0" w:noVBand="0"/>
      </w:tblPr>
      <w:tblGrid>
        <w:gridCol w:w="6480"/>
        <w:gridCol w:w="1155"/>
      </w:tblGrid>
      <w:tr w:rsidR="00284A96" w14:paraId="1787ED06" w14:textId="77777777" w:rsidTr="00992D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0" w:type="dxa"/>
          </w:tcPr>
          <w:p w14:paraId="1F0EE701" w14:textId="77777777" w:rsidR="00284A96" w:rsidRDefault="00284A96" w:rsidP="00992D39">
            <w:pPr>
              <w:ind w:left="-108"/>
              <w:rPr>
                <w:rFonts w:asciiTheme="minorHAnsi" w:eastAsia="Arial" w:hAnsiTheme="minorHAnsi" w:cstheme="minorHAnsi"/>
                <w:b w:val="0"/>
                <w:bCs w:val="0"/>
              </w:rPr>
            </w:pPr>
            <w:r>
              <w:rPr>
                <w:rFonts w:asciiTheme="minorHAnsi" w:eastAsia="Arial" w:hAnsiTheme="minorHAnsi" w:cstheme="minorHAnsi"/>
              </w:rPr>
              <w:t xml:space="preserve"> Criteria</w:t>
            </w:r>
          </w:p>
        </w:tc>
        <w:tc>
          <w:tcPr>
            <w:tcW w:w="1155" w:type="dxa"/>
          </w:tcPr>
          <w:p w14:paraId="19C0E117" w14:textId="77777777" w:rsidR="00284A96" w:rsidRDefault="00284A96" w:rsidP="00992D39">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bCs w:val="0"/>
              </w:rPr>
            </w:pPr>
            <w:r>
              <w:rPr>
                <w:rFonts w:asciiTheme="minorHAnsi" w:eastAsia="Arial" w:hAnsiTheme="minorHAnsi" w:cstheme="minorHAnsi"/>
              </w:rPr>
              <w:t>Points</w:t>
            </w:r>
          </w:p>
        </w:tc>
      </w:tr>
      <w:tr w:rsidR="00284A96" w14:paraId="5814540D" w14:textId="77777777" w:rsidTr="00992D39">
        <w:trPr>
          <w:jc w:val="center"/>
        </w:trPr>
        <w:tc>
          <w:tcPr>
            <w:cnfStyle w:val="001000000000" w:firstRow="0" w:lastRow="0" w:firstColumn="1" w:lastColumn="0" w:oddVBand="0" w:evenVBand="0" w:oddHBand="0" w:evenHBand="0" w:firstRowFirstColumn="0" w:firstRowLastColumn="0" w:lastRowFirstColumn="0" w:lastRowLastColumn="0"/>
            <w:tcW w:w="6480" w:type="dxa"/>
          </w:tcPr>
          <w:p w14:paraId="451A9BC7" w14:textId="77777777" w:rsidR="00284A96" w:rsidRPr="00862A27" w:rsidRDefault="00284A96" w:rsidP="006C7558">
            <w:pPr>
              <w:rPr>
                <w:rFonts w:asciiTheme="minorHAnsi" w:eastAsia="Arial" w:hAnsiTheme="minorHAnsi" w:cstheme="minorHAnsi"/>
                <w:b w:val="0"/>
                <w:bCs w:val="0"/>
              </w:rPr>
            </w:pPr>
            <w:r w:rsidRPr="00862A27">
              <w:rPr>
                <w:rFonts w:asciiTheme="minorHAnsi" w:eastAsia="Arial" w:hAnsiTheme="minorHAnsi" w:cstheme="minorHAnsi"/>
                <w:b w:val="0"/>
                <w:bCs w:val="0"/>
              </w:rPr>
              <w:t>Program design/proposed services</w:t>
            </w:r>
          </w:p>
        </w:tc>
        <w:tc>
          <w:tcPr>
            <w:tcW w:w="1155" w:type="dxa"/>
          </w:tcPr>
          <w:p w14:paraId="28D6EB79" w14:textId="23B47987" w:rsidR="00284A96" w:rsidRPr="00862A27" w:rsidRDefault="008B2812" w:rsidP="00992D3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Pr>
                <w:rFonts w:asciiTheme="minorHAnsi" w:eastAsia="Arial" w:hAnsiTheme="minorHAnsi" w:cstheme="minorHAnsi"/>
              </w:rPr>
              <w:t>35</w:t>
            </w:r>
          </w:p>
        </w:tc>
      </w:tr>
      <w:tr w:rsidR="00284A96" w14:paraId="32D22F56" w14:textId="77777777" w:rsidTr="00992D39">
        <w:trPr>
          <w:jc w:val="center"/>
        </w:trPr>
        <w:tc>
          <w:tcPr>
            <w:cnfStyle w:val="001000000000" w:firstRow="0" w:lastRow="0" w:firstColumn="1" w:lastColumn="0" w:oddVBand="0" w:evenVBand="0" w:oddHBand="0" w:evenHBand="0" w:firstRowFirstColumn="0" w:firstRowLastColumn="0" w:lastRowFirstColumn="0" w:lastRowLastColumn="0"/>
            <w:tcW w:w="6480" w:type="dxa"/>
          </w:tcPr>
          <w:p w14:paraId="1EE9616C" w14:textId="25D8F0A6" w:rsidR="00284A96" w:rsidRPr="00862A27" w:rsidRDefault="006C7558" w:rsidP="00992D39">
            <w:pPr>
              <w:ind w:left="-108"/>
              <w:rPr>
                <w:rFonts w:asciiTheme="minorHAnsi" w:eastAsia="Arial" w:hAnsiTheme="minorHAnsi" w:cstheme="minorHAnsi"/>
                <w:b w:val="0"/>
                <w:bCs w:val="0"/>
              </w:rPr>
            </w:pPr>
            <w:r>
              <w:rPr>
                <w:rFonts w:asciiTheme="minorHAnsi" w:eastAsia="Arial" w:hAnsiTheme="minorHAnsi" w:cstheme="minorHAnsi"/>
                <w:b w:val="0"/>
                <w:bCs w:val="0"/>
              </w:rPr>
              <w:t xml:space="preserve"> </w:t>
            </w:r>
            <w:r w:rsidR="0025444D">
              <w:rPr>
                <w:rFonts w:asciiTheme="minorHAnsi" w:eastAsia="Arial" w:hAnsiTheme="minorHAnsi" w:cstheme="minorHAnsi"/>
                <w:b w:val="0"/>
                <w:bCs w:val="0"/>
              </w:rPr>
              <w:t xml:space="preserve"> </w:t>
            </w:r>
            <w:r w:rsidR="00284A96" w:rsidRPr="00862A27">
              <w:rPr>
                <w:rFonts w:asciiTheme="minorHAnsi" w:eastAsia="Arial" w:hAnsiTheme="minorHAnsi" w:cstheme="minorHAnsi"/>
                <w:b w:val="0"/>
                <w:bCs w:val="0"/>
              </w:rPr>
              <w:t>Capacity to provide required services</w:t>
            </w:r>
          </w:p>
        </w:tc>
        <w:tc>
          <w:tcPr>
            <w:tcW w:w="1155" w:type="dxa"/>
          </w:tcPr>
          <w:p w14:paraId="7A4B38E2" w14:textId="77777777" w:rsidR="00284A96" w:rsidRPr="00862A27" w:rsidRDefault="00284A96" w:rsidP="00992D3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862A27">
              <w:rPr>
                <w:rFonts w:asciiTheme="minorHAnsi" w:eastAsia="Arial" w:hAnsiTheme="minorHAnsi" w:cstheme="minorHAnsi"/>
              </w:rPr>
              <w:t>20</w:t>
            </w:r>
          </w:p>
        </w:tc>
      </w:tr>
      <w:tr w:rsidR="00284A96" w14:paraId="22D2EC0D" w14:textId="77777777" w:rsidTr="00992D39">
        <w:trPr>
          <w:jc w:val="center"/>
        </w:trPr>
        <w:tc>
          <w:tcPr>
            <w:cnfStyle w:val="001000000000" w:firstRow="0" w:lastRow="0" w:firstColumn="1" w:lastColumn="0" w:oddVBand="0" w:evenVBand="0" w:oddHBand="0" w:evenHBand="0" w:firstRowFirstColumn="0" w:firstRowLastColumn="0" w:lastRowFirstColumn="0" w:lastRowLastColumn="0"/>
            <w:tcW w:w="6480" w:type="dxa"/>
          </w:tcPr>
          <w:p w14:paraId="446ECC2F" w14:textId="0E94C6EE" w:rsidR="00284A96" w:rsidRPr="00862A27" w:rsidRDefault="006C7558" w:rsidP="00992D39">
            <w:pPr>
              <w:ind w:left="-108"/>
              <w:rPr>
                <w:rFonts w:asciiTheme="minorHAnsi" w:eastAsia="Arial" w:hAnsiTheme="minorHAnsi" w:cstheme="minorHAnsi"/>
                <w:b w:val="0"/>
                <w:bCs w:val="0"/>
              </w:rPr>
            </w:pPr>
            <w:r>
              <w:rPr>
                <w:rFonts w:asciiTheme="minorHAnsi" w:eastAsia="Arial" w:hAnsiTheme="minorHAnsi" w:cstheme="minorHAnsi"/>
                <w:b w:val="0"/>
                <w:bCs w:val="0"/>
              </w:rPr>
              <w:t xml:space="preserve"> </w:t>
            </w:r>
            <w:r w:rsidR="0025444D">
              <w:rPr>
                <w:rFonts w:asciiTheme="minorHAnsi" w:eastAsia="Arial" w:hAnsiTheme="minorHAnsi" w:cstheme="minorHAnsi"/>
                <w:b w:val="0"/>
                <w:bCs w:val="0"/>
              </w:rPr>
              <w:t xml:space="preserve"> </w:t>
            </w:r>
            <w:r>
              <w:rPr>
                <w:rFonts w:asciiTheme="minorHAnsi" w:eastAsia="Arial" w:hAnsiTheme="minorHAnsi" w:cstheme="minorHAnsi"/>
                <w:b w:val="0"/>
                <w:bCs w:val="0"/>
              </w:rPr>
              <w:t>Program measures</w:t>
            </w:r>
          </w:p>
        </w:tc>
        <w:tc>
          <w:tcPr>
            <w:tcW w:w="1155" w:type="dxa"/>
          </w:tcPr>
          <w:p w14:paraId="699C0E06" w14:textId="6889DEEE" w:rsidR="00284A96" w:rsidRPr="00862A27" w:rsidRDefault="00284A96" w:rsidP="00992D3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862A27">
              <w:rPr>
                <w:rFonts w:asciiTheme="minorHAnsi" w:eastAsia="Arial" w:hAnsiTheme="minorHAnsi" w:cstheme="minorHAnsi"/>
              </w:rPr>
              <w:t>2</w:t>
            </w:r>
            <w:r w:rsidR="008B2812">
              <w:rPr>
                <w:rFonts w:asciiTheme="minorHAnsi" w:eastAsia="Arial" w:hAnsiTheme="minorHAnsi" w:cstheme="minorHAnsi"/>
              </w:rPr>
              <w:t>5</w:t>
            </w:r>
          </w:p>
        </w:tc>
      </w:tr>
      <w:tr w:rsidR="00284A96" w14:paraId="27426D50" w14:textId="77777777" w:rsidTr="00992D39">
        <w:trPr>
          <w:jc w:val="center"/>
        </w:trPr>
        <w:tc>
          <w:tcPr>
            <w:cnfStyle w:val="001000000000" w:firstRow="0" w:lastRow="0" w:firstColumn="1" w:lastColumn="0" w:oddVBand="0" w:evenVBand="0" w:oddHBand="0" w:evenHBand="0" w:firstRowFirstColumn="0" w:firstRowLastColumn="0" w:lastRowFirstColumn="0" w:lastRowLastColumn="0"/>
            <w:tcW w:w="6480" w:type="dxa"/>
          </w:tcPr>
          <w:p w14:paraId="10B66978" w14:textId="7CA05BE5" w:rsidR="00284A96" w:rsidRPr="00862A27" w:rsidRDefault="006C7558" w:rsidP="00992D39">
            <w:pPr>
              <w:ind w:left="-108"/>
              <w:rPr>
                <w:rFonts w:asciiTheme="minorHAnsi" w:eastAsia="Arial" w:hAnsiTheme="minorHAnsi" w:cstheme="minorHAnsi"/>
                <w:b w:val="0"/>
                <w:bCs w:val="0"/>
              </w:rPr>
            </w:pPr>
            <w:r>
              <w:rPr>
                <w:rFonts w:asciiTheme="minorHAnsi" w:eastAsia="Arial" w:hAnsiTheme="minorHAnsi" w:cstheme="minorHAnsi"/>
                <w:b w:val="0"/>
                <w:bCs w:val="0"/>
              </w:rPr>
              <w:t xml:space="preserve"> </w:t>
            </w:r>
            <w:r w:rsidR="0025444D">
              <w:rPr>
                <w:rFonts w:asciiTheme="minorHAnsi" w:eastAsia="Arial" w:hAnsiTheme="minorHAnsi" w:cstheme="minorHAnsi"/>
                <w:b w:val="0"/>
                <w:bCs w:val="0"/>
              </w:rPr>
              <w:t xml:space="preserve"> </w:t>
            </w:r>
            <w:r w:rsidR="002C2DC6">
              <w:rPr>
                <w:rFonts w:asciiTheme="minorHAnsi" w:eastAsia="Arial" w:hAnsiTheme="minorHAnsi" w:cstheme="minorHAnsi"/>
                <w:b w:val="0"/>
                <w:bCs w:val="0"/>
              </w:rPr>
              <w:t>Use of funds and c</w:t>
            </w:r>
            <w:r w:rsidR="00284A96" w:rsidRPr="00862A27">
              <w:rPr>
                <w:rFonts w:asciiTheme="minorHAnsi" w:eastAsia="Arial" w:hAnsiTheme="minorHAnsi" w:cstheme="minorHAnsi"/>
                <w:b w:val="0"/>
                <w:bCs w:val="0"/>
              </w:rPr>
              <w:t>ost effectiveness</w:t>
            </w:r>
          </w:p>
        </w:tc>
        <w:tc>
          <w:tcPr>
            <w:tcW w:w="1155" w:type="dxa"/>
          </w:tcPr>
          <w:p w14:paraId="40F8E3A8" w14:textId="7F0970C0" w:rsidR="00284A96" w:rsidRPr="00862A27" w:rsidRDefault="00D33C2E" w:rsidP="00992D3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Pr>
                <w:rFonts w:asciiTheme="minorHAnsi" w:eastAsia="Arial" w:hAnsiTheme="minorHAnsi" w:cstheme="minorHAnsi"/>
              </w:rPr>
              <w:t>2</w:t>
            </w:r>
            <w:r w:rsidR="00284A96" w:rsidRPr="00862A27">
              <w:rPr>
                <w:rFonts w:asciiTheme="minorHAnsi" w:eastAsia="Arial" w:hAnsiTheme="minorHAnsi" w:cstheme="minorHAnsi"/>
              </w:rPr>
              <w:t>0</w:t>
            </w:r>
          </w:p>
        </w:tc>
      </w:tr>
      <w:tr w:rsidR="00284A96" w14:paraId="66BBAC24" w14:textId="77777777" w:rsidTr="00992D39">
        <w:trPr>
          <w:jc w:val="center"/>
        </w:trPr>
        <w:tc>
          <w:tcPr>
            <w:cnfStyle w:val="001000000000" w:firstRow="0" w:lastRow="0" w:firstColumn="1" w:lastColumn="0" w:oddVBand="0" w:evenVBand="0" w:oddHBand="0" w:evenHBand="0" w:firstRowFirstColumn="0" w:firstRowLastColumn="0" w:lastRowFirstColumn="0" w:lastRowLastColumn="0"/>
            <w:tcW w:w="6480" w:type="dxa"/>
          </w:tcPr>
          <w:p w14:paraId="3A686244" w14:textId="2EF24C50" w:rsidR="00284A96" w:rsidRPr="00862A27" w:rsidRDefault="00284A96" w:rsidP="00992D39">
            <w:pPr>
              <w:ind w:left="-108"/>
              <w:rPr>
                <w:rFonts w:asciiTheme="minorHAnsi" w:eastAsia="Arial" w:hAnsiTheme="minorHAnsi" w:cstheme="minorHAnsi"/>
                <w:b w:val="0"/>
                <w:bCs w:val="0"/>
              </w:rPr>
            </w:pPr>
            <w:r w:rsidRPr="00862A27">
              <w:rPr>
                <w:rFonts w:asciiTheme="minorHAnsi" w:eastAsia="Arial" w:hAnsiTheme="minorHAnsi" w:cstheme="minorHAnsi"/>
                <w:b w:val="0"/>
                <w:bCs w:val="0"/>
              </w:rPr>
              <w:t xml:space="preserve"> </w:t>
            </w:r>
            <w:r w:rsidR="0025444D">
              <w:rPr>
                <w:rFonts w:asciiTheme="minorHAnsi" w:eastAsia="Arial" w:hAnsiTheme="minorHAnsi" w:cstheme="minorHAnsi"/>
                <w:b w:val="0"/>
                <w:bCs w:val="0"/>
              </w:rPr>
              <w:t xml:space="preserve"> </w:t>
            </w:r>
            <w:r w:rsidRPr="00862A27">
              <w:rPr>
                <w:rFonts w:asciiTheme="minorHAnsi" w:eastAsia="Arial" w:hAnsiTheme="minorHAnsi" w:cstheme="minorHAnsi"/>
                <w:b w:val="0"/>
                <w:bCs w:val="0"/>
              </w:rPr>
              <w:t>Total Possible Points</w:t>
            </w:r>
          </w:p>
        </w:tc>
        <w:tc>
          <w:tcPr>
            <w:tcW w:w="1155" w:type="dxa"/>
          </w:tcPr>
          <w:p w14:paraId="518E9A20" w14:textId="77777777" w:rsidR="00284A96" w:rsidRPr="00862A27" w:rsidRDefault="00284A96" w:rsidP="00992D3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862A27">
              <w:rPr>
                <w:rFonts w:asciiTheme="minorHAnsi" w:eastAsia="Arial" w:hAnsiTheme="minorHAnsi" w:cstheme="minorHAnsi"/>
              </w:rPr>
              <w:t>100</w:t>
            </w:r>
          </w:p>
        </w:tc>
      </w:tr>
    </w:tbl>
    <w:p w14:paraId="566ABEC9" w14:textId="7F3027D8" w:rsidR="00FA6A3E" w:rsidRDefault="00985CAD" w:rsidP="00824DBF">
      <w:pPr>
        <w:pStyle w:val="Heading2"/>
      </w:pPr>
      <w:r>
        <w:t>5.</w:t>
      </w:r>
      <w:r w:rsidR="00284A96">
        <w:t>6</w:t>
      </w:r>
      <w:r>
        <w:t xml:space="preserve"> </w:t>
      </w:r>
      <w:bookmarkEnd w:id="28"/>
      <w:r w:rsidR="0064773C">
        <w:t>Board Approval</w:t>
      </w:r>
    </w:p>
    <w:p w14:paraId="456FA6EE" w14:textId="7E00ACDA" w:rsidR="00FA6A3E" w:rsidRDefault="00242562">
      <w:pPr>
        <w:rPr>
          <w:rFonts w:asciiTheme="minorHAnsi" w:hAnsiTheme="minorHAnsi" w:cstheme="minorHAnsi"/>
        </w:rPr>
      </w:pPr>
      <w:r>
        <w:rPr>
          <w:rFonts w:asciiTheme="minorHAnsi" w:hAnsiTheme="minorHAnsi" w:cstheme="minorHAnsi"/>
        </w:rPr>
        <w:t>ECT</w:t>
      </w:r>
      <w:r w:rsidR="00985CAD">
        <w:rPr>
          <w:rFonts w:asciiTheme="minorHAnsi" w:hAnsiTheme="minorHAnsi" w:cstheme="minorHAnsi"/>
        </w:rPr>
        <w:t xml:space="preserve"> will post a list of </w:t>
      </w:r>
      <w:r w:rsidR="002B6137">
        <w:rPr>
          <w:rFonts w:asciiTheme="minorHAnsi" w:hAnsiTheme="minorHAnsi" w:cstheme="minorHAnsi"/>
        </w:rPr>
        <w:t>Proposers recommended</w:t>
      </w:r>
      <w:r w:rsidR="00441737">
        <w:rPr>
          <w:rFonts w:asciiTheme="minorHAnsi" w:hAnsiTheme="minorHAnsi" w:cstheme="minorHAnsi"/>
        </w:rPr>
        <w:t xml:space="preserve"> by the Grants Committee</w:t>
      </w:r>
      <w:r w:rsidR="002B6137">
        <w:rPr>
          <w:rFonts w:asciiTheme="minorHAnsi" w:hAnsiTheme="minorHAnsi" w:cstheme="minorHAnsi"/>
        </w:rPr>
        <w:t xml:space="preserve"> for funding</w:t>
      </w:r>
      <w:r w:rsidR="00985CAD">
        <w:rPr>
          <w:rFonts w:asciiTheme="minorHAnsi" w:hAnsiTheme="minorHAnsi" w:cstheme="minorHAnsi"/>
        </w:rPr>
        <w:t xml:space="preserve"> by 5:00 PM</w:t>
      </w:r>
      <w:r w:rsidR="00441737">
        <w:rPr>
          <w:rFonts w:asciiTheme="minorHAnsi" w:hAnsiTheme="minorHAnsi" w:cstheme="minorHAnsi"/>
        </w:rPr>
        <w:t xml:space="preserve"> CST</w:t>
      </w:r>
      <w:r w:rsidR="00985CAD">
        <w:rPr>
          <w:rFonts w:asciiTheme="minorHAnsi" w:hAnsiTheme="minorHAnsi" w:cstheme="minorHAnsi"/>
        </w:rPr>
        <w:t xml:space="preserve"> on </w:t>
      </w:r>
      <w:r w:rsidR="00743C77">
        <w:rPr>
          <w:rFonts w:asciiTheme="minorHAnsi" w:eastAsia="Arial" w:hAnsiTheme="minorHAnsi" w:cstheme="minorHAnsi"/>
        </w:rPr>
        <w:t>November 21</w:t>
      </w:r>
      <w:r w:rsidR="00BA2962">
        <w:rPr>
          <w:rFonts w:asciiTheme="minorHAnsi" w:eastAsia="Arial" w:hAnsiTheme="minorHAnsi" w:cstheme="minorHAnsi"/>
        </w:rPr>
        <w:t>, 2022,</w:t>
      </w:r>
      <w:r w:rsidR="00985CAD">
        <w:rPr>
          <w:rFonts w:asciiTheme="minorHAnsi" w:hAnsiTheme="minorHAnsi" w:cstheme="minorHAnsi"/>
        </w:rPr>
        <w:t xml:space="preserve"> on </w:t>
      </w:r>
      <w:r>
        <w:rPr>
          <w:rFonts w:asciiTheme="minorHAnsi" w:hAnsiTheme="minorHAnsi" w:cstheme="minorHAnsi"/>
        </w:rPr>
        <w:t>ECT</w:t>
      </w:r>
      <w:r w:rsidR="00985CAD">
        <w:rPr>
          <w:rFonts w:asciiTheme="minorHAnsi" w:hAnsiTheme="minorHAnsi" w:cstheme="minorHAnsi"/>
        </w:rPr>
        <w:t xml:space="preserve">’s website: </w:t>
      </w:r>
      <w:hyperlink r:id="rId24" w:history="1">
        <w:r w:rsidR="004B6E25" w:rsidRPr="003428A5">
          <w:rPr>
            <w:rStyle w:val="Hyperlink"/>
          </w:rPr>
          <w:t>www.escambiachildrenstrust.org</w:t>
        </w:r>
      </w:hyperlink>
      <w:r w:rsidR="004B6E25">
        <w:t xml:space="preserve">. </w:t>
      </w:r>
      <w:r>
        <w:rPr>
          <w:rFonts w:asciiTheme="minorHAnsi" w:hAnsiTheme="minorHAnsi" w:cstheme="minorHAnsi"/>
        </w:rPr>
        <w:t>ECT</w:t>
      </w:r>
      <w:r w:rsidR="00985CAD">
        <w:rPr>
          <w:rFonts w:asciiTheme="minorHAnsi" w:hAnsiTheme="minorHAnsi" w:cstheme="minorHAnsi"/>
        </w:rPr>
        <w:t xml:space="preserve"> will also provide email notification to </w:t>
      </w:r>
      <w:r w:rsidR="00985CAD">
        <w:rPr>
          <w:rFonts w:asciiTheme="minorHAnsi" w:eastAsiaTheme="minorEastAsia" w:hAnsiTheme="minorHAnsi" w:cstheme="minorHAnsi"/>
          <w:color w:val="000000" w:themeColor="text1"/>
        </w:rPr>
        <w:t>Proposer</w:t>
      </w:r>
      <w:r w:rsidR="00985CAD">
        <w:rPr>
          <w:rFonts w:asciiTheme="minorHAnsi" w:hAnsiTheme="minorHAnsi" w:cstheme="minorHAnsi"/>
        </w:rPr>
        <w:t xml:space="preserve">(s) selected for contract discussion(s). </w:t>
      </w:r>
      <w:r w:rsidR="00AE0DC6">
        <w:rPr>
          <w:rFonts w:asciiTheme="minorHAnsi" w:hAnsiTheme="minorHAnsi" w:cstheme="minorHAnsi"/>
        </w:rPr>
        <w:t>The ECT Board of Directors will vote to approve or reject the Grant</w:t>
      </w:r>
      <w:r w:rsidR="004B6E25">
        <w:rPr>
          <w:rFonts w:asciiTheme="minorHAnsi" w:hAnsiTheme="minorHAnsi" w:cstheme="minorHAnsi"/>
        </w:rPr>
        <w:t>s</w:t>
      </w:r>
      <w:r w:rsidR="00AE0DC6">
        <w:rPr>
          <w:rFonts w:asciiTheme="minorHAnsi" w:hAnsiTheme="minorHAnsi" w:cstheme="minorHAnsi"/>
        </w:rPr>
        <w:t xml:space="preserve"> Committee’s recommendations at its regular meeting on Tuesday</w:t>
      </w:r>
      <w:r w:rsidR="00743C77">
        <w:rPr>
          <w:rFonts w:asciiTheme="minorHAnsi" w:hAnsiTheme="minorHAnsi" w:cstheme="minorHAnsi"/>
        </w:rPr>
        <w:t>, December 13</w:t>
      </w:r>
      <w:r w:rsidR="00AE0DC6">
        <w:rPr>
          <w:rFonts w:asciiTheme="minorHAnsi" w:hAnsiTheme="minorHAnsi" w:cstheme="minorHAnsi"/>
        </w:rPr>
        <w:t>, 2022, at 5:30 PM</w:t>
      </w:r>
      <w:r w:rsidR="00F126CF">
        <w:rPr>
          <w:rFonts w:asciiTheme="minorHAnsi" w:hAnsiTheme="minorHAnsi" w:cstheme="minorHAnsi"/>
        </w:rPr>
        <w:t xml:space="preserve"> CST</w:t>
      </w:r>
      <w:r w:rsidR="00AE0DC6">
        <w:rPr>
          <w:rFonts w:asciiTheme="minorHAnsi" w:hAnsiTheme="minorHAnsi" w:cstheme="minorHAnsi"/>
        </w:rPr>
        <w:t>.</w:t>
      </w:r>
      <w:r w:rsidR="00352026">
        <w:rPr>
          <w:rFonts w:asciiTheme="minorHAnsi" w:hAnsiTheme="minorHAnsi" w:cstheme="minorHAnsi"/>
        </w:rPr>
        <w:t xml:space="preserve"> </w:t>
      </w:r>
      <w:r w:rsidR="00985CAD">
        <w:rPr>
          <w:rFonts w:asciiTheme="minorHAnsi" w:hAnsiTheme="minorHAnsi" w:cstheme="minorHAnsi"/>
        </w:rPr>
        <w:t xml:space="preserve">   </w:t>
      </w:r>
    </w:p>
    <w:p w14:paraId="6763CA48" w14:textId="77777777" w:rsidR="00FA6A3E" w:rsidRDefault="00FA6A3E">
      <w:pPr>
        <w:tabs>
          <w:tab w:val="left" w:pos="990"/>
        </w:tabs>
        <w:rPr>
          <w:rFonts w:asciiTheme="minorHAnsi" w:eastAsia="Arial" w:hAnsiTheme="minorHAnsi" w:cstheme="minorHAnsi"/>
        </w:rPr>
      </w:pPr>
    </w:p>
    <w:p w14:paraId="7A54137B" w14:textId="5C36EE64" w:rsidR="00FA6A3E" w:rsidRDefault="00774125">
      <w:pPr>
        <w:tabs>
          <w:tab w:val="left" w:pos="990"/>
        </w:tabs>
        <w:rPr>
          <w:rFonts w:asciiTheme="minorHAnsi" w:eastAsia="Arial" w:hAnsiTheme="minorHAnsi" w:cstheme="minorHAnsi"/>
        </w:rPr>
      </w:pPr>
      <w:r>
        <w:rPr>
          <w:rFonts w:asciiTheme="minorHAnsi" w:hAnsiTheme="minorHAnsi" w:cstheme="minorHAnsi"/>
          <w:noProof/>
          <w:szCs w:val="22"/>
        </w:rPr>
        <mc:AlternateContent>
          <mc:Choice Requires="wps">
            <w:drawing>
              <wp:anchor distT="0" distB="0" distL="114300" distR="114300" simplePos="0" relativeHeight="251658241" behindDoc="0" locked="0" layoutInCell="1" allowOverlap="1" wp14:anchorId="4B761C46" wp14:editId="4B81C4BD">
                <wp:simplePos x="0" y="0"/>
                <wp:positionH relativeFrom="margin">
                  <wp:posOffset>16510</wp:posOffset>
                </wp:positionH>
                <wp:positionV relativeFrom="paragraph">
                  <wp:posOffset>7620</wp:posOffset>
                </wp:positionV>
                <wp:extent cx="5934075" cy="683260"/>
                <wp:effectExtent l="19050" t="19050" r="47625" b="406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3260"/>
                        </a:xfrm>
                        <a:prstGeom prst="rect">
                          <a:avLst/>
                        </a:prstGeom>
                        <a:solidFill>
                          <a:srgbClr val="FFFFFF"/>
                        </a:solidFill>
                        <a:ln w="57150" cmpd="thickThin">
                          <a:solidFill>
                            <a:srgbClr val="0070C0"/>
                          </a:solidFill>
                          <a:miter lim="800000"/>
                          <a:headEnd/>
                          <a:tailEnd/>
                        </a:ln>
                      </wps:spPr>
                      <wps:txbx>
                        <w:txbxContent>
                          <w:p w14:paraId="5AD25B47" w14:textId="77777777" w:rsidR="00774125" w:rsidRDefault="00985CAD" w:rsidP="006A08E6">
                            <w:pPr>
                              <w:jc w:val="center"/>
                              <w:rPr>
                                <w:rFonts w:cs="Arial"/>
                                <w:b/>
                                <w:color w:val="595959" w:themeColor="text1" w:themeTint="A6"/>
                              </w:rPr>
                            </w:pPr>
                            <w:r>
                              <w:rPr>
                                <w:rFonts w:cs="Arial"/>
                                <w:b/>
                                <w:color w:val="595959" w:themeColor="text1" w:themeTint="A6"/>
                              </w:rPr>
                              <w:t xml:space="preserve">THE </w:t>
                            </w:r>
                            <w:r w:rsidR="00A06317">
                              <w:rPr>
                                <w:rFonts w:cs="Arial"/>
                                <w:b/>
                                <w:color w:val="595959" w:themeColor="text1" w:themeTint="A6"/>
                              </w:rPr>
                              <w:t>ESCAMBIA CHILDREN’S TRUST</w:t>
                            </w:r>
                            <w:r>
                              <w:rPr>
                                <w:rFonts w:cs="Arial"/>
                                <w:b/>
                                <w:color w:val="595959" w:themeColor="text1" w:themeTint="A6"/>
                              </w:rPr>
                              <w:t xml:space="preserve"> RESERVES THE RIGHT TO REJECT ANY AND ALL </w:t>
                            </w:r>
                          </w:p>
                          <w:p w14:paraId="40289044" w14:textId="32575130" w:rsidR="00EA0C44" w:rsidRDefault="00985CAD" w:rsidP="006A08E6">
                            <w:pPr>
                              <w:jc w:val="center"/>
                              <w:rPr>
                                <w:rFonts w:cs="Arial"/>
                                <w:b/>
                                <w:color w:val="595959" w:themeColor="text1" w:themeTint="A6"/>
                              </w:rPr>
                            </w:pPr>
                            <w:r>
                              <w:rPr>
                                <w:rFonts w:cs="Arial"/>
                                <w:b/>
                                <w:color w:val="595959" w:themeColor="text1" w:themeTint="A6"/>
                              </w:rPr>
                              <w:t xml:space="preserve">PROPOSALS OR INFORMALLY NEGOTIATE CERTAIN PROVISIONS OF </w:t>
                            </w:r>
                          </w:p>
                          <w:p w14:paraId="114FFCF2" w14:textId="4705AF72" w:rsidR="00FA6A3E" w:rsidRDefault="00985CAD" w:rsidP="006A08E6">
                            <w:pPr>
                              <w:jc w:val="center"/>
                              <w:rPr>
                                <w:rFonts w:cs="Arial"/>
                                <w:color w:val="595959" w:themeColor="text1" w:themeTint="A6"/>
                              </w:rPr>
                            </w:pPr>
                            <w:r>
                              <w:rPr>
                                <w:rFonts w:cs="Arial"/>
                                <w:b/>
                                <w:color w:val="595959" w:themeColor="text1" w:themeTint="A6"/>
                              </w:rPr>
                              <w:t>THE FINAL AGREEMENT WITH QUALIFIED PROPOSER</w:t>
                            </w:r>
                            <w:r w:rsidR="00A06317">
                              <w:rPr>
                                <w:rFonts w:cs="Arial"/>
                                <w:b/>
                                <w:color w:val="595959" w:themeColor="text1" w:themeTint="A6"/>
                              </w:rPr>
                              <w:t>(S)</w:t>
                            </w:r>
                            <w:r>
                              <w:rPr>
                                <w:rFonts w:cs="Arial"/>
                                <w:b/>
                                <w:color w:val="595959" w:themeColor="text1" w:themeTint="A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61C46" id="Text Box 5" o:spid="_x0000_s1028" type="#_x0000_t202" style="position:absolute;margin-left:1.3pt;margin-top:.6pt;width:467.25pt;height:53.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" strokecolor="#0070c0" strokeweight="4.5pt">
                <v:stroke linestyle="thickThin"/>
                <v:textbox>
                  <w:txbxContent>
                    <w:p w14:paraId="5AD25B47" w14:textId="77777777" w:rsidR="00774125" w:rsidRDefault="00985CAD" w:rsidP="006A08E6">
                      <w:pPr>
                        <w:jc w:val="center"/>
                        <w:rPr>
                          <w:rFonts w:cs="Arial"/>
                          <w:b/>
                          <w:color w:val="595959" w:themeColor="text1" w:themeTint="A6"/>
                        </w:rPr>
                      </w:pPr>
                      <w:r>
                        <w:rPr>
                          <w:rFonts w:cs="Arial"/>
                          <w:b/>
                          <w:color w:val="595959" w:themeColor="text1" w:themeTint="A6"/>
                        </w:rPr>
                        <w:t xml:space="preserve">THE </w:t>
                      </w:r>
                      <w:r w:rsidR="00A06317">
                        <w:rPr>
                          <w:rFonts w:cs="Arial"/>
                          <w:b/>
                          <w:color w:val="595959" w:themeColor="text1" w:themeTint="A6"/>
                        </w:rPr>
                        <w:t>ESCAMBIA CHILDREN’S TRUST</w:t>
                      </w:r>
                      <w:r>
                        <w:rPr>
                          <w:rFonts w:cs="Arial"/>
                          <w:b/>
                          <w:color w:val="595959" w:themeColor="text1" w:themeTint="A6"/>
                        </w:rPr>
                        <w:t xml:space="preserve"> RESERVES THE RIGHT TO REJECT ANY AND ALL </w:t>
                      </w:r>
                    </w:p>
                    <w:p w14:paraId="40289044" w14:textId="32575130" w:rsidR="00EA0C44" w:rsidRDefault="00985CAD" w:rsidP="006A08E6">
                      <w:pPr>
                        <w:jc w:val="center"/>
                        <w:rPr>
                          <w:rFonts w:cs="Arial"/>
                          <w:b/>
                          <w:color w:val="595959" w:themeColor="text1" w:themeTint="A6"/>
                        </w:rPr>
                      </w:pPr>
                      <w:r>
                        <w:rPr>
                          <w:rFonts w:cs="Arial"/>
                          <w:b/>
                          <w:color w:val="595959" w:themeColor="text1" w:themeTint="A6"/>
                        </w:rPr>
                        <w:t xml:space="preserve">PROPOSALS OR INFORMALLY NEGOTIATE CERTAIN PROVISIONS OF </w:t>
                      </w:r>
                    </w:p>
                    <w:p w14:paraId="114FFCF2" w14:textId="4705AF72" w:rsidR="00FA6A3E" w:rsidRDefault="00985CAD" w:rsidP="006A08E6">
                      <w:pPr>
                        <w:jc w:val="center"/>
                        <w:rPr>
                          <w:rFonts w:cs="Arial"/>
                          <w:color w:val="595959" w:themeColor="text1" w:themeTint="A6"/>
                        </w:rPr>
                      </w:pPr>
                      <w:r>
                        <w:rPr>
                          <w:rFonts w:cs="Arial"/>
                          <w:b/>
                          <w:color w:val="595959" w:themeColor="text1" w:themeTint="A6"/>
                        </w:rPr>
                        <w:t>THE FINAL AGREEMENT WITH QUALIFIED PROPOSER</w:t>
                      </w:r>
                      <w:r w:rsidR="00A06317">
                        <w:rPr>
                          <w:rFonts w:cs="Arial"/>
                          <w:b/>
                          <w:color w:val="595959" w:themeColor="text1" w:themeTint="A6"/>
                        </w:rPr>
                        <w:t>(S)</w:t>
                      </w:r>
                      <w:r>
                        <w:rPr>
                          <w:rFonts w:cs="Arial"/>
                          <w:b/>
                          <w:color w:val="595959" w:themeColor="text1" w:themeTint="A6"/>
                        </w:rPr>
                        <w:t>.</w:t>
                      </w:r>
                    </w:p>
                  </w:txbxContent>
                </v:textbox>
                <w10:wrap anchorx="margin"/>
              </v:shape>
            </w:pict>
          </mc:Fallback>
        </mc:AlternateContent>
      </w:r>
    </w:p>
    <w:p w14:paraId="067C4209" w14:textId="69903465" w:rsidR="00FA6A3E" w:rsidRDefault="00FA6A3E">
      <w:pPr>
        <w:tabs>
          <w:tab w:val="left" w:pos="990"/>
        </w:tabs>
        <w:rPr>
          <w:rFonts w:asciiTheme="minorHAnsi" w:eastAsia="Arial" w:hAnsiTheme="minorHAnsi" w:cstheme="minorHAnsi"/>
        </w:rPr>
      </w:pPr>
    </w:p>
    <w:p w14:paraId="67FDF98E" w14:textId="77777777" w:rsidR="00FA6A3E" w:rsidRDefault="00FA6A3E">
      <w:pPr>
        <w:tabs>
          <w:tab w:val="left" w:pos="990"/>
        </w:tabs>
        <w:rPr>
          <w:rFonts w:asciiTheme="minorHAnsi" w:eastAsia="Arial" w:hAnsiTheme="minorHAnsi" w:cstheme="minorHAnsi"/>
        </w:rPr>
      </w:pPr>
    </w:p>
    <w:p w14:paraId="7A5B0F14" w14:textId="77777777" w:rsidR="00FA6A3E" w:rsidRDefault="00FA6A3E">
      <w:pPr>
        <w:tabs>
          <w:tab w:val="left" w:pos="990"/>
        </w:tabs>
        <w:rPr>
          <w:rFonts w:asciiTheme="minorHAnsi" w:eastAsia="Arial" w:hAnsiTheme="minorHAnsi" w:cstheme="minorHAnsi"/>
        </w:rPr>
      </w:pPr>
    </w:p>
    <w:p w14:paraId="125E71A6" w14:textId="2C48A980" w:rsidR="00FA6A3E" w:rsidRDefault="00985CAD" w:rsidP="00824DBF">
      <w:pPr>
        <w:pStyle w:val="Heading2"/>
        <w:rPr>
          <w:b/>
        </w:rPr>
      </w:pPr>
      <w:bookmarkStart w:id="29" w:name="_Toc102042557"/>
      <w:r>
        <w:t>5.</w:t>
      </w:r>
      <w:r w:rsidR="00284A96">
        <w:t>7</w:t>
      </w:r>
      <w:r>
        <w:t xml:space="preserve"> </w:t>
      </w:r>
      <w:bookmarkEnd w:id="29"/>
      <w:r w:rsidR="00352026">
        <w:t>Execution of Contract(s)</w:t>
      </w:r>
    </w:p>
    <w:p w14:paraId="4C3A98B0" w14:textId="768386AA" w:rsidR="00FA6A3E" w:rsidRDefault="00242562" w:rsidP="007A2B10">
      <w:pPr>
        <w:tabs>
          <w:tab w:val="left" w:pos="990"/>
        </w:tabs>
        <w:rPr>
          <w:rFonts w:asciiTheme="minorHAnsi" w:eastAsia="Arial" w:hAnsiTheme="minorHAnsi" w:cstheme="minorHAnsi"/>
        </w:rPr>
      </w:pPr>
      <w:r>
        <w:rPr>
          <w:rFonts w:asciiTheme="minorHAnsi" w:eastAsia="Arial" w:hAnsiTheme="minorHAnsi" w:cstheme="minorHAnsi"/>
        </w:rPr>
        <w:t>ECT</w:t>
      </w:r>
      <w:r w:rsidR="00985CAD">
        <w:rPr>
          <w:rFonts w:asciiTheme="minorHAnsi" w:eastAsia="Arial" w:hAnsiTheme="minorHAnsi" w:cstheme="minorHAnsi"/>
        </w:rPr>
        <w:t xml:space="preserve"> will</w:t>
      </w:r>
      <w:r w:rsidR="00213F7F">
        <w:rPr>
          <w:rFonts w:asciiTheme="minorHAnsi" w:eastAsia="Arial" w:hAnsiTheme="minorHAnsi" w:cstheme="minorHAnsi"/>
        </w:rPr>
        <w:t xml:space="preserve"> post the </w:t>
      </w:r>
      <w:r w:rsidR="00C93E10">
        <w:rPr>
          <w:rFonts w:asciiTheme="minorHAnsi" w:eastAsia="Arial" w:hAnsiTheme="minorHAnsi" w:cstheme="minorHAnsi"/>
        </w:rPr>
        <w:t xml:space="preserve">Notice of Intent to Award Contracts on its website on </w:t>
      </w:r>
      <w:r w:rsidR="00743C77">
        <w:rPr>
          <w:rFonts w:asciiTheme="minorHAnsi" w:eastAsia="Arial" w:hAnsiTheme="minorHAnsi" w:cstheme="minorHAnsi"/>
        </w:rPr>
        <w:t>December 14</w:t>
      </w:r>
      <w:r w:rsidR="00430D60">
        <w:rPr>
          <w:rFonts w:asciiTheme="minorHAnsi" w:eastAsia="Arial" w:hAnsiTheme="minorHAnsi" w:cstheme="minorHAnsi"/>
        </w:rPr>
        <w:t>, 2022</w:t>
      </w:r>
      <w:r w:rsidR="00534B95">
        <w:rPr>
          <w:rFonts w:asciiTheme="minorHAnsi" w:eastAsia="Arial" w:hAnsiTheme="minorHAnsi" w:cstheme="minorHAnsi"/>
        </w:rPr>
        <w:t>,</w:t>
      </w:r>
      <w:r w:rsidR="00430D60">
        <w:rPr>
          <w:rFonts w:asciiTheme="minorHAnsi" w:eastAsia="Arial" w:hAnsiTheme="minorHAnsi" w:cstheme="minorHAnsi"/>
        </w:rPr>
        <w:t xml:space="preserve"> and</w:t>
      </w:r>
      <w:r w:rsidR="00C93E10">
        <w:rPr>
          <w:rFonts w:asciiTheme="minorHAnsi" w:eastAsia="Arial" w:hAnsiTheme="minorHAnsi" w:cstheme="minorHAnsi"/>
        </w:rPr>
        <w:t xml:space="preserve"> will set </w:t>
      </w:r>
      <w:r w:rsidR="00653B1E">
        <w:rPr>
          <w:rFonts w:asciiTheme="minorHAnsi" w:eastAsia="Arial" w:hAnsiTheme="minorHAnsi" w:cstheme="minorHAnsi"/>
        </w:rPr>
        <w:t>appointments to</w:t>
      </w:r>
      <w:r w:rsidR="00985CAD">
        <w:rPr>
          <w:rFonts w:asciiTheme="minorHAnsi" w:eastAsia="Arial" w:hAnsiTheme="minorHAnsi" w:cstheme="minorHAnsi"/>
        </w:rPr>
        <w:t xml:space="preserve"> meet with the </w:t>
      </w:r>
      <w:r w:rsidR="00774125">
        <w:rPr>
          <w:rFonts w:asciiTheme="minorHAnsi" w:eastAsia="Arial" w:hAnsiTheme="minorHAnsi" w:cstheme="minorHAnsi"/>
        </w:rPr>
        <w:t>selected proposer(s)</w:t>
      </w:r>
      <w:r w:rsidR="00985CAD">
        <w:rPr>
          <w:rFonts w:asciiTheme="minorHAnsi" w:eastAsia="Arial" w:hAnsiTheme="minorHAnsi" w:cstheme="minorHAnsi"/>
        </w:rPr>
        <w:t xml:space="preserve"> to review conditions of contract</w:t>
      </w:r>
      <w:r w:rsidR="000964AA">
        <w:rPr>
          <w:rFonts w:asciiTheme="minorHAnsi" w:eastAsia="Arial" w:hAnsiTheme="minorHAnsi" w:cstheme="minorHAnsi"/>
        </w:rPr>
        <w:t xml:space="preserve"> awards</w:t>
      </w:r>
      <w:r w:rsidR="00985CAD">
        <w:rPr>
          <w:rFonts w:asciiTheme="minorHAnsi" w:eastAsia="Arial" w:hAnsiTheme="minorHAnsi" w:cstheme="minorHAnsi"/>
        </w:rPr>
        <w:t xml:space="preserve">. The contract </w:t>
      </w:r>
      <w:r w:rsidR="00653B1E">
        <w:rPr>
          <w:rFonts w:asciiTheme="minorHAnsi" w:eastAsia="Arial" w:hAnsiTheme="minorHAnsi" w:cstheme="minorHAnsi"/>
        </w:rPr>
        <w:t>period will begin</w:t>
      </w:r>
      <w:r w:rsidR="00985CAD">
        <w:rPr>
          <w:rFonts w:asciiTheme="minorHAnsi" w:eastAsia="Arial" w:hAnsiTheme="minorHAnsi" w:cstheme="minorHAnsi"/>
        </w:rPr>
        <w:t xml:space="preserve"> </w:t>
      </w:r>
      <w:r w:rsidR="00743C77">
        <w:rPr>
          <w:rFonts w:asciiTheme="minorHAnsi" w:eastAsia="Arial" w:hAnsiTheme="minorHAnsi" w:cstheme="minorHAnsi"/>
        </w:rPr>
        <w:t>January 1, 2023</w:t>
      </w:r>
      <w:r w:rsidR="00985CAD">
        <w:rPr>
          <w:rFonts w:asciiTheme="minorHAnsi" w:eastAsia="Arial" w:hAnsiTheme="minorHAnsi" w:cstheme="minorHAnsi"/>
        </w:rPr>
        <w:t xml:space="preserve">.  </w:t>
      </w:r>
    </w:p>
    <w:p w14:paraId="69D6959B" w14:textId="77777777" w:rsidR="00FE2789" w:rsidRDefault="00FE2789" w:rsidP="007A2B10">
      <w:pPr>
        <w:tabs>
          <w:tab w:val="left" w:pos="990"/>
        </w:tabs>
        <w:rPr>
          <w:rFonts w:asciiTheme="minorHAnsi" w:eastAsia="Arial" w:hAnsiTheme="minorHAnsi" w:cstheme="minorHAnsi"/>
        </w:rPr>
      </w:pPr>
    </w:p>
    <w:p w14:paraId="4A9BF4E4" w14:textId="547AC506" w:rsidR="007A2B10" w:rsidRDefault="007A2B10">
      <w:pPr>
        <w:pStyle w:val="ListParagraph"/>
        <w:numPr>
          <w:ilvl w:val="0"/>
          <w:numId w:val="11"/>
        </w:numPr>
        <w:tabs>
          <w:tab w:val="left" w:pos="990"/>
        </w:tabs>
        <w:spacing w:line="240" w:lineRule="auto"/>
        <w:rPr>
          <w:rFonts w:asciiTheme="minorHAnsi" w:eastAsia="Arial" w:hAnsiTheme="minorHAnsi" w:cstheme="minorHAnsi"/>
        </w:rPr>
      </w:pPr>
      <w:r w:rsidRPr="007A2B10">
        <w:rPr>
          <w:rFonts w:asciiTheme="minorHAnsi" w:eastAsia="Arial" w:hAnsiTheme="minorHAnsi" w:cstheme="minorHAnsi"/>
          <w:b/>
          <w:bCs/>
        </w:rPr>
        <w:t>Agreements</w:t>
      </w:r>
      <w:r>
        <w:rPr>
          <w:rFonts w:asciiTheme="minorHAnsi" w:eastAsia="Arial" w:hAnsiTheme="minorHAnsi" w:cstheme="minorHAnsi"/>
        </w:rPr>
        <w:t xml:space="preserve">: </w:t>
      </w:r>
      <w:r w:rsidRPr="007A2B10">
        <w:rPr>
          <w:rFonts w:asciiTheme="minorHAnsi" w:eastAsia="Arial" w:hAnsiTheme="minorHAnsi" w:cstheme="minorHAnsi"/>
        </w:rPr>
        <w:t xml:space="preserve">Grantees will complete grant agreements </w:t>
      </w:r>
      <w:r>
        <w:rPr>
          <w:rFonts w:asciiTheme="minorHAnsi" w:eastAsia="Arial" w:hAnsiTheme="minorHAnsi" w:cstheme="minorHAnsi"/>
        </w:rPr>
        <w:t>with the ECT</w:t>
      </w:r>
      <w:r w:rsidRPr="007A2B10">
        <w:rPr>
          <w:rFonts w:asciiTheme="minorHAnsi" w:eastAsia="Arial" w:hAnsiTheme="minorHAnsi" w:cstheme="minorHAnsi"/>
        </w:rPr>
        <w:t xml:space="preserve"> and submit all required documents in </w:t>
      </w:r>
      <w:r w:rsidR="00F05106">
        <w:rPr>
          <w:rFonts w:asciiTheme="minorHAnsi" w:eastAsia="Arial" w:hAnsiTheme="minorHAnsi" w:cstheme="minorHAnsi"/>
        </w:rPr>
        <w:t>December</w:t>
      </w:r>
      <w:r>
        <w:rPr>
          <w:rFonts w:asciiTheme="minorHAnsi" w:eastAsia="Arial" w:hAnsiTheme="minorHAnsi" w:cstheme="minorHAnsi"/>
        </w:rPr>
        <w:t xml:space="preserve"> 2022</w:t>
      </w:r>
      <w:r w:rsidRPr="007A2B10">
        <w:rPr>
          <w:rFonts w:asciiTheme="minorHAnsi" w:eastAsia="Arial" w:hAnsiTheme="minorHAnsi" w:cstheme="minorHAnsi"/>
        </w:rPr>
        <w:t>.</w:t>
      </w:r>
      <w:r w:rsidR="008E1C9A">
        <w:rPr>
          <w:rFonts w:asciiTheme="minorHAnsi" w:eastAsia="Arial" w:hAnsiTheme="minorHAnsi" w:cstheme="minorHAnsi"/>
        </w:rPr>
        <w:t xml:space="preserve"> </w:t>
      </w:r>
      <w:r w:rsidR="008E1C9A" w:rsidRPr="008E1C9A">
        <w:rPr>
          <w:rFonts w:asciiTheme="minorHAnsi" w:eastAsia="Arial" w:hAnsiTheme="minorHAnsi" w:cstheme="minorHAnsi"/>
        </w:rPr>
        <w:t>Specific monitoring and progress report schedules will be established and included in the grant agreement.</w:t>
      </w:r>
    </w:p>
    <w:p w14:paraId="0E774F03" w14:textId="6EC58938" w:rsidR="007A2B10" w:rsidRDefault="007A2B10">
      <w:pPr>
        <w:pStyle w:val="ListParagraph"/>
        <w:numPr>
          <w:ilvl w:val="0"/>
          <w:numId w:val="11"/>
        </w:numPr>
        <w:tabs>
          <w:tab w:val="left" w:pos="990"/>
        </w:tabs>
        <w:spacing w:line="240" w:lineRule="auto"/>
        <w:rPr>
          <w:rFonts w:asciiTheme="minorHAnsi" w:eastAsia="Arial" w:hAnsiTheme="minorHAnsi" w:cstheme="minorHAnsi"/>
        </w:rPr>
      </w:pPr>
      <w:r w:rsidRPr="007A2B10">
        <w:rPr>
          <w:rFonts w:asciiTheme="minorHAnsi" w:eastAsia="Arial" w:hAnsiTheme="minorHAnsi" w:cstheme="minorHAnsi"/>
          <w:b/>
          <w:bCs/>
        </w:rPr>
        <w:t>Mandatory Grant Meetings</w:t>
      </w:r>
      <w:r w:rsidRPr="007A2B10">
        <w:rPr>
          <w:rFonts w:asciiTheme="minorHAnsi" w:eastAsia="Arial" w:hAnsiTheme="minorHAnsi" w:cstheme="minorHAnsi"/>
        </w:rPr>
        <w:t xml:space="preserve">: Two mandatory grantee meetings will be held during </w:t>
      </w:r>
      <w:r w:rsidR="00F05106">
        <w:rPr>
          <w:rFonts w:asciiTheme="minorHAnsi" w:eastAsia="Arial" w:hAnsiTheme="minorHAnsi" w:cstheme="minorHAnsi"/>
        </w:rPr>
        <w:t>each</w:t>
      </w:r>
      <w:r w:rsidR="000964AA">
        <w:rPr>
          <w:rFonts w:asciiTheme="minorHAnsi" w:eastAsia="Arial" w:hAnsiTheme="minorHAnsi" w:cstheme="minorHAnsi"/>
        </w:rPr>
        <w:t xml:space="preserve"> year </w:t>
      </w:r>
      <w:r w:rsidRPr="007A2B10">
        <w:rPr>
          <w:rFonts w:asciiTheme="minorHAnsi" w:eastAsia="Arial" w:hAnsiTheme="minorHAnsi" w:cstheme="minorHAnsi"/>
        </w:rPr>
        <w:t>of the grant period to discuss grant compliance, data use, form</w:t>
      </w:r>
      <w:r w:rsidR="00F05106">
        <w:rPr>
          <w:rFonts w:asciiTheme="minorHAnsi" w:eastAsia="Arial" w:hAnsiTheme="minorHAnsi" w:cstheme="minorHAnsi"/>
        </w:rPr>
        <w:t>s</w:t>
      </w:r>
      <w:r w:rsidRPr="007A2B10">
        <w:rPr>
          <w:rFonts w:asciiTheme="minorHAnsi" w:eastAsia="Arial" w:hAnsiTheme="minorHAnsi" w:cstheme="minorHAnsi"/>
        </w:rPr>
        <w:t xml:space="preserve"> and reporting </w:t>
      </w:r>
      <w:r w:rsidR="00F05106">
        <w:rPr>
          <w:rFonts w:asciiTheme="minorHAnsi" w:eastAsia="Arial" w:hAnsiTheme="minorHAnsi" w:cstheme="minorHAnsi"/>
        </w:rPr>
        <w:t>processes</w:t>
      </w:r>
      <w:r w:rsidR="00534B95">
        <w:rPr>
          <w:rFonts w:asciiTheme="minorHAnsi" w:eastAsia="Arial" w:hAnsiTheme="minorHAnsi" w:cstheme="minorHAnsi"/>
        </w:rPr>
        <w:t>,</w:t>
      </w:r>
      <w:r w:rsidRPr="007A2B10">
        <w:rPr>
          <w:rFonts w:asciiTheme="minorHAnsi" w:eastAsia="Arial" w:hAnsiTheme="minorHAnsi" w:cstheme="minorHAnsi"/>
        </w:rPr>
        <w:t xml:space="preserve"> and other relevant details. These meetings provide important technical assistance and</w:t>
      </w:r>
      <w:r>
        <w:rPr>
          <w:rFonts w:asciiTheme="minorHAnsi" w:eastAsia="Arial" w:hAnsiTheme="minorHAnsi" w:cstheme="minorHAnsi"/>
        </w:rPr>
        <w:t xml:space="preserve"> </w:t>
      </w:r>
      <w:r w:rsidRPr="007A2B10">
        <w:rPr>
          <w:rFonts w:asciiTheme="minorHAnsi" w:eastAsia="Arial" w:hAnsiTheme="minorHAnsi" w:cstheme="minorHAnsi"/>
        </w:rPr>
        <w:t>information about compliance and accountability.</w:t>
      </w:r>
    </w:p>
    <w:p w14:paraId="7021B0D0" w14:textId="77777777" w:rsidR="007A2B10" w:rsidRDefault="007A2B10">
      <w:pPr>
        <w:pStyle w:val="ListParagraph"/>
        <w:numPr>
          <w:ilvl w:val="0"/>
          <w:numId w:val="11"/>
        </w:numPr>
        <w:tabs>
          <w:tab w:val="left" w:pos="990"/>
        </w:tabs>
        <w:spacing w:line="240" w:lineRule="auto"/>
        <w:rPr>
          <w:rFonts w:asciiTheme="minorHAnsi" w:eastAsia="Arial" w:hAnsiTheme="minorHAnsi" w:cstheme="minorHAnsi"/>
        </w:rPr>
      </w:pPr>
      <w:r w:rsidRPr="007A2B10">
        <w:rPr>
          <w:rFonts w:asciiTheme="minorHAnsi" w:eastAsia="Arial" w:hAnsiTheme="minorHAnsi" w:cstheme="minorHAnsi"/>
          <w:b/>
          <w:bCs/>
        </w:rPr>
        <w:t>Quality Improvement</w:t>
      </w:r>
      <w:r w:rsidRPr="007A2B10">
        <w:rPr>
          <w:rFonts w:asciiTheme="minorHAnsi" w:eastAsia="Arial" w:hAnsiTheme="minorHAnsi" w:cstheme="minorHAnsi"/>
        </w:rPr>
        <w:t xml:space="preserve">: Grantees are required to take part in a </w:t>
      </w:r>
      <w:r>
        <w:rPr>
          <w:rFonts w:asciiTheme="minorHAnsi" w:eastAsia="Arial" w:hAnsiTheme="minorHAnsi" w:cstheme="minorHAnsi"/>
        </w:rPr>
        <w:t>county</w:t>
      </w:r>
      <w:r w:rsidRPr="007A2B10">
        <w:rPr>
          <w:rFonts w:asciiTheme="minorHAnsi" w:eastAsia="Arial" w:hAnsiTheme="minorHAnsi" w:cstheme="minorHAnsi"/>
        </w:rPr>
        <w:t>-wide effort to build a quality OST system by participating in a Quality</w:t>
      </w:r>
      <w:r>
        <w:rPr>
          <w:rFonts w:asciiTheme="minorHAnsi" w:eastAsia="Arial" w:hAnsiTheme="minorHAnsi" w:cstheme="minorHAnsi"/>
        </w:rPr>
        <w:t xml:space="preserve"> </w:t>
      </w:r>
      <w:r w:rsidRPr="007A2B10">
        <w:rPr>
          <w:rFonts w:asciiTheme="minorHAnsi" w:eastAsia="Arial" w:hAnsiTheme="minorHAnsi" w:cstheme="minorHAnsi"/>
        </w:rPr>
        <w:t xml:space="preserve">Improvement Process led by the </w:t>
      </w:r>
      <w:r>
        <w:rPr>
          <w:rFonts w:asciiTheme="minorHAnsi" w:eastAsia="Arial" w:hAnsiTheme="minorHAnsi" w:cstheme="minorHAnsi"/>
        </w:rPr>
        <w:t>Escambia Children’s Trust.</w:t>
      </w:r>
    </w:p>
    <w:p w14:paraId="53E6C13C" w14:textId="2B2E1B89" w:rsidR="007A2B10" w:rsidRPr="005C547C" w:rsidRDefault="007A2B10">
      <w:pPr>
        <w:pStyle w:val="ListParagraph"/>
        <w:numPr>
          <w:ilvl w:val="0"/>
          <w:numId w:val="11"/>
        </w:numPr>
        <w:tabs>
          <w:tab w:val="left" w:pos="990"/>
        </w:tabs>
        <w:spacing w:line="240" w:lineRule="auto"/>
        <w:rPr>
          <w:rFonts w:asciiTheme="minorHAnsi" w:eastAsia="Arial" w:hAnsiTheme="minorHAnsi" w:cstheme="minorHAnsi"/>
        </w:rPr>
      </w:pPr>
      <w:r w:rsidRPr="005C547C">
        <w:rPr>
          <w:rFonts w:asciiTheme="minorHAnsi" w:eastAsia="Arial" w:hAnsiTheme="minorHAnsi" w:cstheme="minorHAnsi"/>
          <w:b/>
          <w:bCs/>
        </w:rPr>
        <w:t>Training</w:t>
      </w:r>
      <w:r w:rsidR="008E1C9A" w:rsidRPr="005C547C">
        <w:rPr>
          <w:rFonts w:asciiTheme="minorHAnsi" w:eastAsia="Arial" w:hAnsiTheme="minorHAnsi" w:cstheme="minorHAnsi"/>
          <w:b/>
          <w:bCs/>
        </w:rPr>
        <w:t>, Research and Evaluation</w:t>
      </w:r>
      <w:r w:rsidRPr="005C547C">
        <w:rPr>
          <w:rFonts w:asciiTheme="minorHAnsi" w:eastAsia="Arial" w:hAnsiTheme="minorHAnsi" w:cstheme="minorHAnsi"/>
        </w:rPr>
        <w:t>: Grantees are expected to have staff participate in relevant training</w:t>
      </w:r>
      <w:r w:rsidR="008E1C9A" w:rsidRPr="005C547C">
        <w:rPr>
          <w:rFonts w:asciiTheme="minorHAnsi" w:eastAsia="Arial" w:hAnsiTheme="minorHAnsi" w:cstheme="minorHAnsi"/>
        </w:rPr>
        <w:t>, research</w:t>
      </w:r>
      <w:r w:rsidR="00F05106">
        <w:rPr>
          <w:rFonts w:asciiTheme="minorHAnsi" w:eastAsia="Arial" w:hAnsiTheme="minorHAnsi" w:cstheme="minorHAnsi"/>
        </w:rPr>
        <w:t>,</w:t>
      </w:r>
      <w:r w:rsidR="008E1C9A" w:rsidRPr="005C547C">
        <w:rPr>
          <w:rFonts w:asciiTheme="minorHAnsi" w:eastAsia="Arial" w:hAnsiTheme="minorHAnsi" w:cstheme="minorHAnsi"/>
        </w:rPr>
        <w:t xml:space="preserve"> and evaluation topics </w:t>
      </w:r>
      <w:r w:rsidRPr="005C547C">
        <w:rPr>
          <w:rFonts w:asciiTheme="minorHAnsi" w:eastAsia="Arial" w:hAnsiTheme="minorHAnsi" w:cstheme="minorHAnsi"/>
        </w:rPr>
        <w:t>specific to youth development</w:t>
      </w:r>
      <w:r w:rsidR="008E1C9A" w:rsidRPr="005C547C">
        <w:rPr>
          <w:rFonts w:asciiTheme="minorHAnsi" w:eastAsia="Arial" w:hAnsiTheme="minorHAnsi" w:cstheme="minorHAnsi"/>
        </w:rPr>
        <w:t>. These activities include, but are not limited to: tracking of enrollment and attendance information, collection and submission of youth/family</w:t>
      </w:r>
      <w:r w:rsidR="005C547C">
        <w:rPr>
          <w:rFonts w:asciiTheme="minorHAnsi" w:eastAsia="Arial" w:hAnsiTheme="minorHAnsi" w:cstheme="minorHAnsi"/>
        </w:rPr>
        <w:t xml:space="preserve"> </w:t>
      </w:r>
      <w:r w:rsidR="008E1C9A" w:rsidRPr="005C547C">
        <w:rPr>
          <w:rFonts w:asciiTheme="minorHAnsi" w:eastAsia="Arial" w:hAnsiTheme="minorHAnsi" w:cstheme="minorHAnsi"/>
        </w:rPr>
        <w:t>consent forms and information, and survey distribution and collection activities.</w:t>
      </w:r>
      <w:bookmarkStart w:id="30" w:name="_Toc102042559"/>
      <w:bookmarkStart w:id="31" w:name="_Toc264803940"/>
      <w:r w:rsidR="005C547C">
        <w:rPr>
          <w:rFonts w:asciiTheme="minorHAnsi" w:eastAsia="Arial" w:hAnsiTheme="minorHAnsi" w:cstheme="minorHAnsi"/>
        </w:rPr>
        <w:br/>
      </w:r>
    </w:p>
    <w:p w14:paraId="0D621076" w14:textId="20EE91CD" w:rsidR="00FA6A3E" w:rsidRDefault="00985CAD">
      <w:pPr>
        <w:pStyle w:val="Heading1"/>
        <w:shd w:val="clear" w:color="auto" w:fill="DBE5F1" w:themeFill="accent1" w:themeFillTint="33"/>
        <w:rPr>
          <w:b w:val="0"/>
          <w:color w:val="0070C0"/>
        </w:rPr>
      </w:pPr>
      <w:r>
        <w:rPr>
          <w:b w:val="0"/>
          <w:color w:val="0070C0"/>
        </w:rPr>
        <w:t>SECTION 6: RFP RESPONSE</w:t>
      </w:r>
      <w:bookmarkEnd w:id="30"/>
    </w:p>
    <w:p w14:paraId="061E2C6D" w14:textId="080D81B6" w:rsidR="00FA6A3E" w:rsidRDefault="00985CAD" w:rsidP="00824DBF">
      <w:pPr>
        <w:pStyle w:val="Heading2"/>
        <w:rPr>
          <w:b/>
        </w:rPr>
      </w:pPr>
      <w:bookmarkStart w:id="32" w:name="_Toc102042560"/>
      <w:r>
        <w:t>6.1 Compliance with Section 287.133, Florida Statutes</w:t>
      </w:r>
      <w:bookmarkEnd w:id="32"/>
    </w:p>
    <w:p w14:paraId="4E9B15DB" w14:textId="0680223F" w:rsidR="00FA6A3E" w:rsidRDefault="00985CAD">
      <w:pPr>
        <w:rPr>
          <w:rFonts w:asciiTheme="minorHAnsi" w:hAnsiTheme="minorHAnsi" w:cstheme="minorHAnsi"/>
        </w:rPr>
      </w:pPr>
      <w:r>
        <w:rPr>
          <w:rFonts w:asciiTheme="minorHAnsi" w:hAnsiTheme="minorHAnsi" w:cstheme="minorHAnsi"/>
        </w:rPr>
        <w:t xml:space="preserve">In accordance with Section 287.133, Florida Statutes, </w:t>
      </w:r>
      <w:r w:rsidR="00246108">
        <w:rPr>
          <w:rFonts w:asciiTheme="minorHAnsi" w:hAnsiTheme="minorHAnsi" w:cstheme="minorHAnsi"/>
        </w:rPr>
        <w:t xml:space="preserve">persons </w:t>
      </w:r>
      <w:r>
        <w:rPr>
          <w:rFonts w:asciiTheme="minorHAnsi" w:hAnsiTheme="minorHAnsi" w:cstheme="minorHAnsi"/>
        </w:rPr>
        <w:t>and affiliates who have been placed on the convicted vendor list may not submit responses, contract with, or perform work (as a contractor, supplier, subcontractor</w:t>
      </w:r>
      <w:r w:rsidR="00580FDF">
        <w:rPr>
          <w:rFonts w:asciiTheme="minorHAnsi" w:hAnsiTheme="minorHAnsi" w:cstheme="minorHAnsi"/>
        </w:rPr>
        <w:t>,</w:t>
      </w:r>
      <w:r>
        <w:rPr>
          <w:rFonts w:asciiTheme="minorHAnsi" w:hAnsiTheme="minorHAnsi" w:cstheme="minorHAnsi"/>
        </w:rPr>
        <w:t xml:space="preserve"> or consultant) with </w:t>
      </w:r>
      <w:r w:rsidR="00242562">
        <w:rPr>
          <w:rFonts w:asciiTheme="minorHAnsi" w:hAnsiTheme="minorHAnsi" w:cstheme="minorHAnsi"/>
        </w:rPr>
        <w:t>ECT</w:t>
      </w:r>
      <w:r>
        <w:rPr>
          <w:rFonts w:asciiTheme="minorHAnsi" w:hAnsiTheme="minorHAnsi" w:cstheme="minorHAnsi"/>
        </w:rPr>
        <w:t xml:space="preserve"> in excess of the threshold amount provided in Section 287.017, Florida Statutes, for Category Two for a period of thirty-six (36) months from the date of being placed on the convicted vendor list.  Any response received from a person, entity or affiliate who has been placed on the convicted vendor list shall be rejected by </w:t>
      </w:r>
      <w:r w:rsidR="00242562">
        <w:rPr>
          <w:rFonts w:asciiTheme="minorHAnsi" w:hAnsiTheme="minorHAnsi" w:cstheme="minorHAnsi"/>
        </w:rPr>
        <w:t>ECT</w:t>
      </w:r>
      <w:r>
        <w:rPr>
          <w:rFonts w:asciiTheme="minorHAnsi" w:hAnsiTheme="minorHAnsi" w:cstheme="minorHAnsi"/>
        </w:rPr>
        <w:t xml:space="preserve"> as unresponsive and shall not be further evaluated.</w:t>
      </w:r>
    </w:p>
    <w:p w14:paraId="2EA25E9B" w14:textId="77777777" w:rsidR="00FA6A3E" w:rsidRDefault="00985CAD" w:rsidP="00824DBF">
      <w:pPr>
        <w:pStyle w:val="Heading2"/>
        <w:rPr>
          <w:b/>
        </w:rPr>
      </w:pPr>
      <w:bookmarkStart w:id="33" w:name="_Toc102042561"/>
      <w:r>
        <w:t>6.2 Insurance Requirements</w:t>
      </w:r>
      <w:bookmarkEnd w:id="33"/>
    </w:p>
    <w:p w14:paraId="709A5A63" w14:textId="7D077ECC" w:rsidR="00FA6A3E" w:rsidRDefault="00985CAD">
      <w:r>
        <w:t xml:space="preserve">The Proposer shall furnish a Certificate of Insurance, naming the </w:t>
      </w:r>
      <w:r w:rsidR="00580FDF">
        <w:t xml:space="preserve">Escambia Children’s Trust </w:t>
      </w:r>
      <w:r>
        <w:t xml:space="preserve">as an additional insured with respect to the Commercial General Liability of at least $1,000,000 each, no later than ten (10) days after award and prior to execution of Statement of work. </w:t>
      </w:r>
    </w:p>
    <w:p w14:paraId="6C8A8ADD" w14:textId="77777777" w:rsidR="00FA6A3E" w:rsidRDefault="00FA6A3E">
      <w:pPr>
        <w:rPr>
          <w:rFonts w:asciiTheme="minorHAnsi" w:hAnsiTheme="minorHAnsi" w:cstheme="minorHAnsi"/>
        </w:rPr>
      </w:pPr>
    </w:p>
    <w:p w14:paraId="19FE26B7" w14:textId="6BFF5ADD" w:rsidR="00FA6A3E" w:rsidRDefault="00985CAD">
      <w:pPr>
        <w:rPr>
          <w:rFonts w:asciiTheme="minorHAnsi" w:hAnsiTheme="minorHAnsi" w:cstheme="minorHAnsi"/>
        </w:rPr>
      </w:pPr>
      <w:r>
        <w:rPr>
          <w:rFonts w:asciiTheme="minorHAnsi" w:hAnsiTheme="minorHAnsi" w:cstheme="minorHAnsi"/>
        </w:rPr>
        <w:t>The successful Proposer(s) shall comply with the following insurance requirements:</w:t>
      </w:r>
    </w:p>
    <w:p w14:paraId="461FF9A5" w14:textId="77777777" w:rsidR="00FA6A3E" w:rsidRDefault="00FA6A3E">
      <w:pPr>
        <w:rPr>
          <w:rFonts w:asciiTheme="minorHAnsi" w:hAnsiTheme="minorHAnsi" w:cstheme="minorHAnsi"/>
        </w:rPr>
      </w:pPr>
    </w:p>
    <w:p w14:paraId="53B90D80" w14:textId="77777777" w:rsidR="00FA6A3E" w:rsidRDefault="00985CAD">
      <w:pPr>
        <w:ind w:left="317"/>
        <w:rPr>
          <w:szCs w:val="22"/>
        </w:rPr>
      </w:pPr>
      <w:r>
        <w:t xml:space="preserve">i.    Commercial General Liability, Required $1,000,000 per occurrence. </w:t>
      </w:r>
    </w:p>
    <w:p w14:paraId="6A106D3F" w14:textId="4B9B1CED" w:rsidR="00FA6A3E" w:rsidRDefault="00985CAD" w:rsidP="009916F1">
      <w:pPr>
        <w:ind w:left="634" w:hanging="317"/>
      </w:pPr>
      <w:r>
        <w:t>ii.   Workers’ Compensation Insurance limits per applicable state statute. Required if Proposer has employees engaged in the performance of work under this Agreement. </w:t>
      </w:r>
    </w:p>
    <w:p w14:paraId="1C1218DA" w14:textId="1D746B47" w:rsidR="00FA6A3E" w:rsidRPr="00580FDF" w:rsidRDefault="00985CAD" w:rsidP="00824DBF">
      <w:pPr>
        <w:pStyle w:val="Heading2"/>
        <w:rPr>
          <w:b/>
        </w:rPr>
      </w:pPr>
      <w:bookmarkStart w:id="34" w:name="_Toc102042563"/>
      <w:r>
        <w:t>6.</w:t>
      </w:r>
      <w:r w:rsidR="00580FDF">
        <w:t>3</w:t>
      </w:r>
      <w:r>
        <w:t xml:space="preserve"> Scrutinized Companies</w:t>
      </w:r>
      <w:bookmarkEnd w:id="34"/>
      <w:r>
        <w:t xml:space="preserve"> </w:t>
      </w:r>
    </w:p>
    <w:p w14:paraId="056B6BAF" w14:textId="09E19678" w:rsidR="00FA6A3E" w:rsidRDefault="00985CAD" w:rsidP="008B3212">
      <w:pPr>
        <w:contextualSpacing/>
        <w:rPr>
          <w:rFonts w:eastAsia="Calibri" w:cs="Calibri"/>
          <w:szCs w:val="22"/>
        </w:rPr>
      </w:pPr>
      <w:r>
        <w:t>Proposer</w:t>
      </w:r>
      <w:r>
        <w:rPr>
          <w:rFonts w:eastAsia="Calibri" w:cs="Calibri"/>
          <w:szCs w:val="22"/>
        </w:rPr>
        <w:t xml:space="preserve"> certifies that it is not listed on the Scrutinized Companies that Boycott Israel List, created pursuant to section 215.473, </w:t>
      </w:r>
      <w:bookmarkStart w:id="35" w:name="_Hlk102566143"/>
      <w:r>
        <w:rPr>
          <w:rFonts w:eastAsia="Calibri" w:cs="Calibri"/>
          <w:szCs w:val="22"/>
        </w:rPr>
        <w:t>Florida Statutes</w:t>
      </w:r>
      <w:bookmarkEnd w:id="35"/>
      <w:r>
        <w:rPr>
          <w:rFonts w:eastAsia="Calibri" w:cs="Calibri"/>
          <w:szCs w:val="22"/>
        </w:rPr>
        <w:t xml:space="preserve">, nor is </w:t>
      </w:r>
      <w:r>
        <w:t>Proposer</w:t>
      </w:r>
      <w:r>
        <w:rPr>
          <w:rFonts w:eastAsia="Calibri" w:cs="Calibri"/>
          <w:szCs w:val="22"/>
        </w:rPr>
        <w:t xml:space="preserve"> engaged in a boycott of Israel (as defined in 215.4725, </w:t>
      </w:r>
      <w:r w:rsidR="00666393" w:rsidRPr="00666393">
        <w:rPr>
          <w:rFonts w:eastAsia="Calibri" w:cs="Calibri"/>
          <w:szCs w:val="22"/>
        </w:rPr>
        <w:t>Florida Statutes</w:t>
      </w:r>
      <w:r>
        <w:rPr>
          <w:rFonts w:eastAsia="Calibri" w:cs="Calibri"/>
          <w:szCs w:val="22"/>
        </w:rPr>
        <w:t xml:space="preserve">). If selected to execute an Agreement as a result of the RFP, </w:t>
      </w:r>
      <w:r>
        <w:t>Proposer</w:t>
      </w:r>
      <w:r>
        <w:rPr>
          <w:rFonts w:eastAsia="Calibri" w:cs="Calibri"/>
          <w:szCs w:val="22"/>
        </w:rPr>
        <w:t xml:space="preserve"> agrees, pursuant to section 287.135, </w:t>
      </w:r>
      <w:r w:rsidR="00963734" w:rsidRPr="00963734">
        <w:rPr>
          <w:rFonts w:eastAsia="Calibri" w:cs="Calibri"/>
          <w:szCs w:val="22"/>
        </w:rPr>
        <w:t>Florida Statutes</w:t>
      </w:r>
      <w:r>
        <w:rPr>
          <w:rFonts w:eastAsia="Calibri" w:cs="Calibri"/>
          <w:szCs w:val="22"/>
        </w:rPr>
        <w:t xml:space="preserve">, that the Council may immediately terminate this Agreement if the </w:t>
      </w:r>
      <w:r>
        <w:t>Proposer</w:t>
      </w:r>
      <w:r>
        <w:rPr>
          <w:rFonts w:eastAsia="Calibri" w:cs="Calibri"/>
          <w:szCs w:val="22"/>
        </w:rPr>
        <w:t xml:space="preserve"> is found to have submitted a false certification or if </w:t>
      </w:r>
      <w:r>
        <w:t>Proposer</w:t>
      </w:r>
      <w:r>
        <w:rPr>
          <w:rFonts w:eastAsia="Calibri" w:cs="Calibri"/>
          <w:szCs w:val="22"/>
        </w:rPr>
        <w:t xml:space="preserve"> is placed on the Scrutinized Companies that Boycott Israel </w:t>
      </w:r>
      <w:r w:rsidR="0018431C">
        <w:rPr>
          <w:rFonts w:eastAsia="Calibri" w:cs="Calibri"/>
          <w:szCs w:val="22"/>
        </w:rPr>
        <w:t>List or</w:t>
      </w:r>
      <w:r>
        <w:rPr>
          <w:rFonts w:eastAsia="Calibri" w:cs="Calibri"/>
          <w:szCs w:val="22"/>
        </w:rPr>
        <w:t xml:space="preserve"> is found to be engaged in a boycott of Israel during the term of the Agreement. </w:t>
      </w:r>
    </w:p>
    <w:p w14:paraId="050ED725" w14:textId="52728045" w:rsidR="00FA6A3E" w:rsidRDefault="00985CAD" w:rsidP="00824DBF">
      <w:pPr>
        <w:pStyle w:val="Heading2"/>
      </w:pPr>
      <w:bookmarkStart w:id="36" w:name="_Toc102042564"/>
      <w:r>
        <w:t>6.</w:t>
      </w:r>
      <w:r w:rsidR="00580FDF">
        <w:t>4</w:t>
      </w:r>
      <w:r>
        <w:t xml:space="preserve"> Public Records</w:t>
      </w:r>
      <w:bookmarkEnd w:id="36"/>
    </w:p>
    <w:p w14:paraId="25604D42" w14:textId="394AB470" w:rsidR="00FA6A3E" w:rsidRDefault="00985CAD">
      <w:pPr>
        <w:ind w:hanging="4"/>
        <w:contextualSpacing/>
        <w:rPr>
          <w:rFonts w:eastAsia="Calibri" w:cs="Calibri"/>
          <w:szCs w:val="22"/>
        </w:rPr>
      </w:pPr>
      <w:r>
        <w:t>Pursuant to Chapter 119 Florida Statutes, materials submitted by Proposers as well as the Proposal review materials will be open to public inspection, unless subject to a statutory exception</w:t>
      </w:r>
      <w:r w:rsidR="00534B95">
        <w:t>, in accordance with the ECT public records request process</w:t>
      </w:r>
      <w:r>
        <w:t xml:space="preserve">.  </w:t>
      </w:r>
    </w:p>
    <w:p w14:paraId="7A8093E5" w14:textId="2BAEDD16" w:rsidR="00FA6A3E" w:rsidRDefault="00985CAD" w:rsidP="00824DBF">
      <w:pPr>
        <w:pStyle w:val="Heading2"/>
      </w:pPr>
      <w:bookmarkStart w:id="37" w:name="_Toc102042565"/>
      <w:r>
        <w:t>6.</w:t>
      </w:r>
      <w:r w:rsidR="00580FDF">
        <w:t>5</w:t>
      </w:r>
      <w:r>
        <w:t xml:space="preserve"> E-Verify</w:t>
      </w:r>
      <w:bookmarkEnd w:id="37"/>
    </w:p>
    <w:p w14:paraId="31B6BDDD" w14:textId="5884846A" w:rsidR="00FA6A3E" w:rsidRDefault="00985CAD">
      <w:r>
        <w:t xml:space="preserve">Pursuant to Section 448.095 </w:t>
      </w:r>
      <w:r w:rsidR="00666393" w:rsidRPr="00666393">
        <w:t>Florida Statutes</w:t>
      </w:r>
      <w:r>
        <w:t xml:space="preserve">, if Proposer is selected to enter into a contract with </w:t>
      </w:r>
      <w:r w:rsidR="00242562">
        <w:t>ECT</w:t>
      </w:r>
      <w:r>
        <w:t>, Proposer shall register with and use the E-</w:t>
      </w:r>
      <w:r w:rsidR="00A04F08">
        <w:t>V</w:t>
      </w:r>
      <w:r>
        <w:t>erify system (E-Verify.gov) to verify the work authorization for newly hired employees.  If applicable, selected Proposer(s) must also obtain and retain an affidavit from a subcontractor stating that the subcontractor does not employ, contract with or subcontract with anyone who is not duly authorized to work in the United States.</w:t>
      </w:r>
    </w:p>
    <w:p w14:paraId="4A9EA2EC" w14:textId="1E3BF035" w:rsidR="00FA6A3E" w:rsidRDefault="00985CAD" w:rsidP="00824DBF">
      <w:pPr>
        <w:pStyle w:val="Heading2"/>
        <w:rPr>
          <w:b/>
        </w:rPr>
      </w:pPr>
      <w:bookmarkStart w:id="38" w:name="_Toc102042566"/>
      <w:r>
        <w:t>6.</w:t>
      </w:r>
      <w:r w:rsidR="00580FDF">
        <w:t>6</w:t>
      </w:r>
      <w:r>
        <w:t xml:space="preserve"> Incomplete Responses</w:t>
      </w:r>
      <w:bookmarkEnd w:id="38"/>
    </w:p>
    <w:p w14:paraId="42DD1731" w14:textId="77777777" w:rsidR="00FA6A3E" w:rsidRDefault="00985CAD">
      <w:pPr>
        <w:rPr>
          <w:rFonts w:asciiTheme="minorHAnsi" w:hAnsiTheme="minorHAnsi" w:cstheme="minorHAnsi"/>
          <w:bCs/>
          <w:iCs/>
        </w:rPr>
      </w:pPr>
      <w:r>
        <w:rPr>
          <w:rFonts w:asciiTheme="minorHAnsi" w:hAnsiTheme="minorHAnsi" w:cstheme="minorHAnsi"/>
          <w:bCs/>
          <w:iCs/>
        </w:rPr>
        <w:t xml:space="preserve">Failure to respond to any item, including providing requested information, or failure to follow these instructions shall be considered submission of an incomplete response and may result in disqualification from further consideration. </w:t>
      </w:r>
    </w:p>
    <w:p w14:paraId="36CF9C60" w14:textId="12D7B239" w:rsidR="00FA6A3E" w:rsidRDefault="00985CAD" w:rsidP="00824DBF">
      <w:pPr>
        <w:pStyle w:val="Heading2"/>
        <w:rPr>
          <w:b/>
        </w:rPr>
      </w:pPr>
      <w:bookmarkStart w:id="39" w:name="_Toc102042567"/>
      <w:r>
        <w:t>6.</w:t>
      </w:r>
      <w:r w:rsidR="00580FDF">
        <w:t>7</w:t>
      </w:r>
      <w:r>
        <w:t xml:space="preserve"> Response Format</w:t>
      </w:r>
      <w:bookmarkEnd w:id="39"/>
      <w:r>
        <w:t xml:space="preserve"> </w:t>
      </w:r>
    </w:p>
    <w:p w14:paraId="3D91611F" w14:textId="34247582" w:rsidR="002B436A" w:rsidRDefault="002B436A" w:rsidP="002B436A">
      <w:r>
        <w:t>Proposals should address the selection criteria that reviewers will use to evaluate your application.</w:t>
      </w:r>
      <w:r w:rsidR="00671E1B">
        <w:t xml:space="preserve"> </w:t>
      </w:r>
      <w:r>
        <w:t xml:space="preserve">Please limit </w:t>
      </w:r>
      <w:r w:rsidR="00E40507">
        <w:t xml:space="preserve">the narrative section </w:t>
      </w:r>
      <w:r w:rsidR="00652DCF">
        <w:t xml:space="preserve">to no more than </w:t>
      </w:r>
      <w:r w:rsidR="005C547C">
        <w:t>twenty</w:t>
      </w:r>
      <w:r w:rsidR="00652DCF">
        <w:t xml:space="preserve"> (</w:t>
      </w:r>
      <w:r w:rsidR="005C547C">
        <w:t>20</w:t>
      </w:r>
      <w:r w:rsidR="00652DCF">
        <w:t>) pages</w:t>
      </w:r>
      <w:r w:rsidR="00E40507">
        <w:t xml:space="preserve">. The page limit does not include </w:t>
      </w:r>
      <w:r w:rsidR="00652DCF">
        <w:t xml:space="preserve">the </w:t>
      </w:r>
      <w:r w:rsidR="005C547C">
        <w:t xml:space="preserve">cover page, </w:t>
      </w:r>
      <w:r w:rsidR="008C062E">
        <w:t xml:space="preserve">abstract, </w:t>
      </w:r>
      <w:r w:rsidR="00E40507">
        <w:t xml:space="preserve">Excel </w:t>
      </w:r>
      <w:r w:rsidR="00652DCF">
        <w:t>budget</w:t>
      </w:r>
      <w:r w:rsidR="00E40507">
        <w:t xml:space="preserve"> form</w:t>
      </w:r>
      <w:r w:rsidR="005C547C">
        <w:t xml:space="preserve">, </w:t>
      </w:r>
      <w:r w:rsidR="00652DCF">
        <w:t>signature sheet</w:t>
      </w:r>
      <w:r w:rsidR="00E40507">
        <w:t>, Acknowledgement of Addenda, or the</w:t>
      </w:r>
      <w:r w:rsidR="005C547C">
        <w:t xml:space="preserve"> Goals and Outcomes chart</w:t>
      </w:r>
      <w:r w:rsidR="00652DCF">
        <w:t xml:space="preserve">. Please </w:t>
      </w:r>
      <w:r w:rsidR="00671E1B">
        <w:t>use the following standards</w:t>
      </w:r>
      <w:r w:rsidR="00E40507">
        <w:t xml:space="preserve"> for the proposal narrative</w:t>
      </w:r>
      <w:r w:rsidR="00671E1B">
        <w:t>:</w:t>
      </w:r>
    </w:p>
    <w:p w14:paraId="0D0E0BB5" w14:textId="77777777" w:rsidR="00F8450F" w:rsidRDefault="00F8450F" w:rsidP="002B436A"/>
    <w:p w14:paraId="5932F980" w14:textId="66097893" w:rsidR="002B436A" w:rsidRDefault="002B436A">
      <w:pPr>
        <w:pStyle w:val="ListParagraph"/>
        <w:numPr>
          <w:ilvl w:val="0"/>
          <w:numId w:val="4"/>
        </w:numPr>
        <w:spacing w:after="0" w:line="240" w:lineRule="auto"/>
      </w:pPr>
      <w:r>
        <w:t>A ‘‘page’’ is 8.5″ x 11″, on one side</w:t>
      </w:r>
      <w:r w:rsidR="00671E1B">
        <w:t xml:space="preserve"> </w:t>
      </w:r>
      <w:r>
        <w:t>only, with 1″ margins at the top, bottom,</w:t>
      </w:r>
      <w:r w:rsidR="00671E1B">
        <w:t xml:space="preserve"> </w:t>
      </w:r>
      <w:r>
        <w:t>and both sides.</w:t>
      </w:r>
      <w:r w:rsidR="00FE319D">
        <w:t xml:space="preserve"> Insert page numbers. </w:t>
      </w:r>
    </w:p>
    <w:p w14:paraId="3FE4104F" w14:textId="7E53F6A8" w:rsidR="002B436A" w:rsidRDefault="002B436A">
      <w:pPr>
        <w:pStyle w:val="ListParagraph"/>
        <w:numPr>
          <w:ilvl w:val="0"/>
          <w:numId w:val="4"/>
        </w:numPr>
        <w:spacing w:after="0" w:line="240" w:lineRule="auto"/>
      </w:pPr>
      <w:r>
        <w:t>Double space all text in the</w:t>
      </w:r>
      <w:r w:rsidR="00671E1B">
        <w:t xml:space="preserve"> </w:t>
      </w:r>
      <w:r>
        <w:t>application narrative</w:t>
      </w:r>
      <w:r w:rsidR="005C1894">
        <w:t xml:space="preserve">. The abstract and the following narrative components may be single-spaced: </w:t>
      </w:r>
      <w:r>
        <w:t>titles,</w:t>
      </w:r>
      <w:r w:rsidR="00671E1B">
        <w:t xml:space="preserve"> </w:t>
      </w:r>
      <w:r>
        <w:t>headings, footnotes, quotations,</w:t>
      </w:r>
      <w:r w:rsidR="00671E1B">
        <w:t xml:space="preserve"> </w:t>
      </w:r>
      <w:r>
        <w:t xml:space="preserve">references, and captions </w:t>
      </w:r>
      <w:r w:rsidR="005C1894">
        <w:t>and</w:t>
      </w:r>
      <w:r w:rsidR="00671E1B">
        <w:t xml:space="preserve"> </w:t>
      </w:r>
      <w:r>
        <w:t>text in charts, tables,</w:t>
      </w:r>
      <w:r w:rsidR="00F8450F">
        <w:t xml:space="preserve"> </w:t>
      </w:r>
      <w:r>
        <w:t>figures, and</w:t>
      </w:r>
      <w:r w:rsidR="00F8450F">
        <w:t xml:space="preserve"> </w:t>
      </w:r>
      <w:r>
        <w:t>graphs.</w:t>
      </w:r>
    </w:p>
    <w:p w14:paraId="516A4B78" w14:textId="762A7D12" w:rsidR="002B436A" w:rsidRDefault="002B436A" w:rsidP="00D2575A">
      <w:pPr>
        <w:pStyle w:val="ListParagraph"/>
        <w:numPr>
          <w:ilvl w:val="0"/>
          <w:numId w:val="4"/>
        </w:numPr>
        <w:spacing w:after="0" w:line="240" w:lineRule="auto"/>
      </w:pPr>
      <w:r>
        <w:t xml:space="preserve">Use </w:t>
      </w:r>
      <w:r w:rsidR="00213460">
        <w:t>either</w:t>
      </w:r>
      <w:r w:rsidR="00F8450F">
        <w:t xml:space="preserve"> </w:t>
      </w:r>
      <w:r>
        <w:t>Times New Roman or Arial</w:t>
      </w:r>
      <w:r w:rsidR="00213460">
        <w:t xml:space="preserve"> font, 12 point or larger</w:t>
      </w:r>
      <w:r>
        <w:t>.</w:t>
      </w:r>
    </w:p>
    <w:p w14:paraId="789C9318" w14:textId="059A00CE" w:rsidR="00A3386D" w:rsidRDefault="00A3386D" w:rsidP="00824DBF">
      <w:pPr>
        <w:pStyle w:val="Heading2"/>
        <w:rPr>
          <w:b/>
        </w:rPr>
      </w:pPr>
      <w:r>
        <w:t xml:space="preserve">6.8 Response </w:t>
      </w:r>
      <w:r w:rsidR="00CB4827">
        <w:t>Narrative</w:t>
      </w:r>
    </w:p>
    <w:p w14:paraId="6BBD5AC6" w14:textId="243F9338" w:rsidR="00EA6816" w:rsidRDefault="00EA6816" w:rsidP="00D2575A">
      <w:r>
        <w:t>The maximum number of points a proposal may earn is 100 points. Points will be awarded for each section of the proposal narrative as follows:</w:t>
      </w:r>
    </w:p>
    <w:p w14:paraId="554695F8" w14:textId="77777777" w:rsidR="00EA6816" w:rsidRDefault="00EA6816" w:rsidP="00D2575A"/>
    <w:p w14:paraId="208D46C9" w14:textId="48525D07" w:rsidR="008C062E" w:rsidRPr="00D06F1C" w:rsidRDefault="008C062E">
      <w:pPr>
        <w:pStyle w:val="ListParagraph"/>
        <w:numPr>
          <w:ilvl w:val="0"/>
          <w:numId w:val="5"/>
        </w:numPr>
        <w:spacing w:after="0" w:line="240" w:lineRule="auto"/>
        <w:rPr>
          <w:i/>
          <w:iCs/>
        </w:rPr>
      </w:pPr>
      <w:r w:rsidRPr="008C062E">
        <w:rPr>
          <w:b/>
          <w:bCs/>
        </w:rPr>
        <w:t xml:space="preserve">Abstract </w:t>
      </w:r>
      <w:r w:rsidR="005C1894" w:rsidRPr="00D06F1C">
        <w:rPr>
          <w:i/>
          <w:iCs/>
        </w:rPr>
        <w:t>(required but with no point value)</w:t>
      </w:r>
    </w:p>
    <w:p w14:paraId="09CFA526" w14:textId="4E56F108" w:rsidR="008C062E" w:rsidRDefault="00D06F1C" w:rsidP="00402D67">
      <w:pPr>
        <w:ind w:left="360"/>
      </w:pPr>
      <w:r>
        <w:t>Include a</w:t>
      </w:r>
      <w:r w:rsidR="005C1894">
        <w:t xml:space="preserve"> brief</w:t>
      </w:r>
      <w:r w:rsidR="00402D67">
        <w:t>—</w:t>
      </w:r>
      <w:r>
        <w:t>no more than one page</w:t>
      </w:r>
      <w:r w:rsidR="00402D67">
        <w:t>—</w:t>
      </w:r>
      <w:r>
        <w:t>a</w:t>
      </w:r>
      <w:r w:rsidR="005C1894">
        <w:t>bstract of the project</w:t>
      </w:r>
      <w:r w:rsidR="008C062E" w:rsidRPr="008C062E">
        <w:t xml:space="preserve">. The abstract should summarize the activities and intended outcomes of the project for the grant period. </w:t>
      </w:r>
      <w:r w:rsidR="008C062E">
        <w:t>T</w:t>
      </w:r>
      <w:r w:rsidR="008C062E" w:rsidRPr="008C062E">
        <w:t xml:space="preserve">he purpose of the abstract is to </w:t>
      </w:r>
      <w:r w:rsidR="005C1894">
        <w:t xml:space="preserve">provide an overview of </w:t>
      </w:r>
      <w:r w:rsidR="008C062E" w:rsidRPr="008C062E">
        <w:t>what you intend to accomplish in th</w:t>
      </w:r>
      <w:r w:rsidR="005C1894">
        <w:t>e</w:t>
      </w:r>
      <w:r w:rsidR="008C062E" w:rsidRPr="008C062E">
        <w:t xml:space="preserve"> proposed project</w:t>
      </w:r>
      <w:r w:rsidR="005C1894">
        <w:t xml:space="preserve">, including </w:t>
      </w:r>
      <w:r w:rsidR="008C062E" w:rsidRPr="008C062E">
        <w:t>the intended impact of the proposed activities</w:t>
      </w:r>
      <w:r>
        <w:t>, and how the project relates to the purpose of the RFP</w:t>
      </w:r>
      <w:r w:rsidR="008C062E" w:rsidRPr="008C062E">
        <w:t>.</w:t>
      </w:r>
      <w:r w:rsidR="008C062E">
        <w:t xml:space="preserve"> </w:t>
      </w:r>
    </w:p>
    <w:p w14:paraId="653DFC63" w14:textId="77777777" w:rsidR="008C062E" w:rsidRPr="008C062E" w:rsidRDefault="008C062E" w:rsidP="005C1894"/>
    <w:p w14:paraId="7235C843" w14:textId="23236959" w:rsidR="00FE319D" w:rsidRDefault="00D2575A">
      <w:pPr>
        <w:pStyle w:val="ListParagraph"/>
        <w:numPr>
          <w:ilvl w:val="0"/>
          <w:numId w:val="5"/>
        </w:numPr>
        <w:spacing w:after="0" w:line="240" w:lineRule="auto"/>
      </w:pPr>
      <w:r w:rsidRPr="0082313F">
        <w:rPr>
          <w:b/>
          <w:bCs/>
        </w:rPr>
        <w:t xml:space="preserve">Program </w:t>
      </w:r>
      <w:r w:rsidR="00FE319D">
        <w:rPr>
          <w:b/>
          <w:bCs/>
        </w:rPr>
        <w:t>D</w:t>
      </w:r>
      <w:r w:rsidRPr="0082313F">
        <w:rPr>
          <w:b/>
          <w:bCs/>
        </w:rPr>
        <w:t>esign</w:t>
      </w:r>
      <w:r w:rsidR="00FE319D">
        <w:rPr>
          <w:b/>
          <w:bCs/>
        </w:rPr>
        <w:t xml:space="preserve"> and Pr</w:t>
      </w:r>
      <w:r w:rsidRPr="0082313F">
        <w:rPr>
          <w:b/>
          <w:bCs/>
        </w:rPr>
        <w:t xml:space="preserve">oposed </w:t>
      </w:r>
      <w:r w:rsidR="00FE319D">
        <w:rPr>
          <w:b/>
          <w:bCs/>
        </w:rPr>
        <w:t>S</w:t>
      </w:r>
      <w:r w:rsidRPr="0082313F">
        <w:rPr>
          <w:b/>
          <w:bCs/>
        </w:rPr>
        <w:t>ervices</w:t>
      </w:r>
      <w:r w:rsidR="00B44F61" w:rsidRPr="0082313F">
        <w:rPr>
          <w:b/>
          <w:bCs/>
        </w:rPr>
        <w:t xml:space="preserve"> </w:t>
      </w:r>
      <w:r w:rsidR="00B44F61" w:rsidRPr="0082313F">
        <w:rPr>
          <w:i/>
          <w:iCs/>
        </w:rPr>
        <w:t xml:space="preserve">(up to </w:t>
      </w:r>
      <w:r w:rsidR="005C547C">
        <w:rPr>
          <w:i/>
          <w:iCs/>
        </w:rPr>
        <w:t>35</w:t>
      </w:r>
      <w:r w:rsidR="00B44F61" w:rsidRPr="0082313F">
        <w:rPr>
          <w:i/>
          <w:iCs/>
        </w:rPr>
        <w:t xml:space="preserve"> points)</w:t>
      </w:r>
    </w:p>
    <w:p w14:paraId="65DC03AC" w14:textId="7869B098" w:rsidR="00FE319D" w:rsidRDefault="00FC51ED">
      <w:pPr>
        <w:pStyle w:val="ListParagraph"/>
        <w:numPr>
          <w:ilvl w:val="1"/>
          <w:numId w:val="5"/>
        </w:numPr>
        <w:spacing w:after="0" w:line="240" w:lineRule="auto"/>
        <w:ind w:left="1080"/>
      </w:pPr>
      <w:r>
        <w:t>In this section, d</w:t>
      </w:r>
      <w:r w:rsidR="002B4472">
        <w:t xml:space="preserve">escribe </w:t>
      </w:r>
      <w:r w:rsidR="005F3344">
        <w:t>the program you intend to implement and the outcomes you anticipate</w:t>
      </w:r>
      <w:r w:rsidR="00C44E18">
        <w:t xml:space="preserve"> in relation </w:t>
      </w:r>
      <w:r w:rsidR="006E4632">
        <w:t xml:space="preserve">to </w:t>
      </w:r>
      <w:r w:rsidR="00307DF8">
        <w:t xml:space="preserve">preschool, </w:t>
      </w:r>
      <w:r w:rsidR="006E4632">
        <w:t>afterschool</w:t>
      </w:r>
      <w:r w:rsidR="00307DF8">
        <w:t>,</w:t>
      </w:r>
      <w:r w:rsidR="006E4632">
        <w:t xml:space="preserve"> and summer learning programs that serve students in </w:t>
      </w:r>
      <w:r w:rsidR="00307DF8">
        <w:t>pre-</w:t>
      </w:r>
      <w:r w:rsidR="006E4632">
        <w:t>K-12 and meet the requirements set forth in this RFP</w:t>
      </w:r>
      <w:r w:rsidR="005F3344">
        <w:t xml:space="preserve">. </w:t>
      </w:r>
      <w:r>
        <w:rPr>
          <w:b/>
          <w:bCs/>
        </w:rPr>
        <w:t xml:space="preserve">Complete the Goals and Outcomes Chart using the template in </w:t>
      </w:r>
      <w:r w:rsidR="00025BF9">
        <w:rPr>
          <w:b/>
          <w:bCs/>
        </w:rPr>
        <w:t xml:space="preserve">Appendix </w:t>
      </w:r>
      <w:r w:rsidR="00D16A3F">
        <w:rPr>
          <w:b/>
          <w:bCs/>
        </w:rPr>
        <w:t>4</w:t>
      </w:r>
      <w:r w:rsidR="00025BF9">
        <w:rPr>
          <w:b/>
          <w:bCs/>
        </w:rPr>
        <w:t xml:space="preserve"> in </w:t>
      </w:r>
      <w:r>
        <w:rPr>
          <w:b/>
          <w:bCs/>
        </w:rPr>
        <w:t>this RFP. The chart in its entirety should contain</w:t>
      </w:r>
      <w:r w:rsidR="00C95514">
        <w:rPr>
          <w:b/>
          <w:bCs/>
        </w:rPr>
        <w:t xml:space="preserve"> a maximum of</w:t>
      </w:r>
      <w:r>
        <w:rPr>
          <w:b/>
          <w:bCs/>
        </w:rPr>
        <w:t xml:space="preserve"> 800 words. </w:t>
      </w:r>
      <w:r>
        <w:t xml:space="preserve">Provide clear descriptions of the program’s goals, activities, expected outcomes, and measures of success for this competitive RFP. If you are awarded a contract, any changes to the proposed activities must be </w:t>
      </w:r>
      <w:r w:rsidR="00C95514">
        <w:t>approved</w:t>
      </w:r>
      <w:r w:rsidR="00DE2C2B">
        <w:t xml:space="preserve"> in writing</w:t>
      </w:r>
      <w:r w:rsidR="00C95514">
        <w:t xml:space="preserve"> </w:t>
      </w:r>
      <w:r>
        <w:t>by the Escambia Children’s Trust</w:t>
      </w:r>
      <w:r w:rsidR="00DE2C2B">
        <w:t xml:space="preserve"> prior to implementation</w:t>
      </w:r>
      <w:r>
        <w:t>.</w:t>
      </w:r>
    </w:p>
    <w:p w14:paraId="52C511A2" w14:textId="77777777" w:rsidR="00240C96" w:rsidRDefault="00240C96" w:rsidP="00240C96">
      <w:pPr>
        <w:pStyle w:val="ListParagraph"/>
        <w:spacing w:after="0" w:line="240" w:lineRule="auto"/>
        <w:ind w:left="1080"/>
      </w:pPr>
    </w:p>
    <w:p w14:paraId="2F79D3E1" w14:textId="77777777" w:rsidR="00240C96" w:rsidRDefault="00240C96">
      <w:pPr>
        <w:pStyle w:val="ListParagraph"/>
        <w:numPr>
          <w:ilvl w:val="1"/>
          <w:numId w:val="5"/>
        </w:numPr>
        <w:spacing w:after="0" w:line="240" w:lineRule="auto"/>
        <w:ind w:left="1080"/>
      </w:pPr>
      <w:r>
        <w:t>Indicate</w:t>
      </w:r>
      <w:r w:rsidR="005F3344">
        <w:t xml:space="preserve"> the </w:t>
      </w:r>
      <w:r w:rsidR="006A1886">
        <w:t>location where services will be provided</w:t>
      </w:r>
      <w:r>
        <w:t xml:space="preserve"> and any anticipated transportation obstacles.</w:t>
      </w:r>
    </w:p>
    <w:p w14:paraId="6FC22EE9" w14:textId="77777777" w:rsidR="00240C96" w:rsidRDefault="00240C96" w:rsidP="00240C96">
      <w:pPr>
        <w:pStyle w:val="ListParagraph"/>
      </w:pPr>
    </w:p>
    <w:p w14:paraId="150F1EB7" w14:textId="168FD35D" w:rsidR="00FE319D" w:rsidRDefault="00240C96">
      <w:pPr>
        <w:pStyle w:val="ListParagraph"/>
        <w:numPr>
          <w:ilvl w:val="1"/>
          <w:numId w:val="5"/>
        </w:numPr>
        <w:spacing w:after="0" w:line="240" w:lineRule="auto"/>
        <w:ind w:left="1080"/>
      </w:pPr>
      <w:r>
        <w:t>List</w:t>
      </w:r>
      <w:r w:rsidR="006A1886">
        <w:t xml:space="preserve"> the</w:t>
      </w:r>
      <w:r>
        <w:t xml:space="preserve"> dosage of services/interventions to be offered (i.e.,</w:t>
      </w:r>
      <w:r w:rsidR="006A1886">
        <w:t xml:space="preserve"> number of </w:t>
      </w:r>
      <w:r w:rsidR="004B1636">
        <w:t>weeks, days</w:t>
      </w:r>
      <w:r w:rsidR="00C95514">
        <w:t>,</w:t>
      </w:r>
      <w:r w:rsidR="004B1636">
        <w:t xml:space="preserve"> and </w:t>
      </w:r>
      <w:r w:rsidR="006A1886">
        <w:t xml:space="preserve">hours you will offer </w:t>
      </w:r>
      <w:r w:rsidR="004E239D">
        <w:t>programming</w:t>
      </w:r>
      <w:r>
        <w:t>)</w:t>
      </w:r>
      <w:r w:rsidR="00BC1E56">
        <w:br/>
      </w:r>
    </w:p>
    <w:p w14:paraId="2098281C" w14:textId="77777777" w:rsidR="00FE319D" w:rsidRDefault="004E239D">
      <w:pPr>
        <w:pStyle w:val="ListParagraph"/>
        <w:numPr>
          <w:ilvl w:val="1"/>
          <w:numId w:val="5"/>
        </w:numPr>
        <w:spacing w:after="0" w:line="240" w:lineRule="auto"/>
        <w:ind w:left="1080"/>
      </w:pPr>
      <w:r>
        <w:t>Describe the types of activities you will facilitate to engage children</w:t>
      </w:r>
      <w:r w:rsidR="0031084B">
        <w:t xml:space="preserve"> and youth</w:t>
      </w:r>
      <w:r>
        <w:t xml:space="preserve"> in learning</w:t>
      </w:r>
      <w:r w:rsidR="008277BC">
        <w:t xml:space="preserve"> and to </w:t>
      </w:r>
      <w:r w:rsidR="0031084B">
        <w:t xml:space="preserve">help </w:t>
      </w:r>
      <w:r w:rsidR="008277BC">
        <w:t xml:space="preserve">prepare them for </w:t>
      </w:r>
      <w:r w:rsidR="006E4632">
        <w:t>success in school, college, career and life</w:t>
      </w:r>
      <w:r w:rsidR="008277BC">
        <w:t xml:space="preserve">. </w:t>
      </w:r>
      <w:r w:rsidR="00BC1E56">
        <w:br/>
      </w:r>
    </w:p>
    <w:p w14:paraId="6ED03D37" w14:textId="3D6534F6" w:rsidR="009C6A8E" w:rsidRDefault="009C6A8E">
      <w:pPr>
        <w:pStyle w:val="ListParagraph"/>
        <w:numPr>
          <w:ilvl w:val="1"/>
          <w:numId w:val="5"/>
        </w:numPr>
        <w:spacing w:after="0" w:line="240" w:lineRule="auto"/>
        <w:ind w:left="1080"/>
      </w:pPr>
      <w:r>
        <w:t>List</w:t>
      </w:r>
      <w:r w:rsidR="0062270B">
        <w:t xml:space="preserve"> </w:t>
      </w:r>
      <w:r w:rsidR="00BC1E56">
        <w:t xml:space="preserve">the data your program </w:t>
      </w:r>
      <w:r w:rsidR="00C95514">
        <w:t xml:space="preserve">will </w:t>
      </w:r>
      <w:r w:rsidR="00BC1E56">
        <w:t>collect</w:t>
      </w:r>
      <w:r>
        <w:t xml:space="preserve"> from </w:t>
      </w:r>
      <w:r w:rsidR="002A33E5">
        <w:t xml:space="preserve">the following </w:t>
      </w:r>
      <w:r>
        <w:t xml:space="preserve">list: </w:t>
      </w:r>
    </w:p>
    <w:p w14:paraId="50D0BD9F" w14:textId="222F54D3" w:rsidR="009C6A8E" w:rsidRDefault="009C6A8E">
      <w:pPr>
        <w:pStyle w:val="ListParagraph"/>
        <w:numPr>
          <w:ilvl w:val="1"/>
          <w:numId w:val="2"/>
        </w:numPr>
        <w:spacing w:line="240" w:lineRule="auto"/>
        <w:ind w:left="1800"/>
      </w:pPr>
      <w:r>
        <w:t>School attendance</w:t>
      </w:r>
    </w:p>
    <w:p w14:paraId="0CD5F514" w14:textId="7E8436EA" w:rsidR="009C6A8E" w:rsidRDefault="009C6A8E">
      <w:pPr>
        <w:pStyle w:val="ListParagraph"/>
        <w:numPr>
          <w:ilvl w:val="1"/>
          <w:numId w:val="2"/>
        </w:numPr>
        <w:spacing w:line="240" w:lineRule="auto"/>
        <w:ind w:left="1800"/>
      </w:pPr>
      <w:r>
        <w:t>Program attendance</w:t>
      </w:r>
    </w:p>
    <w:p w14:paraId="313BABB1" w14:textId="7C74A70B" w:rsidR="009C6A8E" w:rsidRDefault="009C6A8E">
      <w:pPr>
        <w:pStyle w:val="ListParagraph"/>
        <w:numPr>
          <w:ilvl w:val="1"/>
          <w:numId w:val="2"/>
        </w:numPr>
        <w:spacing w:line="240" w:lineRule="auto"/>
        <w:ind w:left="1800"/>
      </w:pPr>
      <w:r>
        <w:t xml:space="preserve">Behavior in school </w:t>
      </w:r>
    </w:p>
    <w:p w14:paraId="22394450" w14:textId="5BB28A8C" w:rsidR="009C6A8E" w:rsidRDefault="009C6A8E">
      <w:pPr>
        <w:pStyle w:val="ListParagraph"/>
        <w:numPr>
          <w:ilvl w:val="1"/>
          <w:numId w:val="2"/>
        </w:numPr>
        <w:spacing w:line="240" w:lineRule="auto"/>
        <w:ind w:left="1800"/>
      </w:pPr>
      <w:r>
        <w:t xml:space="preserve">Behavior in program </w:t>
      </w:r>
    </w:p>
    <w:p w14:paraId="6B7A1006" w14:textId="3A79D67A" w:rsidR="00307DF8" w:rsidRDefault="00307DF8">
      <w:pPr>
        <w:pStyle w:val="ListParagraph"/>
        <w:numPr>
          <w:ilvl w:val="1"/>
          <w:numId w:val="2"/>
        </w:numPr>
        <w:spacing w:line="240" w:lineRule="auto"/>
        <w:ind w:left="1800"/>
      </w:pPr>
      <w:r>
        <w:t>Kindergarten readiness assessment results</w:t>
      </w:r>
    </w:p>
    <w:p w14:paraId="342A059A" w14:textId="7E0241CE" w:rsidR="009C6A8E" w:rsidRDefault="009C6A8E">
      <w:pPr>
        <w:pStyle w:val="ListParagraph"/>
        <w:numPr>
          <w:ilvl w:val="1"/>
          <w:numId w:val="2"/>
        </w:numPr>
        <w:spacing w:line="240" w:lineRule="auto"/>
        <w:ind w:left="1800"/>
      </w:pPr>
      <w:r>
        <w:t>School grades</w:t>
      </w:r>
    </w:p>
    <w:p w14:paraId="37A37AB1" w14:textId="5F5C7123" w:rsidR="009C6A8E" w:rsidRDefault="009C6A8E">
      <w:pPr>
        <w:pStyle w:val="ListParagraph"/>
        <w:numPr>
          <w:ilvl w:val="1"/>
          <w:numId w:val="2"/>
        </w:numPr>
        <w:spacing w:line="240" w:lineRule="auto"/>
        <w:ind w:left="1800"/>
      </w:pPr>
      <w:r>
        <w:t>School test scores</w:t>
      </w:r>
    </w:p>
    <w:p w14:paraId="0D6AADA8" w14:textId="533853E7" w:rsidR="00DD5029" w:rsidRDefault="009C6A8E">
      <w:pPr>
        <w:pStyle w:val="ListParagraph"/>
        <w:numPr>
          <w:ilvl w:val="1"/>
          <w:numId w:val="2"/>
        </w:numPr>
        <w:spacing w:line="240" w:lineRule="auto"/>
        <w:ind w:left="1800"/>
      </w:pPr>
      <w:r>
        <w:t xml:space="preserve">School retention and on-time grade promotion </w:t>
      </w:r>
      <w:r w:rsidR="00DD5029">
        <w:t xml:space="preserve">to the next grade </w:t>
      </w:r>
    </w:p>
    <w:p w14:paraId="32F7B35D" w14:textId="65A048DE" w:rsidR="00DD5029" w:rsidRDefault="00DD5029">
      <w:pPr>
        <w:pStyle w:val="ListParagraph"/>
        <w:numPr>
          <w:ilvl w:val="1"/>
          <w:numId w:val="2"/>
        </w:numPr>
        <w:spacing w:line="240" w:lineRule="auto"/>
        <w:ind w:left="1800"/>
      </w:pPr>
      <w:r>
        <w:t xml:space="preserve">Data relating to social and emotional learning (SEL) skills and well-being </w:t>
      </w:r>
    </w:p>
    <w:p w14:paraId="511861C3" w14:textId="509FC666" w:rsidR="00DD5029" w:rsidRDefault="00DD5029">
      <w:pPr>
        <w:pStyle w:val="ListParagraph"/>
        <w:numPr>
          <w:ilvl w:val="1"/>
          <w:numId w:val="2"/>
        </w:numPr>
        <w:spacing w:line="240" w:lineRule="auto"/>
        <w:ind w:left="1800"/>
      </w:pPr>
      <w:r>
        <w:t xml:space="preserve">Youth/family experiences and satisfaction </w:t>
      </w:r>
    </w:p>
    <w:p w14:paraId="1C8B0894" w14:textId="5737A559" w:rsidR="00DD5029" w:rsidRDefault="00DD5029">
      <w:pPr>
        <w:pStyle w:val="ListParagraph"/>
        <w:numPr>
          <w:ilvl w:val="1"/>
          <w:numId w:val="2"/>
        </w:numPr>
        <w:spacing w:line="240" w:lineRule="auto"/>
        <w:ind w:left="1800"/>
      </w:pPr>
      <w:r>
        <w:t>Program staff and/or volunteer experiences and satisfaction</w:t>
      </w:r>
    </w:p>
    <w:p w14:paraId="4722D5E7" w14:textId="41FA9F5C" w:rsidR="00240C96" w:rsidRDefault="00DD5029" w:rsidP="00240C96">
      <w:pPr>
        <w:pStyle w:val="ListParagraph"/>
        <w:numPr>
          <w:ilvl w:val="1"/>
          <w:numId w:val="2"/>
        </w:numPr>
        <w:spacing w:line="240" w:lineRule="auto"/>
        <w:ind w:left="1800"/>
      </w:pPr>
      <w:r>
        <w:t xml:space="preserve">Other (please specify) </w:t>
      </w:r>
    </w:p>
    <w:p w14:paraId="46C06390" w14:textId="77777777" w:rsidR="00240C96" w:rsidRDefault="00240C96" w:rsidP="00240C96">
      <w:pPr>
        <w:pStyle w:val="ListParagraph"/>
        <w:spacing w:line="240" w:lineRule="auto"/>
        <w:ind w:left="1800"/>
      </w:pPr>
    </w:p>
    <w:p w14:paraId="4E05A9D3" w14:textId="77777777" w:rsidR="00240C96" w:rsidRDefault="00240C96" w:rsidP="00240C96">
      <w:pPr>
        <w:pStyle w:val="ListParagraph"/>
        <w:numPr>
          <w:ilvl w:val="1"/>
          <w:numId w:val="5"/>
        </w:numPr>
        <w:spacing w:after="0" w:line="240" w:lineRule="auto"/>
        <w:ind w:left="1080"/>
      </w:pPr>
      <w:r>
        <w:t>Include a description of the target population,* including the number of students to be served, demographics of participants (e.g., race, age, gender, low-income status, housing status/ homeless, etc.).</w:t>
      </w:r>
    </w:p>
    <w:p w14:paraId="2FD7B716" w14:textId="77777777" w:rsidR="00240C96" w:rsidRDefault="00240C96" w:rsidP="00240C96">
      <w:pPr>
        <w:ind w:left="720"/>
      </w:pPr>
    </w:p>
    <w:p w14:paraId="58A991CE" w14:textId="726E7328" w:rsidR="00240C96" w:rsidRDefault="00240C96" w:rsidP="007A155B">
      <w:pPr>
        <w:ind w:left="1080"/>
      </w:pPr>
      <w:r w:rsidRPr="00240C96">
        <w:t xml:space="preserve">Preference will be given to applicants that serve </w:t>
      </w:r>
      <w:r w:rsidR="006D1E69">
        <w:t xml:space="preserve">children and </w:t>
      </w:r>
      <w:r w:rsidRPr="00240C96">
        <w:t>youth who are most in need or at-risk and require access to high-quality OST opportunities.</w:t>
      </w:r>
      <w:r>
        <w:t xml:space="preserve"> Considerations for need include family income, specific populations, neighborhood conditions, ages served, and number of programs offered in the community. Organizations must be able to describe the specific community need that the program addresses in the narrative. This requirement applies to the aggregate population served by the program that would receive Escambia Children’s Trust funds, were they to be awarded.</w:t>
      </w:r>
    </w:p>
    <w:p w14:paraId="7C4B7A94" w14:textId="77777777" w:rsidR="00240C96" w:rsidRDefault="00240C96" w:rsidP="007A155B">
      <w:pPr>
        <w:pStyle w:val="ListParagraph"/>
        <w:numPr>
          <w:ilvl w:val="0"/>
          <w:numId w:val="8"/>
        </w:numPr>
        <w:spacing w:line="240" w:lineRule="auto"/>
      </w:pPr>
      <w:r>
        <w:t>Describe the target population and why the organization is proposing to serve this population and any history serving the target population.</w:t>
      </w:r>
    </w:p>
    <w:p w14:paraId="76AA6B6F" w14:textId="3855E47C" w:rsidR="00240C96" w:rsidRDefault="00240C96" w:rsidP="007A155B">
      <w:pPr>
        <w:pStyle w:val="ListParagraph"/>
        <w:numPr>
          <w:ilvl w:val="0"/>
          <w:numId w:val="8"/>
        </w:numPr>
        <w:spacing w:after="0" w:line="240" w:lineRule="auto"/>
      </w:pPr>
      <w:r>
        <w:t>Describe the unique need that the program meets that is not addressed by other programs in the community. If your program did not exist, would the youth served have any similar programmatic options in your community?</w:t>
      </w:r>
    </w:p>
    <w:p w14:paraId="522B31BA" w14:textId="77777777" w:rsidR="007A155B" w:rsidRDefault="007A155B" w:rsidP="007A155B">
      <w:pPr>
        <w:pStyle w:val="ListParagraph"/>
        <w:spacing w:after="0" w:line="240" w:lineRule="auto"/>
        <w:ind w:left="1800"/>
      </w:pPr>
    </w:p>
    <w:p w14:paraId="20A50886" w14:textId="0DE09523" w:rsidR="00240C96" w:rsidRPr="007A155B" w:rsidRDefault="00240C96" w:rsidP="007A155B">
      <w:pPr>
        <w:pStyle w:val="ListParagraph"/>
        <w:numPr>
          <w:ilvl w:val="1"/>
          <w:numId w:val="5"/>
        </w:numPr>
        <w:spacing w:after="0" w:line="240" w:lineRule="auto"/>
        <w:ind w:left="1080"/>
      </w:pPr>
      <w:r w:rsidRPr="007A155B">
        <w:t xml:space="preserve">Describe any evidence-based </w:t>
      </w:r>
      <w:r w:rsidR="00F1654C">
        <w:t xml:space="preserve">early childhood or </w:t>
      </w:r>
      <w:r w:rsidRPr="007A155B">
        <w:t>youth development practices used by the program.</w:t>
      </w:r>
    </w:p>
    <w:p w14:paraId="5BFF9470" w14:textId="77777777" w:rsidR="00240C96" w:rsidRDefault="00240C96" w:rsidP="00240C96"/>
    <w:p w14:paraId="20B2DE57" w14:textId="6EAD9BF4" w:rsidR="00BC1E56" w:rsidRDefault="009C6A8E">
      <w:pPr>
        <w:pStyle w:val="ListParagraph"/>
        <w:numPr>
          <w:ilvl w:val="0"/>
          <w:numId w:val="6"/>
        </w:numPr>
        <w:spacing w:line="240" w:lineRule="auto"/>
        <w:ind w:left="1080"/>
      </w:pPr>
      <w:r w:rsidRPr="009C6A8E">
        <w:t>Describe</w:t>
      </w:r>
      <w:r w:rsidR="00BC1E56">
        <w:t xml:space="preserve"> how y</w:t>
      </w:r>
      <w:r w:rsidR="0062270B">
        <w:t xml:space="preserve">ou will measure success and track progress. Grantees will be expected to </w:t>
      </w:r>
      <w:r w:rsidR="006E4632">
        <w:t xml:space="preserve">submit quarterly progress reports and </w:t>
      </w:r>
      <w:r w:rsidR="002A33E5">
        <w:t xml:space="preserve">a </w:t>
      </w:r>
      <w:r w:rsidR="006E4632">
        <w:t xml:space="preserve">final report detailing </w:t>
      </w:r>
      <w:r w:rsidR="009A053E">
        <w:t xml:space="preserve">specifics such as </w:t>
      </w:r>
      <w:r w:rsidR="0062270B" w:rsidRPr="0062270B">
        <w:t xml:space="preserve">how many </w:t>
      </w:r>
      <w:r w:rsidR="0062270B">
        <w:t xml:space="preserve">eligible </w:t>
      </w:r>
      <w:r w:rsidR="0031084B">
        <w:t>students</w:t>
      </w:r>
      <w:r w:rsidR="0062270B" w:rsidRPr="0062270B">
        <w:t xml:space="preserve"> attended, what percentage of the program was attended, </w:t>
      </w:r>
      <w:r w:rsidR="0062270B">
        <w:t>and skills/learning gains</w:t>
      </w:r>
      <w:r w:rsidR="006E4632">
        <w:t>/other outcomes</w:t>
      </w:r>
      <w:r w:rsidR="0062270B" w:rsidRPr="0062270B">
        <w:t xml:space="preserve"> </w:t>
      </w:r>
      <w:r w:rsidR="0062270B">
        <w:t>demonstrated by participants.</w:t>
      </w:r>
      <w:r w:rsidR="0062270B" w:rsidRPr="0062270B">
        <w:t xml:space="preserve"> </w:t>
      </w:r>
      <w:r w:rsidR="0062270B">
        <w:t>A report template will be provided by ECT along with the contract for services</w:t>
      </w:r>
      <w:r w:rsidR="009A053E">
        <w:t>, but grantees will be expected</w:t>
      </w:r>
      <w:r w:rsidR="002A33E5">
        <w:t>, at a minimum,</w:t>
      </w:r>
      <w:r w:rsidR="009A053E">
        <w:t xml:space="preserve"> to include responses to the following reflection questions: </w:t>
      </w:r>
    </w:p>
    <w:p w14:paraId="1A4C8A46" w14:textId="77777777" w:rsidR="00BC58F0" w:rsidRDefault="00BC58F0">
      <w:pPr>
        <w:pStyle w:val="ListParagraph"/>
        <w:numPr>
          <w:ilvl w:val="1"/>
          <w:numId w:val="2"/>
        </w:numPr>
        <w:spacing w:after="0" w:line="240" w:lineRule="auto"/>
        <w:ind w:left="1800"/>
      </w:pPr>
      <w:r>
        <w:t>Based on your goals and your data, in what ways did you succeed this program year?</w:t>
      </w:r>
    </w:p>
    <w:p w14:paraId="33D84B21" w14:textId="77777777" w:rsidR="00BC58F0" w:rsidRDefault="00BC58F0">
      <w:pPr>
        <w:pStyle w:val="ListParagraph"/>
        <w:numPr>
          <w:ilvl w:val="1"/>
          <w:numId w:val="2"/>
        </w:numPr>
        <w:spacing w:after="0" w:line="240" w:lineRule="auto"/>
        <w:ind w:left="1800"/>
      </w:pPr>
      <w:r>
        <w:t xml:space="preserve">Based on your goals and data, what do you need to work on during the next program year? </w:t>
      </w:r>
    </w:p>
    <w:p w14:paraId="37A03CA8" w14:textId="5EE28A16" w:rsidR="00BC1E56" w:rsidRDefault="00BC1E56">
      <w:pPr>
        <w:pStyle w:val="ListParagraph"/>
        <w:numPr>
          <w:ilvl w:val="1"/>
          <w:numId w:val="2"/>
        </w:numPr>
        <w:spacing w:after="0" w:line="240" w:lineRule="auto"/>
        <w:ind w:left="1800"/>
      </w:pPr>
      <w:r>
        <w:t xml:space="preserve">What methods </w:t>
      </w:r>
      <w:r w:rsidR="00BC58F0">
        <w:t>did</w:t>
      </w:r>
      <w:r>
        <w:t xml:space="preserve"> you use to collect data (e.g., school databases, parent surveys, student surveys, interviews, focus groups, program observations). </w:t>
      </w:r>
    </w:p>
    <w:p w14:paraId="7DE56F62" w14:textId="77777777" w:rsidR="00BC58F0" w:rsidRDefault="00BC1E56">
      <w:pPr>
        <w:pStyle w:val="ListParagraph"/>
        <w:numPr>
          <w:ilvl w:val="1"/>
          <w:numId w:val="2"/>
        </w:numPr>
        <w:spacing w:after="0" w:line="240" w:lineRule="auto"/>
        <w:ind w:left="1800"/>
      </w:pPr>
      <w:r>
        <w:t xml:space="preserve">How often </w:t>
      </w:r>
      <w:r w:rsidR="00BC58F0">
        <w:t>was</w:t>
      </w:r>
      <w:r>
        <w:t xml:space="preserve"> data collected (e.g., daily, monthly, quarterly; pre- and post-surveys).</w:t>
      </w:r>
    </w:p>
    <w:p w14:paraId="590651CE" w14:textId="10827727" w:rsidR="00BC1E56" w:rsidRDefault="00BC58F0">
      <w:pPr>
        <w:pStyle w:val="ListParagraph"/>
        <w:numPr>
          <w:ilvl w:val="1"/>
          <w:numId w:val="2"/>
        </w:numPr>
        <w:spacing w:after="0" w:line="240" w:lineRule="auto"/>
        <w:ind w:left="1800"/>
      </w:pPr>
      <w:r>
        <w:t>H</w:t>
      </w:r>
      <w:r w:rsidR="00BC1E56">
        <w:t xml:space="preserve">ow </w:t>
      </w:r>
      <w:r>
        <w:t xml:space="preserve">was </w:t>
      </w:r>
      <w:r w:rsidR="00BC1E56">
        <w:t xml:space="preserve">data used? </w:t>
      </w:r>
    </w:p>
    <w:p w14:paraId="718D0ABD" w14:textId="1544D0A3" w:rsidR="00BC1E56" w:rsidRDefault="00BC1E56">
      <w:pPr>
        <w:pStyle w:val="ListParagraph"/>
        <w:numPr>
          <w:ilvl w:val="1"/>
          <w:numId w:val="2"/>
        </w:numPr>
        <w:spacing w:after="0" w:line="240" w:lineRule="auto"/>
        <w:ind w:left="1800"/>
      </w:pPr>
      <w:r>
        <w:t xml:space="preserve">Do you have any findings from the program’s evaluation(s), such as </w:t>
      </w:r>
      <w:r w:rsidR="002A33E5">
        <w:t xml:space="preserve">percentage </w:t>
      </w:r>
      <w:r>
        <w:t xml:space="preserve">of students showing improvements in school-day attendance; reductions in school </w:t>
      </w:r>
      <w:r w:rsidR="00BC58F0">
        <w:t>tardiness</w:t>
      </w:r>
      <w:r>
        <w:t xml:space="preserve">; academic improvement; skill gains; or attitudes and/or behaviors changed? </w:t>
      </w:r>
    </w:p>
    <w:p w14:paraId="61764858" w14:textId="20C70348" w:rsidR="00B837F1" w:rsidRDefault="00BC58F0" w:rsidP="00240C96">
      <w:pPr>
        <w:pStyle w:val="ListParagraph"/>
        <w:numPr>
          <w:ilvl w:val="1"/>
          <w:numId w:val="2"/>
        </w:numPr>
        <w:spacing w:after="0" w:line="240" w:lineRule="auto"/>
        <w:ind w:left="1800"/>
      </w:pPr>
      <w:r>
        <w:t xml:space="preserve">Do you have a best practice or challenge you want to explore further with your staff; with the Escambia Children’s Trust; </w:t>
      </w:r>
      <w:r w:rsidR="002A33E5">
        <w:t xml:space="preserve">and/or </w:t>
      </w:r>
      <w:r>
        <w:t xml:space="preserve">with other OST providers? </w:t>
      </w:r>
      <w:r w:rsidR="00D355C4">
        <w:br/>
      </w:r>
    </w:p>
    <w:p w14:paraId="21E138E7" w14:textId="33281756" w:rsidR="00FE319D" w:rsidRDefault="00D2575A">
      <w:pPr>
        <w:pStyle w:val="ListParagraph"/>
        <w:numPr>
          <w:ilvl w:val="0"/>
          <w:numId w:val="5"/>
        </w:numPr>
        <w:spacing w:after="0" w:line="240" w:lineRule="auto"/>
      </w:pPr>
      <w:r w:rsidRPr="0041109E">
        <w:rPr>
          <w:b/>
          <w:bCs/>
        </w:rPr>
        <w:t xml:space="preserve">Capacity to </w:t>
      </w:r>
      <w:r w:rsidR="00D355C4">
        <w:rPr>
          <w:b/>
          <w:bCs/>
        </w:rPr>
        <w:t>P</w:t>
      </w:r>
      <w:r w:rsidRPr="0041109E">
        <w:rPr>
          <w:b/>
          <w:bCs/>
        </w:rPr>
        <w:t xml:space="preserve">rovide </w:t>
      </w:r>
      <w:r w:rsidR="00D355C4">
        <w:rPr>
          <w:b/>
          <w:bCs/>
        </w:rPr>
        <w:t>R</w:t>
      </w:r>
      <w:r w:rsidRPr="0041109E">
        <w:rPr>
          <w:b/>
          <w:bCs/>
        </w:rPr>
        <w:t xml:space="preserve">equired </w:t>
      </w:r>
      <w:r w:rsidR="00D355C4">
        <w:rPr>
          <w:b/>
          <w:bCs/>
        </w:rPr>
        <w:t>S</w:t>
      </w:r>
      <w:r w:rsidRPr="0041109E">
        <w:rPr>
          <w:b/>
          <w:bCs/>
        </w:rPr>
        <w:t>ervices</w:t>
      </w:r>
      <w:r w:rsidR="00B44F61">
        <w:t xml:space="preserve"> </w:t>
      </w:r>
      <w:r w:rsidR="00DD1283" w:rsidRPr="0041109E">
        <w:rPr>
          <w:i/>
          <w:iCs/>
        </w:rPr>
        <w:t xml:space="preserve">(up to </w:t>
      </w:r>
      <w:r w:rsidRPr="0041109E">
        <w:rPr>
          <w:i/>
          <w:iCs/>
        </w:rPr>
        <w:t>20</w:t>
      </w:r>
      <w:r w:rsidR="00DD1283" w:rsidRPr="0041109E">
        <w:rPr>
          <w:i/>
          <w:iCs/>
        </w:rPr>
        <w:t xml:space="preserve"> points)</w:t>
      </w:r>
      <w:r w:rsidR="008277BC">
        <w:t xml:space="preserve"> </w:t>
      </w:r>
    </w:p>
    <w:p w14:paraId="4DAB4E02" w14:textId="77777777" w:rsidR="00B837F1" w:rsidRDefault="00A23802">
      <w:pPr>
        <w:pStyle w:val="ListParagraph"/>
        <w:numPr>
          <w:ilvl w:val="1"/>
          <w:numId w:val="7"/>
        </w:numPr>
        <w:spacing w:after="0" w:line="240" w:lineRule="auto"/>
      </w:pPr>
      <w:r>
        <w:t xml:space="preserve">Your organization’s primary vision and program focus must be on serving Escambia County children and youth. Additionally, organizations must be able to demonstrate at least two years of success in measuring and achieving youth developmental outcomes. Strong partnerships and relationships with community members, other organizations and families support positive outcomes for youth. </w:t>
      </w:r>
    </w:p>
    <w:p w14:paraId="4D4BC684" w14:textId="6085FA75" w:rsidR="00B837F1" w:rsidRDefault="00B837F1">
      <w:pPr>
        <w:pStyle w:val="ListParagraph"/>
        <w:numPr>
          <w:ilvl w:val="2"/>
          <w:numId w:val="7"/>
        </w:numPr>
        <w:spacing w:after="0" w:line="240" w:lineRule="auto"/>
      </w:pPr>
      <w:r>
        <w:t>Describe your organization’s history, staff experience and leadership: Name the key personnel and describe their expertise and ability to manage the grant funds and reporting. Share the expertise of the program team. Describe their experience working with Escambia County children and youth. Describe the strategies, resources, training opportunities or other supports the organization has in place to support and retain youth workers, teachers, and/or volunteers. Describe the training opportunities that staff and volunteers have received or are planning to receive.</w:t>
      </w:r>
      <w:r>
        <w:br/>
      </w:r>
    </w:p>
    <w:p w14:paraId="27FC9FD1" w14:textId="32083368" w:rsidR="00B837F1" w:rsidRDefault="00A23802">
      <w:pPr>
        <w:pStyle w:val="ListParagraph"/>
        <w:numPr>
          <w:ilvl w:val="2"/>
          <w:numId w:val="7"/>
        </w:numPr>
        <w:spacing w:after="0" w:line="240" w:lineRule="auto"/>
      </w:pPr>
      <w:r>
        <w:t>Provide a reference list with contact information for a minimum of three</w:t>
      </w:r>
      <w:r w:rsidR="005C547C">
        <w:t xml:space="preserve"> </w:t>
      </w:r>
      <w:r>
        <w:t xml:space="preserve">partners and/or supporters and provide a brief description of those partnerships and/or supporters. </w:t>
      </w:r>
      <w:r w:rsidR="0041109E">
        <w:t>ECT</w:t>
      </w:r>
      <w:r>
        <w:t xml:space="preserve"> reserves the right to contact references</w:t>
      </w:r>
      <w:r w:rsidR="0041109E">
        <w:t xml:space="preserve"> </w:t>
      </w:r>
      <w:r>
        <w:t>during the grant review process.</w:t>
      </w:r>
      <w:r w:rsidR="0041109E">
        <w:t xml:space="preserve"> </w:t>
      </w:r>
      <w:r w:rsidR="00B837F1">
        <w:br/>
      </w:r>
    </w:p>
    <w:p w14:paraId="17E02CCE" w14:textId="09A8BE9E" w:rsidR="00F36ECE" w:rsidRDefault="00DD5029" w:rsidP="008963F4">
      <w:pPr>
        <w:pStyle w:val="ListParagraph"/>
        <w:numPr>
          <w:ilvl w:val="1"/>
          <w:numId w:val="7"/>
        </w:numPr>
        <w:spacing w:line="240" w:lineRule="auto"/>
      </w:pPr>
      <w:r>
        <w:t>Provide a</w:t>
      </w:r>
      <w:r w:rsidR="001C2C8D">
        <w:t>n</w:t>
      </w:r>
      <w:r w:rsidR="00D355C4">
        <w:t xml:space="preserve"> </w:t>
      </w:r>
      <w:r>
        <w:t>explanation</w:t>
      </w:r>
      <w:r w:rsidR="00D355C4">
        <w:t xml:space="preserve"> of</w:t>
      </w:r>
      <w:r>
        <w:t xml:space="preserve"> </w:t>
      </w:r>
      <w:r w:rsidR="001C2C8D">
        <w:t>your organization’s</w:t>
      </w:r>
      <w:r>
        <w:t xml:space="preserve"> capacity to manage and adminis</w:t>
      </w:r>
      <w:r w:rsidR="00B837F1">
        <w:t>t</w:t>
      </w:r>
      <w:r>
        <w:t xml:space="preserve">er </w:t>
      </w:r>
      <w:r w:rsidR="00A04B30">
        <w:t>the proposed project</w:t>
      </w:r>
      <w:r>
        <w:t>, as well as</w:t>
      </w:r>
      <w:r w:rsidR="00AF132D">
        <w:t xml:space="preserve"> plans to</w:t>
      </w:r>
      <w:r>
        <w:t xml:space="preserve"> sustain the program once the contract ends.</w:t>
      </w:r>
      <w:r w:rsidR="00A45500">
        <w:t xml:space="preserve"> (Submit Appendix </w:t>
      </w:r>
      <w:r w:rsidR="004D40C2">
        <w:t>3</w:t>
      </w:r>
      <w:r w:rsidR="00A45500" w:rsidRPr="00A45500">
        <w:t>: Capacity Checklist</w:t>
      </w:r>
      <w:r w:rsidR="00A45500">
        <w:t>).</w:t>
      </w:r>
      <w:r w:rsidR="00B4196C">
        <w:t>Describe your</w:t>
      </w:r>
      <w:r w:rsidR="00B4196C" w:rsidRPr="00B4196C">
        <w:t xml:space="preserve"> plan to recruit</w:t>
      </w:r>
      <w:r w:rsidR="00F36ECE">
        <w:t xml:space="preserve"> and retain</w:t>
      </w:r>
      <w:r w:rsidR="00B4196C" w:rsidRPr="00B4196C">
        <w:t xml:space="preserve"> </w:t>
      </w:r>
      <w:r w:rsidR="0031084B">
        <w:t>children and youth</w:t>
      </w:r>
      <w:r w:rsidR="00B4196C" w:rsidRPr="00B4196C">
        <w:t xml:space="preserve"> for the program</w:t>
      </w:r>
      <w:r w:rsidR="00B4196C">
        <w:t xml:space="preserve"> and how you will document </w:t>
      </w:r>
      <w:r w:rsidR="0031084B">
        <w:t>your impact</w:t>
      </w:r>
      <w:r w:rsidR="0062270B">
        <w:t>.</w:t>
      </w:r>
      <w:r w:rsidR="0031084B">
        <w:t xml:space="preserve"> For example, does your program have a quality assurance/evaluation system or process in place? </w:t>
      </w:r>
      <w:r w:rsidR="00BC1E56">
        <w:t xml:space="preserve">If “yes,” please describe </w:t>
      </w:r>
      <w:r w:rsidR="00AF132D">
        <w:t xml:space="preserve">what </w:t>
      </w:r>
      <w:r w:rsidR="00BC1E56">
        <w:t xml:space="preserve">the system or process involves. If “no,” please describe your plans to establish a quality assurance/evaluation system. Please include any modifications made to the system or process in the wake of the pandemic. </w:t>
      </w:r>
      <w:r w:rsidR="00F36ECE">
        <w:br/>
      </w:r>
    </w:p>
    <w:p w14:paraId="0F68B7C0" w14:textId="3F5DF307" w:rsidR="00F36ECE" w:rsidRDefault="006C7558">
      <w:pPr>
        <w:pStyle w:val="ListParagraph"/>
        <w:numPr>
          <w:ilvl w:val="1"/>
          <w:numId w:val="7"/>
        </w:numPr>
        <w:spacing w:line="240" w:lineRule="auto"/>
      </w:pPr>
      <w:r>
        <w:t>For the maximum point value, describe how you will involve OST experts and recognized best practices in your project, either in the evaluation and design of the program, in the delivery and implementation of services, or both.</w:t>
      </w:r>
      <w:r w:rsidR="00F36ECE">
        <w:br/>
      </w:r>
    </w:p>
    <w:p w14:paraId="735E51C7" w14:textId="6B2E876C" w:rsidR="00D2575A" w:rsidRDefault="00F36ECE">
      <w:pPr>
        <w:pStyle w:val="ListParagraph"/>
        <w:numPr>
          <w:ilvl w:val="1"/>
          <w:numId w:val="7"/>
        </w:numPr>
        <w:spacing w:line="240" w:lineRule="auto"/>
      </w:pPr>
      <w:r>
        <w:t>Describe how the program supports youth with connecting to the larger community and being responsible citizens. Describe any other role the program staff and/or volunteers have in the youths</w:t>
      </w:r>
      <w:r w:rsidR="00AF132D">
        <w:t>’</w:t>
      </w:r>
      <w:r>
        <w:t xml:space="preserve"> </w:t>
      </w:r>
      <w:r w:rsidR="00AF132D">
        <w:t>lives</w:t>
      </w:r>
      <w:r>
        <w:t>. Examples include a connection to the school, family, community or other system (such as foster care, adjudication, etc.).</w:t>
      </w:r>
      <w:r w:rsidR="00B837F1">
        <w:br/>
      </w:r>
    </w:p>
    <w:p w14:paraId="394DD09A" w14:textId="51B76A9C" w:rsidR="006C7558" w:rsidRDefault="006C7558">
      <w:pPr>
        <w:pStyle w:val="ListParagraph"/>
        <w:numPr>
          <w:ilvl w:val="0"/>
          <w:numId w:val="5"/>
        </w:numPr>
        <w:spacing w:line="240" w:lineRule="auto"/>
      </w:pPr>
      <w:r w:rsidRPr="006C7558">
        <w:rPr>
          <w:b/>
          <w:bCs/>
        </w:rPr>
        <w:t xml:space="preserve">Program </w:t>
      </w:r>
      <w:r w:rsidR="008963F4">
        <w:rPr>
          <w:b/>
          <w:bCs/>
        </w:rPr>
        <w:t>M</w:t>
      </w:r>
      <w:r w:rsidRPr="006C7558">
        <w:rPr>
          <w:b/>
          <w:bCs/>
        </w:rPr>
        <w:t>easures</w:t>
      </w:r>
      <w:r w:rsidR="00F75BB9">
        <w:t xml:space="preserve"> </w:t>
      </w:r>
      <w:r w:rsidR="00F75BB9" w:rsidRPr="006C7558">
        <w:rPr>
          <w:i/>
          <w:iCs/>
        </w:rPr>
        <w:t>(up to 2</w:t>
      </w:r>
      <w:r w:rsidR="005C547C">
        <w:rPr>
          <w:i/>
          <w:iCs/>
        </w:rPr>
        <w:t>5</w:t>
      </w:r>
      <w:r w:rsidR="00F75BB9" w:rsidRPr="006C7558">
        <w:rPr>
          <w:i/>
          <w:iCs/>
        </w:rPr>
        <w:t xml:space="preserve"> points)</w:t>
      </w:r>
      <w:r w:rsidR="00400F48">
        <w:t xml:space="preserve"> – </w:t>
      </w:r>
      <w:r>
        <w:t xml:space="preserve">Logic models are optional. If the organization offers more than one program (e.g., </w:t>
      </w:r>
      <w:r w:rsidR="004D40C2">
        <w:t xml:space="preserve">preschool, </w:t>
      </w:r>
      <w:r>
        <w:t xml:space="preserve">elementary academic program, high school leadership program, etc.), please provide adequate information on the objectives and outcomes of all programs: </w:t>
      </w:r>
    </w:p>
    <w:p w14:paraId="06402E8C" w14:textId="3EADAE11" w:rsidR="00F36ECE" w:rsidRDefault="006C7558">
      <w:pPr>
        <w:pStyle w:val="ListParagraph"/>
        <w:numPr>
          <w:ilvl w:val="1"/>
          <w:numId w:val="5"/>
        </w:numPr>
        <w:spacing w:line="240" w:lineRule="auto"/>
        <w:ind w:left="1530"/>
      </w:pPr>
      <w:r>
        <w:t xml:space="preserve">Describe how the program supports </w:t>
      </w:r>
      <w:r w:rsidR="006954B8">
        <w:t xml:space="preserve">early childhood education or </w:t>
      </w:r>
      <w:r>
        <w:t>youth development and identify two (2) outcomes that the program will work towards and measure. (</w:t>
      </w:r>
      <w:r w:rsidR="008963F4">
        <w:t>S</w:t>
      </w:r>
      <w:r w:rsidR="005C547C">
        <w:t xml:space="preserve">ubmit </w:t>
      </w:r>
      <w:r w:rsidR="00025BF9">
        <w:t xml:space="preserve">Appendix </w:t>
      </w:r>
      <w:r w:rsidR="00D16A3F">
        <w:t>4</w:t>
      </w:r>
      <w:r w:rsidR="00025BF9">
        <w:t>: Goals and Outcomes Chart</w:t>
      </w:r>
      <w:r w:rsidR="00F36ECE">
        <w:t>)</w:t>
      </w:r>
      <w:r w:rsidR="00025BF9">
        <w:t>.</w:t>
      </w:r>
    </w:p>
    <w:p w14:paraId="287E6D60" w14:textId="7B116C27" w:rsidR="00F36ECE" w:rsidRDefault="006C7558">
      <w:pPr>
        <w:pStyle w:val="ListParagraph"/>
        <w:numPr>
          <w:ilvl w:val="1"/>
          <w:numId w:val="5"/>
        </w:numPr>
        <w:spacing w:line="240" w:lineRule="auto"/>
        <w:ind w:left="1530"/>
      </w:pPr>
      <w:r>
        <w:t xml:space="preserve">Define the goals and targets for the grant period. Specifically, how many </w:t>
      </w:r>
      <w:r w:rsidR="00C76D33">
        <w:t xml:space="preserve">children or </w:t>
      </w:r>
      <w:r>
        <w:t>youth would be served by the</w:t>
      </w:r>
      <w:r w:rsidR="00F36ECE">
        <w:t xml:space="preserve"> </w:t>
      </w:r>
      <w:r>
        <w:t xml:space="preserve">organization and retained by the end of the </w:t>
      </w:r>
      <w:r w:rsidR="00F36ECE">
        <w:t>contract</w:t>
      </w:r>
      <w:r>
        <w:t xml:space="preserve"> period</w:t>
      </w:r>
      <w:r w:rsidR="00F36ECE">
        <w:t>.</w:t>
      </w:r>
    </w:p>
    <w:p w14:paraId="5333D36C" w14:textId="77777777" w:rsidR="00F36ECE" w:rsidRDefault="006C7558">
      <w:pPr>
        <w:pStyle w:val="ListParagraph"/>
        <w:numPr>
          <w:ilvl w:val="1"/>
          <w:numId w:val="5"/>
        </w:numPr>
        <w:spacing w:line="240" w:lineRule="auto"/>
        <w:ind w:left="1530"/>
      </w:pPr>
      <w:r>
        <w:t>Describe the types of outputs and outcomes the organization tracks. Describe data collection methods and tools</w:t>
      </w:r>
      <w:r w:rsidR="00F36ECE">
        <w:t xml:space="preserve"> </w:t>
      </w:r>
      <w:r>
        <w:t>for measuring the outputs and outcomes and how often this occurs.</w:t>
      </w:r>
    </w:p>
    <w:p w14:paraId="68B8F23F" w14:textId="77777777" w:rsidR="00F36ECE" w:rsidRDefault="006C7558">
      <w:pPr>
        <w:pStyle w:val="ListParagraph"/>
        <w:numPr>
          <w:ilvl w:val="1"/>
          <w:numId w:val="5"/>
        </w:numPr>
        <w:spacing w:line="240" w:lineRule="auto"/>
        <w:ind w:left="1530"/>
      </w:pPr>
      <w:r>
        <w:t>Describe how the organization will know when the proposed outcomes have been achieved.</w:t>
      </w:r>
    </w:p>
    <w:p w14:paraId="09E94B94" w14:textId="77777777" w:rsidR="00F36ECE" w:rsidRDefault="006C7558">
      <w:pPr>
        <w:pStyle w:val="ListParagraph"/>
        <w:numPr>
          <w:ilvl w:val="1"/>
          <w:numId w:val="5"/>
        </w:numPr>
        <w:spacing w:line="240" w:lineRule="auto"/>
        <w:ind w:left="1530"/>
      </w:pPr>
      <w:r>
        <w:t>Describe the organization’s plan for continuous improvement, if any.</w:t>
      </w:r>
    </w:p>
    <w:p w14:paraId="1BEF7081" w14:textId="77777777" w:rsidR="00F36ECE" w:rsidRDefault="006C7558">
      <w:pPr>
        <w:pStyle w:val="ListParagraph"/>
        <w:numPr>
          <w:ilvl w:val="1"/>
          <w:numId w:val="5"/>
        </w:numPr>
        <w:spacing w:line="240" w:lineRule="auto"/>
        <w:ind w:left="1530"/>
      </w:pPr>
      <w:r>
        <w:t>Describe any changes made to the program based on data collected in previous years.</w:t>
      </w:r>
    </w:p>
    <w:p w14:paraId="7A438085" w14:textId="77777777" w:rsidR="00F94530" w:rsidRPr="00F94530" w:rsidRDefault="00F94530" w:rsidP="00F94530">
      <w:pPr>
        <w:pStyle w:val="ListParagraph"/>
        <w:spacing w:line="240" w:lineRule="auto"/>
      </w:pPr>
    </w:p>
    <w:p w14:paraId="41D98B5C" w14:textId="7BD01F08" w:rsidR="00F36ECE" w:rsidRDefault="001C2C8D" w:rsidP="00F94530">
      <w:pPr>
        <w:pStyle w:val="ListParagraph"/>
        <w:numPr>
          <w:ilvl w:val="0"/>
          <w:numId w:val="5"/>
        </w:numPr>
        <w:spacing w:after="0" w:line="240" w:lineRule="auto"/>
      </w:pPr>
      <w:r>
        <w:rPr>
          <w:b/>
          <w:bCs/>
        </w:rPr>
        <w:t>Budget</w:t>
      </w:r>
      <w:r w:rsidR="002C2DC6" w:rsidRPr="00F36ECE">
        <w:rPr>
          <w:b/>
          <w:bCs/>
        </w:rPr>
        <w:t xml:space="preserve"> and </w:t>
      </w:r>
      <w:r w:rsidR="00E40507">
        <w:rPr>
          <w:b/>
          <w:bCs/>
        </w:rPr>
        <w:t>C</w:t>
      </w:r>
      <w:r w:rsidR="00E40507" w:rsidRPr="00F36ECE">
        <w:rPr>
          <w:b/>
          <w:bCs/>
        </w:rPr>
        <w:t xml:space="preserve">ost </w:t>
      </w:r>
      <w:r w:rsidR="00E40507">
        <w:rPr>
          <w:b/>
          <w:bCs/>
        </w:rPr>
        <w:t>E</w:t>
      </w:r>
      <w:r w:rsidR="00E40507" w:rsidRPr="00F36ECE">
        <w:rPr>
          <w:b/>
          <w:bCs/>
        </w:rPr>
        <w:t>ffectiveness</w:t>
      </w:r>
      <w:r w:rsidR="00E40507">
        <w:t xml:space="preserve"> </w:t>
      </w:r>
      <w:r w:rsidR="00DD1283" w:rsidRPr="00F36ECE">
        <w:rPr>
          <w:i/>
          <w:iCs/>
        </w:rPr>
        <w:t xml:space="preserve">(up to </w:t>
      </w:r>
      <w:r w:rsidR="004C778A" w:rsidRPr="00F36ECE">
        <w:rPr>
          <w:i/>
          <w:iCs/>
        </w:rPr>
        <w:t>2</w:t>
      </w:r>
      <w:r w:rsidR="00D2575A" w:rsidRPr="00F36ECE">
        <w:rPr>
          <w:i/>
          <w:iCs/>
        </w:rPr>
        <w:t>0</w:t>
      </w:r>
      <w:r w:rsidR="00DD1283" w:rsidRPr="00F36ECE">
        <w:rPr>
          <w:i/>
          <w:iCs/>
        </w:rPr>
        <w:t xml:space="preserve"> points)</w:t>
      </w:r>
    </w:p>
    <w:p w14:paraId="195ED89E" w14:textId="35E07CDB" w:rsidR="00131B95" w:rsidRDefault="00131B95" w:rsidP="00FE319D"/>
    <w:p w14:paraId="5D3AA796" w14:textId="79A30260" w:rsidR="001C2C8D" w:rsidRPr="006A08E6" w:rsidRDefault="00BD6428">
      <w:pPr>
        <w:pStyle w:val="ListParagraph"/>
        <w:numPr>
          <w:ilvl w:val="0"/>
          <w:numId w:val="9"/>
        </w:numPr>
        <w:spacing w:after="0" w:line="240" w:lineRule="auto"/>
        <w:rPr>
          <w:b/>
          <w:bCs/>
        </w:rPr>
      </w:pPr>
      <w:r>
        <w:rPr>
          <w:b/>
          <w:bCs/>
        </w:rPr>
        <w:t xml:space="preserve">Budget: </w:t>
      </w:r>
      <w:r w:rsidRPr="006A08E6">
        <w:t xml:space="preserve">Provide a budget narrative to </w:t>
      </w:r>
      <w:r w:rsidR="006A5EF8">
        <w:t>describe</w:t>
      </w:r>
      <w:r w:rsidRPr="006A08E6">
        <w:t xml:space="preserve"> what is contained in each line item for which you are requesting funding</w:t>
      </w:r>
      <w:r w:rsidR="00B01009">
        <w:t xml:space="preserve"> in your Project Budget</w:t>
      </w:r>
      <w:r w:rsidR="006A5EF8">
        <w:t>. Please explain how expenditures relate to the provision of services</w:t>
      </w:r>
      <w:r w:rsidRPr="006A08E6">
        <w:t>. All Proposers must s</w:t>
      </w:r>
      <w:r w:rsidR="001C2C8D" w:rsidRPr="006A08E6">
        <w:t>ubmit Appendix</w:t>
      </w:r>
      <w:r w:rsidR="004F42A1">
        <w:t xml:space="preserve"> 5</w:t>
      </w:r>
      <w:r w:rsidRPr="006A08E6">
        <w:t xml:space="preserve">: Project Budget in Excel format as an attachment to their proposal. </w:t>
      </w:r>
      <w:r w:rsidR="00EC5DB8">
        <w:t>The line items included in the budget form are listed below, but lines may be added for any revenues or expenses that do not fit within the given categories:</w:t>
      </w:r>
    </w:p>
    <w:p w14:paraId="7132C2CF" w14:textId="77777777" w:rsidR="00EC5DB8" w:rsidRPr="006A08E6" w:rsidRDefault="00EC5DB8" w:rsidP="006A08E6">
      <w:pPr>
        <w:pStyle w:val="ListParagraph"/>
        <w:spacing w:after="0" w:line="240" w:lineRule="auto"/>
        <w:ind w:left="1440"/>
        <w:rPr>
          <w:b/>
          <w:bCs/>
        </w:rPr>
      </w:pPr>
    </w:p>
    <w:p w14:paraId="35423D66" w14:textId="30E8FF26" w:rsidR="00EC5DB8" w:rsidRPr="00EC5DB8" w:rsidRDefault="00EC5DB8" w:rsidP="006A08E6">
      <w:pPr>
        <w:pStyle w:val="ListParagraph"/>
        <w:numPr>
          <w:ilvl w:val="0"/>
          <w:numId w:val="17"/>
        </w:numPr>
        <w:ind w:left="1800"/>
      </w:pPr>
      <w:r w:rsidRPr="00EC5DB8">
        <w:t>Other Grants and Contracts</w:t>
      </w:r>
      <w:r w:rsidRPr="006A08E6">
        <w:t xml:space="preserve"> – include any other grants that will support the proposed project</w:t>
      </w:r>
    </w:p>
    <w:p w14:paraId="493A4633" w14:textId="56B19DF4" w:rsidR="00EC5DB8" w:rsidRPr="00EC5DB8" w:rsidRDefault="00EC5DB8" w:rsidP="006A08E6">
      <w:pPr>
        <w:pStyle w:val="ListParagraph"/>
        <w:numPr>
          <w:ilvl w:val="0"/>
          <w:numId w:val="17"/>
        </w:numPr>
        <w:ind w:left="1800"/>
      </w:pPr>
      <w:r w:rsidRPr="00EC5DB8">
        <w:t>Fundraising/Donations</w:t>
      </w:r>
      <w:r>
        <w:t xml:space="preserve"> – that will help fund the proposed project</w:t>
      </w:r>
    </w:p>
    <w:p w14:paraId="345A871F" w14:textId="57F2B865" w:rsidR="00EC5DB8" w:rsidRPr="00EC5DB8" w:rsidRDefault="00EC5DB8" w:rsidP="006A08E6">
      <w:pPr>
        <w:pStyle w:val="ListParagraph"/>
        <w:numPr>
          <w:ilvl w:val="0"/>
          <w:numId w:val="17"/>
        </w:numPr>
        <w:ind w:left="1800"/>
      </w:pPr>
      <w:r w:rsidRPr="00EC5DB8">
        <w:t>Personnel</w:t>
      </w:r>
      <w:r>
        <w:t xml:space="preserve"> – please list the staff to be paid to work on the project and how much they will be paid</w:t>
      </w:r>
    </w:p>
    <w:p w14:paraId="0FFE75E0" w14:textId="3016E3E3" w:rsidR="00EC5DB8" w:rsidRPr="00EC5DB8" w:rsidRDefault="00EC5DB8" w:rsidP="006A08E6">
      <w:pPr>
        <w:pStyle w:val="ListParagraph"/>
        <w:numPr>
          <w:ilvl w:val="0"/>
          <w:numId w:val="17"/>
        </w:numPr>
        <w:ind w:left="1800"/>
      </w:pPr>
      <w:r w:rsidRPr="00EC5DB8">
        <w:t xml:space="preserve">Benefits </w:t>
      </w:r>
      <w:r>
        <w:t>– list the total for each benefit such as health i</w:t>
      </w:r>
      <w:r w:rsidRPr="00EC5DB8">
        <w:t xml:space="preserve">nsurance, </w:t>
      </w:r>
      <w:r>
        <w:t>r</w:t>
      </w:r>
      <w:r w:rsidRPr="00EC5DB8">
        <w:t>etirement</w:t>
      </w:r>
      <w:r>
        <w:t xml:space="preserve"> contributions</w:t>
      </w:r>
      <w:r w:rsidRPr="00EC5DB8">
        <w:t xml:space="preserve">, </w:t>
      </w:r>
      <w:r>
        <w:t>payroll t</w:t>
      </w:r>
      <w:r w:rsidRPr="00EC5DB8">
        <w:t>axes, etc.</w:t>
      </w:r>
    </w:p>
    <w:p w14:paraId="2FFCBC09" w14:textId="36BFD851" w:rsidR="00EC5DB8" w:rsidRPr="00EC5DB8" w:rsidRDefault="00EC5DB8" w:rsidP="006A08E6">
      <w:pPr>
        <w:pStyle w:val="ListParagraph"/>
        <w:numPr>
          <w:ilvl w:val="0"/>
          <w:numId w:val="17"/>
        </w:numPr>
        <w:ind w:left="1800"/>
      </w:pPr>
      <w:r w:rsidRPr="00EC5DB8">
        <w:t>Staff Travel</w:t>
      </w:r>
      <w:r>
        <w:t xml:space="preserve"> – to attend meetings, project events, trainings, etc.; use the </w:t>
      </w:r>
      <w:r w:rsidR="00045FE1">
        <w:t>S</w:t>
      </w:r>
      <w:r>
        <w:t>tate</w:t>
      </w:r>
      <w:r w:rsidR="00045FE1">
        <w:t xml:space="preserve"> of Florida</w:t>
      </w:r>
      <w:r>
        <w:t xml:space="preserve"> rate of </w:t>
      </w:r>
      <w:r w:rsidR="00045FE1" w:rsidRPr="00045FE1">
        <w:t>44.5 cents</w:t>
      </w:r>
      <w:r w:rsidR="00045FE1">
        <w:t xml:space="preserve"> ($0.445)</w:t>
      </w:r>
      <w:r w:rsidR="00045FE1" w:rsidRPr="00045FE1">
        <w:t xml:space="preserve"> per mile</w:t>
      </w:r>
      <w:r w:rsidR="00045FE1">
        <w:t xml:space="preserve"> </w:t>
      </w:r>
      <w:r>
        <w:t>for local travel</w:t>
      </w:r>
    </w:p>
    <w:p w14:paraId="0DC67ED0" w14:textId="68152C15" w:rsidR="00EC5DB8" w:rsidRPr="00EC5DB8" w:rsidRDefault="00EC5DB8" w:rsidP="006A08E6">
      <w:pPr>
        <w:pStyle w:val="ListParagraph"/>
        <w:numPr>
          <w:ilvl w:val="0"/>
          <w:numId w:val="17"/>
        </w:numPr>
        <w:ind w:left="1800"/>
      </w:pPr>
      <w:r w:rsidRPr="00EC5DB8">
        <w:t>Equipment</w:t>
      </w:r>
      <w:r>
        <w:t xml:space="preserve"> – </w:t>
      </w:r>
      <w:r w:rsidR="002171C9">
        <w:t xml:space="preserve"> items that cost more than </w:t>
      </w:r>
      <w:r w:rsidRPr="00EC5DB8">
        <w:t>$5,000</w:t>
      </w:r>
      <w:r w:rsidR="002171C9">
        <w:t xml:space="preserve"> each/per item</w:t>
      </w:r>
    </w:p>
    <w:p w14:paraId="12FBA75D" w14:textId="4E8E2BD1" w:rsidR="00EC5DB8" w:rsidRPr="00EC5DB8" w:rsidRDefault="00EC5DB8" w:rsidP="006A08E6">
      <w:pPr>
        <w:pStyle w:val="ListParagraph"/>
        <w:numPr>
          <w:ilvl w:val="0"/>
          <w:numId w:val="17"/>
        </w:numPr>
        <w:ind w:left="1800"/>
      </w:pPr>
      <w:r w:rsidRPr="00EC5DB8">
        <w:t>Supplies</w:t>
      </w:r>
      <w:r w:rsidR="002171C9">
        <w:t xml:space="preserve"> – items that cost less than $</w:t>
      </w:r>
      <w:r w:rsidRPr="00EC5DB8">
        <w:t>5,000</w:t>
      </w:r>
      <w:r w:rsidR="002171C9">
        <w:t xml:space="preserve"> each, including laptops, printers, etc.</w:t>
      </w:r>
    </w:p>
    <w:p w14:paraId="5B505E4B" w14:textId="4487A736" w:rsidR="00EC5DB8" w:rsidRPr="00EC5DB8" w:rsidRDefault="00EC5DB8" w:rsidP="006A08E6">
      <w:pPr>
        <w:pStyle w:val="ListParagraph"/>
        <w:numPr>
          <w:ilvl w:val="0"/>
          <w:numId w:val="17"/>
        </w:numPr>
        <w:ind w:left="1800"/>
      </w:pPr>
      <w:r w:rsidRPr="00EC5DB8">
        <w:t xml:space="preserve">Staff Professional Development/Training </w:t>
      </w:r>
      <w:r w:rsidR="002171C9">
        <w:t>– registration fees, materials, etc.</w:t>
      </w:r>
    </w:p>
    <w:p w14:paraId="353E5656" w14:textId="4DB9E801" w:rsidR="00EC5DB8" w:rsidRPr="00EC5DB8" w:rsidRDefault="00EC5DB8" w:rsidP="006A08E6">
      <w:pPr>
        <w:pStyle w:val="ListParagraph"/>
        <w:numPr>
          <w:ilvl w:val="0"/>
          <w:numId w:val="17"/>
        </w:numPr>
        <w:ind w:left="1800"/>
      </w:pPr>
      <w:r w:rsidRPr="00EC5DB8">
        <w:t>Printing &amp; Copying</w:t>
      </w:r>
      <w:r w:rsidR="002171C9">
        <w:t xml:space="preserve"> – for internal photocopying charges</w:t>
      </w:r>
      <w:r w:rsidR="008B7E6B">
        <w:t xml:space="preserve"> or outside printing</w:t>
      </w:r>
    </w:p>
    <w:p w14:paraId="3382FB15" w14:textId="77777777" w:rsidR="00EC5DB8" w:rsidRPr="00EC5DB8" w:rsidRDefault="00EC5DB8" w:rsidP="006A08E6">
      <w:pPr>
        <w:pStyle w:val="ListParagraph"/>
        <w:numPr>
          <w:ilvl w:val="0"/>
          <w:numId w:val="17"/>
        </w:numPr>
        <w:ind w:left="1800"/>
      </w:pPr>
      <w:r w:rsidRPr="00EC5DB8">
        <w:t>Postage/Shipping/Delivery</w:t>
      </w:r>
    </w:p>
    <w:p w14:paraId="42E7264D" w14:textId="284F8BB8" w:rsidR="00EC5DB8" w:rsidRPr="00EC5DB8" w:rsidRDefault="00EC5DB8" w:rsidP="006A08E6">
      <w:pPr>
        <w:pStyle w:val="ListParagraph"/>
        <w:numPr>
          <w:ilvl w:val="0"/>
          <w:numId w:val="17"/>
        </w:numPr>
        <w:ind w:left="1800"/>
      </w:pPr>
      <w:r w:rsidRPr="00EC5DB8">
        <w:t>Lease/Space Rental</w:t>
      </w:r>
      <w:r w:rsidR="008B7E6B">
        <w:t xml:space="preserve"> – for space to provide services</w:t>
      </w:r>
    </w:p>
    <w:p w14:paraId="38B5315D" w14:textId="260A57D8" w:rsidR="00EC5DB8" w:rsidRPr="00EC5DB8" w:rsidRDefault="00EC5DB8" w:rsidP="006A08E6">
      <w:pPr>
        <w:pStyle w:val="ListParagraph"/>
        <w:numPr>
          <w:ilvl w:val="0"/>
          <w:numId w:val="17"/>
        </w:numPr>
        <w:ind w:left="1800"/>
      </w:pPr>
      <w:r w:rsidRPr="00EC5DB8">
        <w:t>Utilities</w:t>
      </w:r>
      <w:r w:rsidR="008B7E6B">
        <w:t xml:space="preserve"> – such as </w:t>
      </w:r>
      <w:r w:rsidRPr="00EC5DB8">
        <w:t>internet, telephone, electricity, water, etc.</w:t>
      </w:r>
    </w:p>
    <w:p w14:paraId="1A338B03" w14:textId="6A3AD1BA" w:rsidR="00EC5DB8" w:rsidRPr="00EC5DB8" w:rsidRDefault="00EC5DB8" w:rsidP="006A08E6">
      <w:pPr>
        <w:pStyle w:val="ListParagraph"/>
        <w:numPr>
          <w:ilvl w:val="0"/>
          <w:numId w:val="17"/>
        </w:numPr>
        <w:ind w:left="1800"/>
      </w:pPr>
      <w:r w:rsidRPr="00EC5DB8">
        <w:t>Insurances</w:t>
      </w:r>
      <w:r w:rsidR="008B7E6B">
        <w:t xml:space="preserve"> – including l</w:t>
      </w:r>
      <w:r w:rsidRPr="00EC5DB8">
        <w:t xml:space="preserve">iability, </w:t>
      </w:r>
      <w:r w:rsidR="008B7E6B">
        <w:t>a</w:t>
      </w:r>
      <w:r w:rsidRPr="00EC5DB8">
        <w:t>uto, etc.</w:t>
      </w:r>
      <w:r w:rsidR="008B7E6B">
        <w:t xml:space="preserve"> related to the delivery of project services</w:t>
      </w:r>
    </w:p>
    <w:p w14:paraId="4668BDD8" w14:textId="74E2B981" w:rsidR="00EC5DB8" w:rsidRPr="00EC5DB8" w:rsidRDefault="00EC5DB8" w:rsidP="006A08E6">
      <w:pPr>
        <w:pStyle w:val="ListParagraph"/>
        <w:numPr>
          <w:ilvl w:val="0"/>
          <w:numId w:val="17"/>
        </w:numPr>
        <w:ind w:left="1800"/>
      </w:pPr>
      <w:r w:rsidRPr="00EC5DB8">
        <w:t>Consultant and Professional Fees</w:t>
      </w:r>
      <w:r w:rsidR="008B7E6B">
        <w:t xml:space="preserve"> – non-staff service providers or content experts</w:t>
      </w:r>
    </w:p>
    <w:p w14:paraId="66AE7DFE" w14:textId="124D06EC" w:rsidR="00EC5DB8" w:rsidRPr="006A08E6" w:rsidRDefault="00EC5DB8" w:rsidP="006A08E6">
      <w:pPr>
        <w:pStyle w:val="ListParagraph"/>
        <w:numPr>
          <w:ilvl w:val="0"/>
          <w:numId w:val="17"/>
        </w:numPr>
        <w:ind w:left="1800"/>
        <w:rPr>
          <w:b/>
          <w:bCs/>
        </w:rPr>
      </w:pPr>
      <w:r w:rsidRPr="00EC5DB8">
        <w:t>Sub-grants to Partner Organizations</w:t>
      </w:r>
      <w:r w:rsidR="008B7E6B">
        <w:t xml:space="preserve"> – please specify the name of the partner(s), their roles in the delivery of services, and the amount they will be paid</w:t>
      </w:r>
    </w:p>
    <w:p w14:paraId="312DC992" w14:textId="77777777" w:rsidR="00BD6428" w:rsidRDefault="00BD6428" w:rsidP="006A08E6">
      <w:pPr>
        <w:pStyle w:val="ListParagraph"/>
        <w:spacing w:after="0" w:line="240" w:lineRule="auto"/>
        <w:ind w:left="1440"/>
        <w:rPr>
          <w:b/>
          <w:bCs/>
        </w:rPr>
      </w:pPr>
    </w:p>
    <w:p w14:paraId="5CFA38B5" w14:textId="2953FA81" w:rsidR="00B01009" w:rsidRPr="00F94530" w:rsidRDefault="00131B95" w:rsidP="00F94530">
      <w:pPr>
        <w:pStyle w:val="ListParagraph"/>
        <w:numPr>
          <w:ilvl w:val="0"/>
          <w:numId w:val="9"/>
        </w:numPr>
        <w:spacing w:after="0" w:line="240" w:lineRule="auto"/>
        <w:rPr>
          <w:b/>
          <w:bCs/>
        </w:rPr>
      </w:pPr>
      <w:r w:rsidRPr="007B47CA">
        <w:rPr>
          <w:b/>
          <w:bCs/>
        </w:rPr>
        <w:t xml:space="preserve">Cost effectiveness: </w:t>
      </w:r>
      <w:r w:rsidR="0041109E">
        <w:t xml:space="preserve">In order to qualify for this grant competition, and as a part of the ECT’s efforts to support fiscally responsible organizations, </w:t>
      </w:r>
      <w:r w:rsidR="007B47CA">
        <w:t xml:space="preserve">grant funds may be used </w:t>
      </w:r>
      <w:r w:rsidR="00BD6428">
        <w:t xml:space="preserve">to serve </w:t>
      </w:r>
      <w:r w:rsidR="007B47CA">
        <w:t>Escambia County youth</w:t>
      </w:r>
      <w:r w:rsidR="00BD6428" w:rsidRPr="00BD6428">
        <w:t xml:space="preserve"> </w:t>
      </w:r>
      <w:r w:rsidR="00BD6428">
        <w:t>only</w:t>
      </w:r>
      <w:r w:rsidR="007B47CA">
        <w:t>. A minimum of 90% of grant funds awarded must be applied to direct program costs such as program staff salary and benefits, program supplies and materials, curricula, program evaluation, or educational/learning field trip expenses. No more than 10% of grant funds may be used for general operating or indirect costs (costs that cannot be tied directly to programming) such as audits, management salary, administrative rent</w:t>
      </w:r>
      <w:r w:rsidR="00BD6428">
        <w:t>,</w:t>
      </w:r>
      <w:r w:rsidR="007B47CA">
        <w:t xml:space="preserve"> and grant-writing.</w:t>
      </w:r>
      <w:r w:rsidR="007B47CA">
        <w:br/>
      </w:r>
    </w:p>
    <w:p w14:paraId="5DE0E562" w14:textId="3335BD2F" w:rsidR="00FA6A3E" w:rsidRDefault="00C44E18" w:rsidP="00F94530">
      <w:pPr>
        <w:ind w:left="1440"/>
      </w:pPr>
      <w:r>
        <w:t>There is no minimum or maximum grant amount, but budgets must be reasonable</w:t>
      </w:r>
      <w:r w:rsidR="008A673E">
        <w:t>,</w:t>
      </w:r>
      <w:r>
        <w:t xml:space="preserve"> and each cost must be related to the direct provision of project services.</w:t>
      </w:r>
      <w:r w:rsidR="00B01009">
        <w:t xml:space="preserve"> Grant funds will be paid on a cost reimbursement basis.</w:t>
      </w:r>
    </w:p>
    <w:p w14:paraId="5D7D7190" w14:textId="307A9B99" w:rsidR="0041109E" w:rsidRDefault="0041109E" w:rsidP="0025444D">
      <w:pPr>
        <w:pStyle w:val="ListParagraph"/>
        <w:spacing w:after="0" w:line="240" w:lineRule="auto"/>
      </w:pPr>
    </w:p>
    <w:p w14:paraId="6AB000D7" w14:textId="3CEF6038" w:rsidR="0041109E" w:rsidRDefault="0041109E" w:rsidP="0025444D">
      <w:pPr>
        <w:pStyle w:val="ListParagraph"/>
        <w:spacing w:line="240" w:lineRule="auto"/>
        <w:ind w:left="1440"/>
      </w:pPr>
      <w:r>
        <w:t xml:space="preserve">Grant funds may not be used for any of the following activities: serving youth from other counties beyond Escambia County, Florida; </w:t>
      </w:r>
      <w:r w:rsidR="00D34F32">
        <w:t>any service that merely benefits children and youth incidentally; acquisition of any capital item not for primary and direct use by children and youth; acquisition of real property (excluding leases for a term of 12 months or less); maintenance, utilities or similar operating costs of a facility not used primarily and directly by the funded program; out-of-country travel; depreciation on buildings or equipment</w:t>
      </w:r>
      <w:r w:rsidR="00B01009">
        <w:t>;</w:t>
      </w:r>
      <w:r w:rsidR="00D34F32">
        <w:t xml:space="preserve"> and religious worship, instruction or proselytization.</w:t>
      </w:r>
    </w:p>
    <w:p w14:paraId="26247B30" w14:textId="0B93C0F1" w:rsidR="00FA6A3E" w:rsidRDefault="00985CAD" w:rsidP="00824DBF">
      <w:pPr>
        <w:pStyle w:val="Heading2"/>
        <w:rPr>
          <w:b/>
        </w:rPr>
      </w:pPr>
      <w:bookmarkStart w:id="40" w:name="_Toc102042568"/>
      <w:bookmarkStart w:id="41" w:name="_Hlk109810286"/>
      <w:r>
        <w:t>6.</w:t>
      </w:r>
      <w:r w:rsidR="00CB4827">
        <w:t>9</w:t>
      </w:r>
      <w:r>
        <w:t xml:space="preserve"> Instructions for Submitting a Response to the RFP</w:t>
      </w:r>
      <w:bookmarkEnd w:id="40"/>
    </w:p>
    <w:bookmarkEnd w:id="41"/>
    <w:p w14:paraId="3A64273A" w14:textId="7C100976" w:rsidR="0031084B" w:rsidRDefault="00213460">
      <w:pPr>
        <w:rPr>
          <w:rFonts w:asciiTheme="minorHAnsi" w:eastAsiaTheme="minorEastAsia" w:hAnsiTheme="minorHAnsi" w:cstheme="minorHAnsi"/>
          <w:color w:val="000000" w:themeColor="text1"/>
        </w:rPr>
      </w:pPr>
      <w:r w:rsidRPr="00213460">
        <w:rPr>
          <w:rFonts w:asciiTheme="minorHAnsi" w:eastAsiaTheme="minorEastAsia" w:hAnsiTheme="minorHAnsi" w:cstheme="minorHAnsi"/>
          <w:color w:val="000000" w:themeColor="text1"/>
        </w:rPr>
        <w:t>A</w:t>
      </w:r>
      <w:r w:rsidR="00FE36FF" w:rsidRPr="00213460">
        <w:rPr>
          <w:rFonts w:asciiTheme="minorHAnsi" w:eastAsiaTheme="minorEastAsia" w:hAnsiTheme="minorHAnsi" w:cstheme="minorHAnsi"/>
          <w:color w:val="000000" w:themeColor="text1"/>
        </w:rPr>
        <w:t xml:space="preserve"> complete Proposal</w:t>
      </w:r>
      <w:r>
        <w:rPr>
          <w:rFonts w:asciiTheme="minorHAnsi" w:eastAsiaTheme="minorEastAsia" w:hAnsiTheme="minorHAnsi" w:cstheme="minorHAnsi"/>
          <w:color w:val="000000" w:themeColor="text1"/>
        </w:rPr>
        <w:t xml:space="preserve"> must include </w:t>
      </w:r>
      <w:r w:rsidR="00025BF9">
        <w:rPr>
          <w:rFonts w:asciiTheme="minorHAnsi" w:eastAsiaTheme="minorEastAsia" w:hAnsiTheme="minorHAnsi" w:cstheme="minorHAnsi"/>
          <w:color w:val="000000" w:themeColor="text1"/>
        </w:rPr>
        <w:t>a</w:t>
      </w:r>
      <w:r w:rsidR="0033236B">
        <w:rPr>
          <w:rFonts w:asciiTheme="minorHAnsi" w:eastAsiaTheme="minorEastAsia" w:hAnsiTheme="minorHAnsi" w:cstheme="minorHAnsi"/>
          <w:color w:val="000000" w:themeColor="text1"/>
        </w:rPr>
        <w:t>n Abstract,</w:t>
      </w:r>
      <w:r w:rsidR="00025BF9">
        <w:rPr>
          <w:rFonts w:asciiTheme="minorHAnsi" w:eastAsiaTheme="minorEastAsia" w:hAnsiTheme="minorHAnsi" w:cstheme="minorHAnsi"/>
          <w:color w:val="000000" w:themeColor="text1"/>
        </w:rPr>
        <w:t xml:space="preserve"> </w:t>
      </w:r>
      <w:r w:rsidR="00E40507">
        <w:rPr>
          <w:rFonts w:asciiTheme="minorHAnsi" w:eastAsiaTheme="minorEastAsia" w:hAnsiTheme="minorHAnsi" w:cstheme="minorHAnsi"/>
          <w:color w:val="000000" w:themeColor="text1"/>
        </w:rPr>
        <w:t xml:space="preserve">Cover Page, Proposal Narrative, </w:t>
      </w:r>
      <w:r w:rsidR="00B01009">
        <w:rPr>
          <w:rFonts w:asciiTheme="minorHAnsi" w:eastAsiaTheme="minorEastAsia" w:hAnsiTheme="minorHAnsi" w:cstheme="minorHAnsi"/>
          <w:color w:val="000000" w:themeColor="text1"/>
        </w:rPr>
        <w:t xml:space="preserve">Excel </w:t>
      </w:r>
      <w:r w:rsidR="00E40507">
        <w:rPr>
          <w:rFonts w:asciiTheme="minorHAnsi" w:eastAsiaTheme="minorEastAsia" w:hAnsiTheme="minorHAnsi" w:cstheme="minorHAnsi"/>
          <w:color w:val="000000" w:themeColor="text1"/>
        </w:rPr>
        <w:t xml:space="preserve">Budget Form, </w:t>
      </w:r>
      <w:r w:rsidR="0025444D">
        <w:rPr>
          <w:rFonts w:asciiTheme="minorHAnsi" w:eastAsiaTheme="minorEastAsia" w:hAnsiTheme="minorHAnsi" w:cstheme="minorHAnsi"/>
          <w:color w:val="000000" w:themeColor="text1"/>
        </w:rPr>
        <w:t xml:space="preserve">Goals </w:t>
      </w:r>
      <w:r w:rsidR="00E40507">
        <w:rPr>
          <w:rFonts w:asciiTheme="minorHAnsi" w:eastAsiaTheme="minorEastAsia" w:hAnsiTheme="minorHAnsi" w:cstheme="minorHAnsi"/>
          <w:color w:val="000000" w:themeColor="text1"/>
        </w:rPr>
        <w:t xml:space="preserve">and </w:t>
      </w:r>
      <w:r w:rsidR="0025444D">
        <w:rPr>
          <w:rFonts w:asciiTheme="minorHAnsi" w:eastAsiaTheme="minorEastAsia" w:hAnsiTheme="minorHAnsi" w:cstheme="minorHAnsi"/>
          <w:color w:val="000000" w:themeColor="text1"/>
        </w:rPr>
        <w:t>Outcomes Chart</w:t>
      </w:r>
      <w:r w:rsidR="00E40507">
        <w:rPr>
          <w:rFonts w:asciiTheme="minorHAnsi" w:eastAsiaTheme="minorEastAsia" w:hAnsiTheme="minorHAnsi" w:cstheme="minorHAnsi"/>
          <w:color w:val="000000" w:themeColor="text1"/>
        </w:rPr>
        <w:t>, Signature Sheet, and Acknowledgement of Addenda</w:t>
      </w:r>
      <w:r w:rsidR="000A3EC6">
        <w:rPr>
          <w:rFonts w:asciiTheme="minorHAnsi" w:eastAsiaTheme="minorEastAsia" w:hAnsiTheme="minorHAnsi" w:cstheme="minorHAnsi"/>
          <w:color w:val="000000" w:themeColor="text1"/>
        </w:rPr>
        <w:t xml:space="preserve">. </w:t>
      </w:r>
      <w:r w:rsidR="0031084B">
        <w:rPr>
          <w:rFonts w:asciiTheme="minorHAnsi" w:eastAsiaTheme="minorEastAsia" w:hAnsiTheme="minorHAnsi" w:cstheme="minorHAnsi"/>
          <w:color w:val="000000" w:themeColor="text1"/>
        </w:rPr>
        <w:t xml:space="preserve">Applicants have the option of including any additional information (250 words or less) that has not been covered. This is an opportunity to highlight any relevant information for consideration during the review process. </w:t>
      </w:r>
    </w:p>
    <w:p w14:paraId="7C181947" w14:textId="77777777" w:rsidR="0031084B" w:rsidRDefault="0031084B">
      <w:pPr>
        <w:rPr>
          <w:rFonts w:asciiTheme="minorHAnsi" w:eastAsiaTheme="minorEastAsia" w:hAnsiTheme="minorHAnsi" w:cstheme="minorHAnsi"/>
          <w:color w:val="000000" w:themeColor="text1"/>
        </w:rPr>
      </w:pPr>
    </w:p>
    <w:p w14:paraId="6096A4B2" w14:textId="6831FF2D" w:rsidR="00FA6A3E" w:rsidRPr="00F702F3" w:rsidRDefault="000A3EC6">
      <w:pPr>
        <w:rPr>
          <w:rFonts w:asciiTheme="minorHAnsi" w:hAnsiTheme="minorHAnsi" w:cstheme="minorHAnsi"/>
        </w:rPr>
      </w:pPr>
      <w:r>
        <w:rPr>
          <w:rFonts w:asciiTheme="minorHAnsi" w:eastAsiaTheme="minorEastAsia" w:hAnsiTheme="minorHAnsi" w:cstheme="minorHAnsi"/>
          <w:color w:val="000000" w:themeColor="text1"/>
        </w:rPr>
        <w:t>Proposals</w:t>
      </w:r>
      <w:r w:rsidR="005766EC">
        <w:rPr>
          <w:rFonts w:asciiTheme="minorHAnsi" w:eastAsiaTheme="minorEastAsia" w:hAnsiTheme="minorHAnsi" w:cstheme="minorHAnsi"/>
          <w:color w:val="000000" w:themeColor="text1"/>
        </w:rPr>
        <w:t xml:space="preserve"> </w:t>
      </w:r>
      <w:r w:rsidR="00FE36FF">
        <w:rPr>
          <w:rFonts w:asciiTheme="minorHAnsi" w:eastAsiaTheme="minorEastAsia" w:hAnsiTheme="minorHAnsi" w:cstheme="minorHAnsi"/>
        </w:rPr>
        <w:t xml:space="preserve">must be submitted electronically via email to </w:t>
      </w:r>
      <w:hyperlink r:id="rId25" w:history="1">
        <w:r w:rsidR="00FE36FF" w:rsidRPr="00864F34">
          <w:rPr>
            <w:rStyle w:val="Hyperlink"/>
            <w:rFonts w:asciiTheme="minorHAnsi" w:eastAsiaTheme="minorEastAsia" w:hAnsiTheme="minorHAnsi" w:cstheme="minorHAnsi"/>
          </w:rPr>
          <w:t>info@escambiachildrenstrust.org</w:t>
        </w:r>
      </w:hyperlink>
      <w:r w:rsidR="00FE36FF">
        <w:rPr>
          <w:rFonts w:asciiTheme="minorHAnsi" w:eastAsiaTheme="minorEastAsia" w:hAnsiTheme="minorHAnsi" w:cstheme="minorHAnsi"/>
        </w:rPr>
        <w:t xml:space="preserve"> no later </w:t>
      </w:r>
      <w:r w:rsidR="00FE36FF" w:rsidRPr="008F5178">
        <w:rPr>
          <w:rFonts w:asciiTheme="minorHAnsi" w:eastAsiaTheme="minorEastAsia" w:hAnsiTheme="minorHAnsi" w:cstheme="minorHAnsi"/>
        </w:rPr>
        <w:t>than 3:00 PM</w:t>
      </w:r>
      <w:r w:rsidR="00FE36FF">
        <w:rPr>
          <w:rFonts w:asciiTheme="minorHAnsi" w:eastAsiaTheme="minorEastAsia" w:hAnsiTheme="minorHAnsi" w:cstheme="minorHAnsi"/>
        </w:rPr>
        <w:t xml:space="preserve"> </w:t>
      </w:r>
      <w:r w:rsidR="00D42304">
        <w:rPr>
          <w:rFonts w:asciiTheme="minorHAnsi" w:eastAsiaTheme="minorEastAsia" w:hAnsiTheme="minorHAnsi" w:cstheme="minorHAnsi"/>
        </w:rPr>
        <w:t xml:space="preserve">CST </w:t>
      </w:r>
      <w:r w:rsidR="00FE36FF">
        <w:rPr>
          <w:rFonts w:asciiTheme="minorHAnsi" w:eastAsiaTheme="minorEastAsia" w:hAnsiTheme="minorHAnsi" w:cstheme="minorHAnsi"/>
        </w:rPr>
        <w:t xml:space="preserve">on </w:t>
      </w:r>
      <w:r w:rsidR="00F05106">
        <w:rPr>
          <w:rFonts w:asciiTheme="minorHAnsi" w:eastAsiaTheme="minorEastAsia" w:hAnsiTheme="minorHAnsi" w:cstheme="minorHAnsi"/>
        </w:rPr>
        <w:t>November 4</w:t>
      </w:r>
      <w:r w:rsidR="002C2DC6">
        <w:rPr>
          <w:rFonts w:asciiTheme="minorHAnsi" w:eastAsiaTheme="minorEastAsia" w:hAnsiTheme="minorHAnsi" w:cstheme="minorHAnsi"/>
        </w:rPr>
        <w:t xml:space="preserve">, </w:t>
      </w:r>
      <w:r w:rsidR="00FE36FF">
        <w:rPr>
          <w:rFonts w:asciiTheme="minorHAnsi" w:eastAsiaTheme="minorEastAsia" w:hAnsiTheme="minorHAnsi" w:cstheme="minorHAnsi"/>
        </w:rPr>
        <w:t xml:space="preserve">2022. Any Proposal documents not submitted by the deadline will be considered ineligible. </w:t>
      </w:r>
      <w:r w:rsidR="00FE36FF">
        <w:rPr>
          <w:rFonts w:asciiTheme="minorHAnsi" w:hAnsiTheme="minorHAnsi" w:cstheme="minorHAnsi"/>
        </w:rPr>
        <w:t xml:space="preserve">Please ensure you allow ample time for the transmission of files as email delivery may not be immediate.  ECT will not be responsible for </w:t>
      </w:r>
      <w:r w:rsidR="00FE36FF">
        <w:rPr>
          <w:rFonts w:asciiTheme="minorHAnsi" w:eastAsiaTheme="minorEastAsia" w:hAnsiTheme="minorHAnsi" w:cstheme="minorHAnsi"/>
          <w:color w:val="000000" w:themeColor="text1"/>
        </w:rPr>
        <w:t>Proposal</w:t>
      </w:r>
      <w:r w:rsidR="00FE36FF">
        <w:rPr>
          <w:rFonts w:asciiTheme="minorHAnsi" w:hAnsiTheme="minorHAnsi" w:cstheme="minorHAnsi"/>
        </w:rPr>
        <w:t>s received after the deadline. Proposals received after the deadline will not be considered.</w:t>
      </w:r>
      <w:r w:rsidR="00985CAD">
        <w:rPr>
          <w:rFonts w:asciiTheme="minorHAnsi" w:eastAsia="Arial" w:hAnsiTheme="minorHAnsi" w:cstheme="minorHAnsi"/>
          <w:color w:val="000000" w:themeColor="text1"/>
        </w:rPr>
        <w:t xml:space="preserve"> </w:t>
      </w:r>
    </w:p>
    <w:p w14:paraId="0E392CB7" w14:textId="25C61F63" w:rsidR="00FA6A3E" w:rsidRDefault="00FA6A3E">
      <w:pPr>
        <w:rPr>
          <w:rFonts w:asciiTheme="minorHAnsi" w:eastAsia="Arial" w:hAnsiTheme="minorHAnsi" w:cstheme="minorHAnsi"/>
          <w:color w:val="000000" w:themeColor="text1"/>
        </w:rPr>
      </w:pPr>
    </w:p>
    <w:p w14:paraId="7B0CAC4E" w14:textId="77777777" w:rsidR="00FC51ED" w:rsidRDefault="00FC51ED" w:rsidP="00213460">
      <w:pPr>
        <w:pStyle w:val="Title"/>
        <w:pBdr>
          <w:top w:val="none" w:sz="0" w:space="0" w:color="auto"/>
          <w:left w:val="none" w:sz="0" w:space="0" w:color="auto"/>
          <w:bottom w:val="none" w:sz="0" w:space="0" w:color="auto"/>
          <w:right w:val="none" w:sz="0" w:space="0" w:color="auto"/>
        </w:pBdr>
        <w:rPr>
          <w:rFonts w:asciiTheme="minorHAnsi" w:hAnsiTheme="minorHAnsi" w:cstheme="minorHAnsi"/>
          <w:kern w:val="24"/>
          <w:sz w:val="32"/>
          <w:szCs w:val="32"/>
        </w:rPr>
      </w:pPr>
      <w:bookmarkStart w:id="42" w:name="_Hlk102402298"/>
      <w:bookmarkEnd w:id="31"/>
    </w:p>
    <w:p w14:paraId="65F260DD" w14:textId="4630EE8F" w:rsidR="00FC51ED" w:rsidRDefault="00FC51ED" w:rsidP="00213460">
      <w:pPr>
        <w:pStyle w:val="Title"/>
        <w:pBdr>
          <w:top w:val="none" w:sz="0" w:space="0" w:color="auto"/>
          <w:left w:val="none" w:sz="0" w:space="0" w:color="auto"/>
          <w:bottom w:val="none" w:sz="0" w:space="0" w:color="auto"/>
          <w:right w:val="none" w:sz="0" w:space="0" w:color="auto"/>
        </w:pBdr>
        <w:rPr>
          <w:rFonts w:asciiTheme="minorHAnsi" w:hAnsiTheme="minorHAnsi" w:cstheme="minorHAnsi"/>
          <w:kern w:val="24"/>
          <w:sz w:val="32"/>
          <w:szCs w:val="32"/>
        </w:rPr>
      </w:pPr>
    </w:p>
    <w:p w14:paraId="5E3CBCBD" w14:textId="5B2181DD" w:rsidR="008E1C9A" w:rsidRDefault="008E1C9A" w:rsidP="00213460">
      <w:pPr>
        <w:pStyle w:val="Title"/>
        <w:pBdr>
          <w:top w:val="none" w:sz="0" w:space="0" w:color="auto"/>
          <w:left w:val="none" w:sz="0" w:space="0" w:color="auto"/>
          <w:bottom w:val="none" w:sz="0" w:space="0" w:color="auto"/>
          <w:right w:val="none" w:sz="0" w:space="0" w:color="auto"/>
        </w:pBdr>
        <w:rPr>
          <w:rFonts w:asciiTheme="minorHAnsi" w:hAnsiTheme="minorHAnsi" w:cstheme="minorHAnsi"/>
          <w:kern w:val="24"/>
          <w:sz w:val="32"/>
          <w:szCs w:val="32"/>
        </w:rPr>
      </w:pPr>
    </w:p>
    <w:p w14:paraId="343702B7" w14:textId="3D6FE44C" w:rsidR="008E1C9A" w:rsidRDefault="008E1C9A" w:rsidP="00213460">
      <w:pPr>
        <w:pStyle w:val="Title"/>
        <w:pBdr>
          <w:top w:val="none" w:sz="0" w:space="0" w:color="auto"/>
          <w:left w:val="none" w:sz="0" w:space="0" w:color="auto"/>
          <w:bottom w:val="none" w:sz="0" w:space="0" w:color="auto"/>
          <w:right w:val="none" w:sz="0" w:space="0" w:color="auto"/>
        </w:pBdr>
        <w:rPr>
          <w:rFonts w:asciiTheme="minorHAnsi" w:hAnsiTheme="minorHAnsi" w:cstheme="minorHAnsi"/>
          <w:kern w:val="24"/>
          <w:sz w:val="32"/>
          <w:szCs w:val="32"/>
        </w:rPr>
      </w:pPr>
    </w:p>
    <w:p w14:paraId="697CA058" w14:textId="77777777" w:rsidR="00B474A9" w:rsidRDefault="00B474A9">
      <w:pPr>
        <w:rPr>
          <w:rFonts w:asciiTheme="minorHAnsi" w:hAnsiTheme="minorHAnsi" w:cstheme="minorHAnsi"/>
          <w:b/>
          <w:bCs/>
          <w:kern w:val="24"/>
          <w:sz w:val="32"/>
          <w:szCs w:val="32"/>
        </w:rPr>
      </w:pPr>
      <w:r>
        <w:rPr>
          <w:rFonts w:asciiTheme="minorHAnsi" w:hAnsiTheme="minorHAnsi" w:cstheme="minorHAnsi"/>
          <w:kern w:val="24"/>
          <w:sz w:val="32"/>
          <w:szCs w:val="32"/>
        </w:rPr>
        <w:br w:type="page"/>
      </w:r>
    </w:p>
    <w:p w14:paraId="4A704E6A" w14:textId="1F59F003" w:rsidR="00213460" w:rsidRPr="00B97C47" w:rsidRDefault="00B474A9" w:rsidP="00213460">
      <w:pPr>
        <w:pStyle w:val="Title"/>
        <w:pBdr>
          <w:top w:val="none" w:sz="0" w:space="0" w:color="auto"/>
          <w:left w:val="none" w:sz="0" w:space="0" w:color="auto"/>
          <w:bottom w:val="none" w:sz="0" w:space="0" w:color="auto"/>
          <w:right w:val="none" w:sz="0" w:space="0" w:color="auto"/>
        </w:pBdr>
        <w:rPr>
          <w:rFonts w:asciiTheme="minorHAnsi" w:hAnsiTheme="minorHAnsi" w:cstheme="minorHAnsi"/>
          <w:kern w:val="24"/>
          <w:sz w:val="32"/>
          <w:szCs w:val="32"/>
        </w:rPr>
      </w:pPr>
      <w:bookmarkStart w:id="43" w:name="_Hlk109228034"/>
      <w:r>
        <w:rPr>
          <w:rFonts w:asciiTheme="minorHAnsi" w:hAnsiTheme="minorHAnsi" w:cstheme="minorHAnsi"/>
          <w:kern w:val="24"/>
          <w:sz w:val="32"/>
          <w:szCs w:val="32"/>
        </w:rPr>
        <w:t>APPENDIX</w:t>
      </w:r>
      <w:r w:rsidR="008E1C9A">
        <w:rPr>
          <w:rFonts w:asciiTheme="minorHAnsi" w:hAnsiTheme="minorHAnsi" w:cstheme="minorHAnsi"/>
          <w:kern w:val="24"/>
          <w:sz w:val="32"/>
          <w:szCs w:val="32"/>
        </w:rPr>
        <w:t xml:space="preserve"> 1: </w:t>
      </w:r>
      <w:r w:rsidR="007D421C">
        <w:rPr>
          <w:rFonts w:asciiTheme="minorHAnsi" w:hAnsiTheme="minorHAnsi" w:cstheme="minorHAnsi"/>
          <w:kern w:val="24"/>
          <w:sz w:val="32"/>
          <w:szCs w:val="32"/>
        </w:rPr>
        <w:t>COVER PAGE</w:t>
      </w:r>
    </w:p>
    <w:p w14:paraId="1700AAED" w14:textId="303D4081" w:rsidR="00213460" w:rsidRPr="00B97C47" w:rsidRDefault="000A3EC6" w:rsidP="000A3EC6">
      <w:pPr>
        <w:jc w:val="center"/>
        <w:rPr>
          <w:rFonts w:asciiTheme="minorHAnsi" w:hAnsiTheme="minorHAnsi" w:cstheme="minorHAnsi"/>
          <w:kern w:val="24"/>
          <w:sz w:val="28"/>
          <w:szCs w:val="32"/>
        </w:rPr>
      </w:pPr>
      <w:r w:rsidRPr="00B97C47">
        <w:rPr>
          <w:rFonts w:asciiTheme="minorHAnsi" w:hAnsiTheme="minorHAnsi" w:cstheme="minorHAnsi"/>
          <w:b/>
          <w:bCs/>
          <w:kern w:val="24"/>
          <w:sz w:val="28"/>
          <w:szCs w:val="32"/>
        </w:rPr>
        <w:t>RFP#2022-0</w:t>
      </w:r>
      <w:r w:rsidR="002C2DC6">
        <w:rPr>
          <w:rFonts w:asciiTheme="minorHAnsi" w:hAnsiTheme="minorHAnsi" w:cstheme="minorHAnsi"/>
          <w:b/>
          <w:bCs/>
          <w:kern w:val="24"/>
          <w:sz w:val="28"/>
          <w:szCs w:val="32"/>
        </w:rPr>
        <w:t>3</w:t>
      </w:r>
      <w:r w:rsidRPr="00B97C47">
        <w:rPr>
          <w:rFonts w:asciiTheme="minorHAnsi" w:hAnsiTheme="minorHAnsi" w:cstheme="minorHAnsi"/>
          <w:b/>
          <w:bCs/>
          <w:kern w:val="24"/>
          <w:sz w:val="28"/>
          <w:szCs w:val="32"/>
        </w:rPr>
        <w:t xml:space="preserve"> / </w:t>
      </w:r>
      <w:r w:rsidR="006A5EF8">
        <w:rPr>
          <w:rFonts w:asciiTheme="minorHAnsi" w:hAnsiTheme="minorHAnsi" w:cstheme="minorHAnsi"/>
          <w:b/>
          <w:bCs/>
          <w:kern w:val="24"/>
          <w:sz w:val="28"/>
          <w:szCs w:val="32"/>
        </w:rPr>
        <w:t>Out-of-</w:t>
      </w:r>
      <w:r w:rsidR="002C2DC6">
        <w:rPr>
          <w:rFonts w:asciiTheme="minorHAnsi" w:hAnsiTheme="minorHAnsi" w:cstheme="minorHAnsi"/>
          <w:b/>
          <w:bCs/>
          <w:kern w:val="24"/>
          <w:sz w:val="28"/>
          <w:szCs w:val="32"/>
        </w:rPr>
        <w:t>School Time</w:t>
      </w:r>
      <w:r w:rsidRPr="00B97C47">
        <w:rPr>
          <w:rFonts w:asciiTheme="minorHAnsi" w:hAnsiTheme="minorHAnsi" w:cstheme="minorHAnsi"/>
          <w:b/>
          <w:bCs/>
          <w:kern w:val="24"/>
          <w:sz w:val="28"/>
          <w:szCs w:val="32"/>
        </w:rPr>
        <w:t xml:space="preserve"> Program</w:t>
      </w:r>
    </w:p>
    <w:bookmarkEnd w:id="42"/>
    <w:bookmarkEnd w:id="43"/>
    <w:p w14:paraId="1CA0AB9F" w14:textId="77777777" w:rsidR="000A3EC6" w:rsidRDefault="000A3EC6" w:rsidP="00213460">
      <w:pPr>
        <w:jc w:val="both"/>
        <w:rPr>
          <w:rFonts w:asciiTheme="minorHAnsi" w:hAnsiTheme="minorHAnsi" w:cstheme="minorHAnsi"/>
          <w:kern w:val="24"/>
        </w:rPr>
      </w:pPr>
    </w:p>
    <w:p w14:paraId="0939B2A9" w14:textId="58596686" w:rsidR="00213460" w:rsidRPr="000A3EC6" w:rsidRDefault="00213460" w:rsidP="00213460">
      <w:pPr>
        <w:jc w:val="both"/>
        <w:rPr>
          <w:rFonts w:asciiTheme="minorHAnsi" w:hAnsiTheme="minorHAnsi" w:cstheme="minorHAnsi"/>
          <w:kern w:val="24"/>
        </w:rPr>
      </w:pPr>
      <w:r w:rsidRPr="000A3EC6">
        <w:rPr>
          <w:rFonts w:asciiTheme="minorHAnsi" w:hAnsiTheme="minorHAnsi" w:cstheme="minorHAnsi"/>
          <w:kern w:val="24"/>
        </w:rPr>
        <w:t xml:space="preserve">The undersigned, as </w:t>
      </w:r>
      <w:r w:rsidR="00B97C47">
        <w:rPr>
          <w:rFonts w:asciiTheme="minorHAnsi" w:hAnsiTheme="minorHAnsi" w:cstheme="minorHAnsi"/>
          <w:kern w:val="24"/>
        </w:rPr>
        <w:t>Proposer</w:t>
      </w:r>
      <w:r w:rsidRPr="000A3EC6">
        <w:rPr>
          <w:rFonts w:asciiTheme="minorHAnsi" w:hAnsiTheme="minorHAnsi" w:cstheme="minorHAnsi"/>
          <w:kern w:val="24"/>
        </w:rPr>
        <w:t xml:space="preserve">, does declare that no other persons other than the </w:t>
      </w:r>
      <w:r w:rsidR="00B97C47">
        <w:rPr>
          <w:rFonts w:asciiTheme="minorHAnsi" w:hAnsiTheme="minorHAnsi" w:cstheme="minorHAnsi"/>
          <w:kern w:val="24"/>
        </w:rPr>
        <w:t>Proposer</w:t>
      </w:r>
      <w:r w:rsidRPr="000A3EC6">
        <w:rPr>
          <w:rFonts w:asciiTheme="minorHAnsi" w:hAnsiTheme="minorHAnsi" w:cstheme="minorHAnsi"/>
          <w:kern w:val="24"/>
        </w:rPr>
        <w:t xml:space="preserve"> herein named has any interest in this proposal or in the contract to be taken, and that it is made without any connection with any other person or persons making a proposal for the same articles, and it is in all respects fair and without collusion or fraud. The undersigned further declares that he has carefully examined the specifications and is thoroughly familiar with their provisions and penalties.</w:t>
      </w:r>
    </w:p>
    <w:p w14:paraId="0152FA84" w14:textId="77777777" w:rsidR="004C51E8" w:rsidRPr="000A3EC6" w:rsidRDefault="004C51E8" w:rsidP="004C51E8">
      <w:pPr>
        <w:rPr>
          <w:rFonts w:asciiTheme="minorHAnsi" w:hAnsiTheme="minorHAnsi" w:cstheme="minorHAnsi"/>
          <w:kern w:val="24"/>
          <w:u w:val="single"/>
        </w:rPr>
      </w:pPr>
    </w:p>
    <w:tbl>
      <w:tblPr>
        <w:tblStyle w:val="TableGridLight"/>
        <w:tblW w:w="0" w:type="auto"/>
        <w:jc w:val="center"/>
        <w:tblLook w:val="0600" w:firstRow="0" w:lastRow="0" w:firstColumn="0" w:lastColumn="0" w:noHBand="1" w:noVBand="1"/>
      </w:tblPr>
      <w:tblGrid>
        <w:gridCol w:w="1345"/>
        <w:gridCol w:w="1890"/>
        <w:gridCol w:w="1713"/>
        <w:gridCol w:w="1437"/>
        <w:gridCol w:w="3051"/>
      </w:tblGrid>
      <w:tr w:rsidR="009E2570" w14:paraId="6476D4F8" w14:textId="77777777" w:rsidTr="007D421C">
        <w:trPr>
          <w:jc w:val="center"/>
        </w:trPr>
        <w:tc>
          <w:tcPr>
            <w:tcW w:w="3235" w:type="dxa"/>
            <w:gridSpan w:val="2"/>
          </w:tcPr>
          <w:p w14:paraId="1C5176FC" w14:textId="77777777" w:rsidR="009E2570" w:rsidRPr="00A245ED" w:rsidRDefault="009E2570" w:rsidP="00992D39">
            <w:pPr>
              <w:ind w:right="30"/>
              <w:rPr>
                <w:rFonts w:asciiTheme="minorHAnsi" w:hAnsiTheme="minorHAnsi" w:cstheme="minorHAnsi"/>
                <w:b/>
                <w:bCs/>
                <w:caps/>
                <w:sz w:val="32"/>
                <w:szCs w:val="36"/>
              </w:rPr>
            </w:pPr>
            <w:r w:rsidRPr="00A245ED">
              <w:rPr>
                <w:b/>
                <w:bCs/>
              </w:rPr>
              <w:t>Organization Name:</w:t>
            </w:r>
          </w:p>
        </w:tc>
        <w:tc>
          <w:tcPr>
            <w:tcW w:w="6201" w:type="dxa"/>
            <w:gridSpan w:val="3"/>
          </w:tcPr>
          <w:p w14:paraId="7C4E5744" w14:textId="77777777" w:rsidR="009E2570" w:rsidRDefault="009E2570" w:rsidP="00992D39">
            <w:pPr>
              <w:ind w:right="590"/>
              <w:rPr>
                <w:rFonts w:asciiTheme="minorHAnsi" w:hAnsiTheme="minorHAnsi" w:cstheme="minorHAnsi"/>
                <w:b/>
                <w:bCs/>
                <w:caps/>
                <w:sz w:val="32"/>
                <w:szCs w:val="36"/>
              </w:rPr>
            </w:pPr>
          </w:p>
        </w:tc>
      </w:tr>
      <w:tr w:rsidR="009037E7" w14:paraId="0C722862" w14:textId="77777777" w:rsidTr="007D421C">
        <w:trPr>
          <w:jc w:val="center"/>
        </w:trPr>
        <w:tc>
          <w:tcPr>
            <w:tcW w:w="1345" w:type="dxa"/>
          </w:tcPr>
          <w:p w14:paraId="78AD5BB2" w14:textId="77777777" w:rsidR="007D421C" w:rsidRPr="00A245ED" w:rsidRDefault="007D421C" w:rsidP="00992D39">
            <w:pPr>
              <w:ind w:right="30"/>
              <w:rPr>
                <w:rFonts w:asciiTheme="minorHAnsi" w:hAnsiTheme="minorHAnsi" w:cstheme="minorHAnsi"/>
                <w:b/>
                <w:bCs/>
                <w:caps/>
                <w:sz w:val="32"/>
                <w:szCs w:val="36"/>
              </w:rPr>
            </w:pPr>
            <w:r w:rsidRPr="00A245ED">
              <w:rPr>
                <w:b/>
                <w:bCs/>
              </w:rPr>
              <w:t>Telephone:</w:t>
            </w:r>
          </w:p>
        </w:tc>
        <w:tc>
          <w:tcPr>
            <w:tcW w:w="3603" w:type="dxa"/>
            <w:gridSpan w:val="2"/>
          </w:tcPr>
          <w:p w14:paraId="2DA3A936" w14:textId="77777777" w:rsidR="007D421C" w:rsidRDefault="007D421C" w:rsidP="00992D39">
            <w:pPr>
              <w:ind w:right="590"/>
              <w:rPr>
                <w:rFonts w:asciiTheme="minorHAnsi" w:hAnsiTheme="minorHAnsi" w:cstheme="minorHAnsi"/>
                <w:b/>
                <w:bCs/>
                <w:caps/>
                <w:sz w:val="32"/>
                <w:szCs w:val="36"/>
              </w:rPr>
            </w:pPr>
          </w:p>
        </w:tc>
        <w:tc>
          <w:tcPr>
            <w:tcW w:w="1437" w:type="dxa"/>
          </w:tcPr>
          <w:p w14:paraId="7A9F45AB" w14:textId="77777777" w:rsidR="007D421C" w:rsidRPr="009E2570" w:rsidRDefault="007D421C" w:rsidP="00992D39">
            <w:pPr>
              <w:ind w:right="-105"/>
              <w:rPr>
                <w:rFonts w:asciiTheme="minorHAnsi" w:hAnsiTheme="minorHAnsi" w:cstheme="minorHAnsi"/>
                <w:b/>
                <w:bCs/>
                <w:caps/>
                <w:szCs w:val="22"/>
              </w:rPr>
            </w:pPr>
            <w:r>
              <w:rPr>
                <w:rFonts w:asciiTheme="minorHAnsi" w:hAnsiTheme="minorHAnsi" w:cstheme="minorHAnsi"/>
                <w:b/>
                <w:bCs/>
                <w:szCs w:val="22"/>
              </w:rPr>
              <w:t>Federal E</w:t>
            </w:r>
            <w:r w:rsidRPr="009E2570">
              <w:rPr>
                <w:rFonts w:asciiTheme="minorHAnsi" w:hAnsiTheme="minorHAnsi" w:cstheme="minorHAnsi"/>
                <w:b/>
                <w:bCs/>
                <w:caps/>
                <w:szCs w:val="22"/>
              </w:rPr>
              <w:t>IN:</w:t>
            </w:r>
          </w:p>
        </w:tc>
        <w:tc>
          <w:tcPr>
            <w:tcW w:w="3051" w:type="dxa"/>
          </w:tcPr>
          <w:p w14:paraId="4B40B525" w14:textId="77777777" w:rsidR="007D421C" w:rsidRDefault="007D421C" w:rsidP="00992D39">
            <w:pPr>
              <w:ind w:right="590"/>
              <w:rPr>
                <w:rFonts w:asciiTheme="minorHAnsi" w:hAnsiTheme="minorHAnsi" w:cstheme="minorHAnsi"/>
                <w:b/>
                <w:bCs/>
                <w:caps/>
                <w:sz w:val="32"/>
                <w:szCs w:val="36"/>
              </w:rPr>
            </w:pPr>
          </w:p>
        </w:tc>
      </w:tr>
      <w:tr w:rsidR="009E2570" w14:paraId="4460EAC1" w14:textId="77777777" w:rsidTr="007D421C">
        <w:trPr>
          <w:jc w:val="center"/>
        </w:trPr>
        <w:tc>
          <w:tcPr>
            <w:tcW w:w="3235" w:type="dxa"/>
            <w:gridSpan w:val="2"/>
          </w:tcPr>
          <w:p w14:paraId="3504FACD" w14:textId="10E77FA8" w:rsidR="009E2570" w:rsidRPr="009E2570" w:rsidRDefault="009E2570" w:rsidP="00992D39">
            <w:pPr>
              <w:ind w:right="30"/>
              <w:rPr>
                <w:b/>
                <w:bCs/>
              </w:rPr>
            </w:pPr>
            <w:r>
              <w:rPr>
                <w:b/>
                <w:bCs/>
              </w:rPr>
              <w:t>Street</w:t>
            </w:r>
            <w:r w:rsidRPr="00A245ED">
              <w:rPr>
                <w:b/>
                <w:bCs/>
              </w:rPr>
              <w:t xml:space="preserve"> Address:</w:t>
            </w:r>
          </w:p>
        </w:tc>
        <w:tc>
          <w:tcPr>
            <w:tcW w:w="6201" w:type="dxa"/>
            <w:gridSpan w:val="3"/>
          </w:tcPr>
          <w:p w14:paraId="1B165FAB" w14:textId="77777777" w:rsidR="009E2570" w:rsidRDefault="009E2570" w:rsidP="00992D39">
            <w:pPr>
              <w:ind w:right="590"/>
              <w:rPr>
                <w:rFonts w:asciiTheme="minorHAnsi" w:hAnsiTheme="minorHAnsi" w:cstheme="minorHAnsi"/>
                <w:b/>
                <w:bCs/>
                <w:caps/>
                <w:sz w:val="32"/>
                <w:szCs w:val="36"/>
              </w:rPr>
            </w:pPr>
          </w:p>
        </w:tc>
      </w:tr>
      <w:tr w:rsidR="009E2570" w14:paraId="6967747C" w14:textId="77777777" w:rsidTr="007D421C">
        <w:trPr>
          <w:jc w:val="center"/>
        </w:trPr>
        <w:tc>
          <w:tcPr>
            <w:tcW w:w="3235" w:type="dxa"/>
            <w:gridSpan w:val="2"/>
          </w:tcPr>
          <w:p w14:paraId="756797BD" w14:textId="6F6F0389" w:rsidR="009E2570" w:rsidRPr="00A245ED" w:rsidRDefault="009E2570" w:rsidP="00992D39">
            <w:pPr>
              <w:ind w:right="30"/>
              <w:rPr>
                <w:b/>
                <w:bCs/>
              </w:rPr>
            </w:pPr>
            <w:r>
              <w:rPr>
                <w:b/>
                <w:bCs/>
              </w:rPr>
              <w:t>City, State, Zip Code</w:t>
            </w:r>
          </w:p>
        </w:tc>
        <w:tc>
          <w:tcPr>
            <w:tcW w:w="6201" w:type="dxa"/>
            <w:gridSpan w:val="3"/>
          </w:tcPr>
          <w:p w14:paraId="223514B0" w14:textId="77777777" w:rsidR="009E2570" w:rsidRDefault="009E2570" w:rsidP="00992D39">
            <w:pPr>
              <w:ind w:right="590"/>
              <w:rPr>
                <w:rFonts w:asciiTheme="minorHAnsi" w:hAnsiTheme="minorHAnsi" w:cstheme="minorHAnsi"/>
                <w:b/>
                <w:bCs/>
                <w:caps/>
                <w:sz w:val="32"/>
                <w:szCs w:val="36"/>
              </w:rPr>
            </w:pPr>
          </w:p>
        </w:tc>
      </w:tr>
      <w:tr w:rsidR="009E2570" w14:paraId="57043B22" w14:textId="77777777" w:rsidTr="007D421C">
        <w:trPr>
          <w:jc w:val="center"/>
        </w:trPr>
        <w:tc>
          <w:tcPr>
            <w:tcW w:w="3235" w:type="dxa"/>
            <w:gridSpan w:val="2"/>
          </w:tcPr>
          <w:p w14:paraId="551ABA77" w14:textId="77777777" w:rsidR="009E2570" w:rsidRPr="00A245ED" w:rsidRDefault="009E2570" w:rsidP="00992D39">
            <w:pPr>
              <w:ind w:right="30"/>
              <w:rPr>
                <w:rFonts w:asciiTheme="minorHAnsi" w:hAnsiTheme="minorHAnsi" w:cstheme="minorHAnsi"/>
                <w:b/>
                <w:bCs/>
                <w:caps/>
                <w:sz w:val="32"/>
                <w:szCs w:val="36"/>
              </w:rPr>
            </w:pPr>
            <w:r w:rsidRPr="00A245ED">
              <w:rPr>
                <w:b/>
                <w:bCs/>
              </w:rPr>
              <w:t xml:space="preserve">Escambia County District #: </w:t>
            </w:r>
          </w:p>
        </w:tc>
        <w:tc>
          <w:tcPr>
            <w:tcW w:w="6201" w:type="dxa"/>
            <w:gridSpan w:val="3"/>
          </w:tcPr>
          <w:p w14:paraId="7D704496" w14:textId="77777777" w:rsidR="009E2570" w:rsidRDefault="009E2570" w:rsidP="00992D39">
            <w:pPr>
              <w:ind w:right="590"/>
              <w:rPr>
                <w:rFonts w:asciiTheme="minorHAnsi" w:hAnsiTheme="minorHAnsi" w:cstheme="minorHAnsi"/>
                <w:b/>
                <w:bCs/>
                <w:caps/>
                <w:sz w:val="32"/>
                <w:szCs w:val="36"/>
              </w:rPr>
            </w:pPr>
          </w:p>
        </w:tc>
      </w:tr>
      <w:tr w:rsidR="009E2570" w14:paraId="3435A0A1" w14:textId="77777777" w:rsidTr="007D421C">
        <w:trPr>
          <w:jc w:val="center"/>
        </w:trPr>
        <w:tc>
          <w:tcPr>
            <w:tcW w:w="3235" w:type="dxa"/>
            <w:gridSpan w:val="2"/>
          </w:tcPr>
          <w:p w14:paraId="585D5EF1" w14:textId="77777777" w:rsidR="009E2570" w:rsidRPr="00A245ED" w:rsidRDefault="009E2570" w:rsidP="00992D39">
            <w:pPr>
              <w:ind w:right="30"/>
              <w:rPr>
                <w:rFonts w:asciiTheme="minorHAnsi" w:hAnsiTheme="minorHAnsi" w:cstheme="minorHAnsi"/>
                <w:b/>
                <w:bCs/>
                <w:caps/>
                <w:sz w:val="32"/>
                <w:szCs w:val="36"/>
              </w:rPr>
            </w:pPr>
            <w:r w:rsidRPr="00A245ED">
              <w:rPr>
                <w:b/>
                <w:bCs/>
              </w:rPr>
              <w:t>Contact person:</w:t>
            </w:r>
          </w:p>
        </w:tc>
        <w:tc>
          <w:tcPr>
            <w:tcW w:w="6201" w:type="dxa"/>
            <w:gridSpan w:val="3"/>
          </w:tcPr>
          <w:p w14:paraId="11102A5B" w14:textId="77777777" w:rsidR="009E2570" w:rsidRDefault="009E2570" w:rsidP="00992D39">
            <w:pPr>
              <w:ind w:right="590"/>
              <w:rPr>
                <w:rFonts w:asciiTheme="minorHAnsi" w:hAnsiTheme="minorHAnsi" w:cstheme="minorHAnsi"/>
                <w:b/>
                <w:bCs/>
                <w:caps/>
                <w:sz w:val="32"/>
                <w:szCs w:val="36"/>
              </w:rPr>
            </w:pPr>
          </w:p>
        </w:tc>
      </w:tr>
      <w:tr w:rsidR="009E2570" w14:paraId="4381142D" w14:textId="77777777" w:rsidTr="007D421C">
        <w:trPr>
          <w:jc w:val="center"/>
        </w:trPr>
        <w:tc>
          <w:tcPr>
            <w:tcW w:w="3235" w:type="dxa"/>
            <w:gridSpan w:val="2"/>
          </w:tcPr>
          <w:p w14:paraId="0860037A" w14:textId="77777777" w:rsidR="009E2570" w:rsidRPr="00A245ED" w:rsidRDefault="009E2570" w:rsidP="00992D39">
            <w:pPr>
              <w:ind w:right="30"/>
              <w:rPr>
                <w:rFonts w:asciiTheme="minorHAnsi" w:hAnsiTheme="minorHAnsi" w:cstheme="minorHAnsi"/>
                <w:b/>
                <w:bCs/>
                <w:caps/>
                <w:sz w:val="32"/>
                <w:szCs w:val="36"/>
              </w:rPr>
            </w:pPr>
            <w:r w:rsidRPr="00A245ED">
              <w:rPr>
                <w:b/>
                <w:bCs/>
              </w:rPr>
              <w:t>Title of contact person:</w:t>
            </w:r>
          </w:p>
        </w:tc>
        <w:tc>
          <w:tcPr>
            <w:tcW w:w="6201" w:type="dxa"/>
            <w:gridSpan w:val="3"/>
          </w:tcPr>
          <w:p w14:paraId="667221A1" w14:textId="77777777" w:rsidR="009E2570" w:rsidRDefault="009E2570" w:rsidP="00992D39">
            <w:pPr>
              <w:ind w:right="590"/>
              <w:rPr>
                <w:rFonts w:asciiTheme="minorHAnsi" w:hAnsiTheme="minorHAnsi" w:cstheme="minorHAnsi"/>
                <w:b/>
                <w:bCs/>
                <w:caps/>
                <w:sz w:val="32"/>
                <w:szCs w:val="36"/>
              </w:rPr>
            </w:pPr>
          </w:p>
        </w:tc>
      </w:tr>
      <w:tr w:rsidR="009E2570" w14:paraId="28EC4E4F" w14:textId="77777777" w:rsidTr="007D421C">
        <w:trPr>
          <w:jc w:val="center"/>
        </w:trPr>
        <w:tc>
          <w:tcPr>
            <w:tcW w:w="3235" w:type="dxa"/>
            <w:gridSpan w:val="2"/>
          </w:tcPr>
          <w:p w14:paraId="49EFD166" w14:textId="227F16B9" w:rsidR="009E2570" w:rsidRPr="00A245ED" w:rsidRDefault="009E2570" w:rsidP="00992D39">
            <w:pPr>
              <w:ind w:right="30"/>
              <w:rPr>
                <w:rFonts w:asciiTheme="minorHAnsi" w:hAnsiTheme="minorHAnsi" w:cstheme="minorHAnsi"/>
                <w:b/>
                <w:bCs/>
                <w:caps/>
                <w:sz w:val="32"/>
                <w:szCs w:val="36"/>
              </w:rPr>
            </w:pPr>
            <w:r w:rsidRPr="00A245ED">
              <w:rPr>
                <w:b/>
                <w:bCs/>
              </w:rPr>
              <w:t>Contact person e-mail:</w:t>
            </w:r>
          </w:p>
        </w:tc>
        <w:tc>
          <w:tcPr>
            <w:tcW w:w="6201" w:type="dxa"/>
            <w:gridSpan w:val="3"/>
          </w:tcPr>
          <w:p w14:paraId="104101BC" w14:textId="77777777" w:rsidR="009E2570" w:rsidRDefault="009E2570" w:rsidP="00992D39">
            <w:pPr>
              <w:ind w:right="590"/>
              <w:rPr>
                <w:rFonts w:asciiTheme="minorHAnsi" w:hAnsiTheme="minorHAnsi" w:cstheme="minorHAnsi"/>
                <w:b/>
                <w:bCs/>
                <w:caps/>
                <w:sz w:val="32"/>
                <w:szCs w:val="36"/>
              </w:rPr>
            </w:pPr>
          </w:p>
        </w:tc>
      </w:tr>
      <w:tr w:rsidR="009E2570" w14:paraId="516653BA" w14:textId="77777777" w:rsidTr="007D421C">
        <w:trPr>
          <w:jc w:val="center"/>
        </w:trPr>
        <w:tc>
          <w:tcPr>
            <w:tcW w:w="3235" w:type="dxa"/>
            <w:gridSpan w:val="2"/>
          </w:tcPr>
          <w:p w14:paraId="306A72B1" w14:textId="77777777" w:rsidR="009E2570" w:rsidRPr="00A245ED" w:rsidRDefault="009E2570" w:rsidP="00992D39">
            <w:pPr>
              <w:ind w:right="30"/>
              <w:rPr>
                <w:b/>
                <w:bCs/>
              </w:rPr>
            </w:pPr>
            <w:r w:rsidRPr="00A245ED">
              <w:rPr>
                <w:b/>
                <w:bCs/>
              </w:rPr>
              <w:t>Proposed programming period:</w:t>
            </w:r>
          </w:p>
          <w:p w14:paraId="7EBEC86A" w14:textId="77777777" w:rsidR="009E2570" w:rsidRPr="00A245ED" w:rsidRDefault="009E2570" w:rsidP="00992D39">
            <w:pPr>
              <w:ind w:right="30"/>
              <w:rPr>
                <w:i/>
                <w:iCs/>
                <w:caps/>
              </w:rPr>
            </w:pPr>
            <w:r w:rsidRPr="00A245ED">
              <w:rPr>
                <w:i/>
                <w:iCs/>
              </w:rPr>
              <w:t xml:space="preserve">MM/DD/YYYY – MM/DD/YYYY  </w:t>
            </w:r>
          </w:p>
        </w:tc>
        <w:tc>
          <w:tcPr>
            <w:tcW w:w="6201" w:type="dxa"/>
            <w:gridSpan w:val="3"/>
          </w:tcPr>
          <w:p w14:paraId="781B7BB9" w14:textId="77777777" w:rsidR="009E2570" w:rsidRDefault="009E2570" w:rsidP="00992D39">
            <w:pPr>
              <w:ind w:right="590"/>
              <w:rPr>
                <w:rFonts w:asciiTheme="minorHAnsi" w:hAnsiTheme="minorHAnsi" w:cstheme="minorHAnsi"/>
                <w:b/>
                <w:bCs/>
                <w:caps/>
                <w:sz w:val="32"/>
                <w:szCs w:val="36"/>
              </w:rPr>
            </w:pPr>
            <w:r>
              <w:rPr>
                <w:rFonts w:asciiTheme="minorHAnsi" w:hAnsiTheme="minorHAnsi" w:cstheme="minorHAnsi"/>
                <w:b/>
                <w:bCs/>
                <w:caps/>
                <w:sz w:val="32"/>
                <w:szCs w:val="36"/>
              </w:rPr>
              <w:t xml:space="preserve"> </w:t>
            </w:r>
          </w:p>
        </w:tc>
      </w:tr>
      <w:tr w:rsidR="00317DA3" w14:paraId="494A3F94" w14:textId="77777777" w:rsidTr="007D421C">
        <w:trPr>
          <w:trHeight w:val="537"/>
          <w:jc w:val="center"/>
        </w:trPr>
        <w:tc>
          <w:tcPr>
            <w:tcW w:w="6385" w:type="dxa"/>
            <w:gridSpan w:val="4"/>
            <w:vAlign w:val="center"/>
          </w:tcPr>
          <w:p w14:paraId="5DA6F995" w14:textId="77777777" w:rsidR="009E2570" w:rsidRPr="00A245ED" w:rsidRDefault="009E2570" w:rsidP="009E2570">
            <w:pPr>
              <w:rPr>
                <w:rFonts w:asciiTheme="minorHAnsi" w:hAnsiTheme="minorHAnsi" w:cstheme="minorHAnsi"/>
                <w:b/>
                <w:bCs/>
                <w:caps/>
              </w:rPr>
            </w:pPr>
            <w:r w:rsidRPr="00A245ED">
              <w:rPr>
                <w:b/>
                <w:bCs/>
              </w:rPr>
              <w:t>Proposed number of Escambia County children and youth served by the organization during the grant period:</w:t>
            </w:r>
          </w:p>
        </w:tc>
        <w:tc>
          <w:tcPr>
            <w:tcW w:w="3051" w:type="dxa"/>
          </w:tcPr>
          <w:p w14:paraId="69C1C25C" w14:textId="77777777" w:rsidR="009E2570" w:rsidRPr="006A08E6" w:rsidRDefault="009E2570" w:rsidP="00992D39">
            <w:pPr>
              <w:jc w:val="center"/>
              <w:rPr>
                <w:rFonts w:asciiTheme="minorHAnsi" w:hAnsiTheme="minorHAnsi" w:cstheme="minorHAnsi"/>
                <w:b/>
                <w:bCs/>
                <w:caps/>
              </w:rPr>
            </w:pPr>
          </w:p>
        </w:tc>
      </w:tr>
      <w:tr w:rsidR="00317DA3" w14:paraId="543CA2C6" w14:textId="77777777" w:rsidTr="007D421C">
        <w:trPr>
          <w:trHeight w:val="537"/>
          <w:jc w:val="center"/>
        </w:trPr>
        <w:tc>
          <w:tcPr>
            <w:tcW w:w="6385" w:type="dxa"/>
            <w:gridSpan w:val="4"/>
            <w:vAlign w:val="center"/>
          </w:tcPr>
          <w:p w14:paraId="4075E9C8" w14:textId="77777777" w:rsidR="009E2570" w:rsidRPr="00A245ED" w:rsidRDefault="009E2570" w:rsidP="009E2570">
            <w:pPr>
              <w:rPr>
                <w:rFonts w:asciiTheme="minorHAnsi" w:hAnsiTheme="minorHAnsi" w:cstheme="minorHAnsi"/>
                <w:b/>
                <w:bCs/>
                <w:caps/>
              </w:rPr>
            </w:pPr>
            <w:r w:rsidRPr="00A245ED">
              <w:rPr>
                <w:b/>
                <w:bCs/>
              </w:rPr>
              <w:t xml:space="preserve">Participant age range: </w:t>
            </w:r>
          </w:p>
        </w:tc>
        <w:tc>
          <w:tcPr>
            <w:tcW w:w="3051" w:type="dxa"/>
          </w:tcPr>
          <w:p w14:paraId="06966F68" w14:textId="77777777" w:rsidR="009E2570" w:rsidRPr="006A08E6" w:rsidRDefault="009E2570" w:rsidP="00992D39">
            <w:pPr>
              <w:jc w:val="center"/>
              <w:rPr>
                <w:rFonts w:asciiTheme="minorHAnsi" w:hAnsiTheme="minorHAnsi" w:cstheme="minorHAnsi"/>
                <w:b/>
                <w:bCs/>
                <w:caps/>
              </w:rPr>
            </w:pPr>
          </w:p>
        </w:tc>
      </w:tr>
      <w:tr w:rsidR="00317DA3" w14:paraId="56C51A87" w14:textId="77777777" w:rsidTr="007D421C">
        <w:trPr>
          <w:trHeight w:val="537"/>
          <w:jc w:val="center"/>
        </w:trPr>
        <w:tc>
          <w:tcPr>
            <w:tcW w:w="6385" w:type="dxa"/>
            <w:gridSpan w:val="4"/>
            <w:vAlign w:val="center"/>
          </w:tcPr>
          <w:p w14:paraId="353D7666" w14:textId="77777777" w:rsidR="009E2570" w:rsidRPr="00A245ED" w:rsidRDefault="009E2570" w:rsidP="009E2570">
            <w:pPr>
              <w:rPr>
                <w:rFonts w:asciiTheme="minorHAnsi" w:hAnsiTheme="minorHAnsi" w:cstheme="minorHAnsi"/>
                <w:b/>
                <w:bCs/>
                <w:caps/>
              </w:rPr>
            </w:pPr>
            <w:r w:rsidRPr="00A245ED">
              <w:rPr>
                <w:b/>
                <w:bCs/>
              </w:rPr>
              <w:t xml:space="preserve">Amount requested: </w:t>
            </w:r>
          </w:p>
        </w:tc>
        <w:tc>
          <w:tcPr>
            <w:tcW w:w="3051" w:type="dxa"/>
          </w:tcPr>
          <w:p w14:paraId="11F3F32F" w14:textId="77777777" w:rsidR="009E2570" w:rsidRPr="006A08E6" w:rsidRDefault="009E2570" w:rsidP="00992D39">
            <w:pPr>
              <w:jc w:val="center"/>
              <w:rPr>
                <w:rFonts w:asciiTheme="minorHAnsi" w:hAnsiTheme="minorHAnsi" w:cstheme="minorHAnsi"/>
                <w:b/>
                <w:bCs/>
                <w:caps/>
              </w:rPr>
            </w:pPr>
          </w:p>
        </w:tc>
      </w:tr>
      <w:tr w:rsidR="00317DA3" w14:paraId="3F0B3821" w14:textId="77777777" w:rsidTr="007D421C">
        <w:trPr>
          <w:trHeight w:val="537"/>
          <w:jc w:val="center"/>
        </w:trPr>
        <w:tc>
          <w:tcPr>
            <w:tcW w:w="6385" w:type="dxa"/>
            <w:gridSpan w:val="4"/>
            <w:vAlign w:val="center"/>
          </w:tcPr>
          <w:p w14:paraId="62979FAE" w14:textId="77777777" w:rsidR="009E2570" w:rsidRPr="00A245ED" w:rsidRDefault="009E2570" w:rsidP="009E2570">
            <w:pPr>
              <w:rPr>
                <w:rFonts w:asciiTheme="minorHAnsi" w:hAnsiTheme="minorHAnsi" w:cstheme="minorHAnsi"/>
                <w:b/>
                <w:bCs/>
                <w:caps/>
              </w:rPr>
            </w:pPr>
            <w:r w:rsidRPr="00A245ED">
              <w:rPr>
                <w:b/>
                <w:bCs/>
              </w:rPr>
              <w:t xml:space="preserve">Total organizational budget: </w:t>
            </w:r>
          </w:p>
        </w:tc>
        <w:tc>
          <w:tcPr>
            <w:tcW w:w="3051" w:type="dxa"/>
          </w:tcPr>
          <w:p w14:paraId="6DD5D2F7" w14:textId="77777777" w:rsidR="009E2570" w:rsidRPr="006A08E6" w:rsidRDefault="009E2570" w:rsidP="00992D39">
            <w:pPr>
              <w:jc w:val="center"/>
              <w:rPr>
                <w:rFonts w:asciiTheme="minorHAnsi" w:hAnsiTheme="minorHAnsi" w:cstheme="minorHAnsi"/>
                <w:b/>
                <w:bCs/>
                <w:caps/>
              </w:rPr>
            </w:pPr>
          </w:p>
        </w:tc>
      </w:tr>
      <w:tr w:rsidR="00317DA3" w14:paraId="16864E44" w14:textId="77777777" w:rsidTr="007D421C">
        <w:trPr>
          <w:trHeight w:val="537"/>
          <w:jc w:val="center"/>
        </w:trPr>
        <w:tc>
          <w:tcPr>
            <w:tcW w:w="6385" w:type="dxa"/>
            <w:gridSpan w:val="4"/>
            <w:vAlign w:val="center"/>
          </w:tcPr>
          <w:p w14:paraId="2C752122" w14:textId="77777777" w:rsidR="009E2570" w:rsidRPr="00A245ED" w:rsidRDefault="009E2570" w:rsidP="009E2570">
            <w:pPr>
              <w:rPr>
                <w:rFonts w:asciiTheme="minorHAnsi" w:hAnsiTheme="minorHAnsi" w:cstheme="minorHAnsi"/>
                <w:b/>
                <w:bCs/>
                <w:caps/>
              </w:rPr>
            </w:pPr>
            <w:r w:rsidRPr="00A245ED">
              <w:rPr>
                <w:b/>
                <w:bCs/>
              </w:rPr>
              <w:t>Total program budget for this RFP:</w:t>
            </w:r>
          </w:p>
        </w:tc>
        <w:tc>
          <w:tcPr>
            <w:tcW w:w="3051" w:type="dxa"/>
          </w:tcPr>
          <w:p w14:paraId="2484D258" w14:textId="77777777" w:rsidR="009E2570" w:rsidRPr="006A08E6" w:rsidRDefault="009E2570" w:rsidP="00992D39">
            <w:pPr>
              <w:jc w:val="center"/>
              <w:rPr>
                <w:rFonts w:asciiTheme="minorHAnsi" w:hAnsiTheme="minorHAnsi" w:cstheme="minorHAnsi"/>
                <w:b/>
                <w:bCs/>
                <w:caps/>
              </w:rPr>
            </w:pPr>
          </w:p>
        </w:tc>
      </w:tr>
      <w:tr w:rsidR="00317DA3" w14:paraId="0BD467A4" w14:textId="77777777" w:rsidTr="007D421C">
        <w:trPr>
          <w:trHeight w:val="537"/>
          <w:jc w:val="center"/>
        </w:trPr>
        <w:tc>
          <w:tcPr>
            <w:tcW w:w="6385" w:type="dxa"/>
            <w:gridSpan w:val="4"/>
            <w:vAlign w:val="center"/>
          </w:tcPr>
          <w:p w14:paraId="39754771" w14:textId="4D1BDF8F" w:rsidR="009E2570" w:rsidRPr="00A245ED" w:rsidRDefault="009E2570" w:rsidP="009E2570">
            <w:pPr>
              <w:rPr>
                <w:b/>
                <w:bCs/>
              </w:rPr>
            </w:pPr>
            <w:r w:rsidRPr="00A245ED">
              <w:rPr>
                <w:b/>
                <w:bCs/>
              </w:rPr>
              <w:t># of full-time employees employed for OST program(s):</w:t>
            </w:r>
          </w:p>
        </w:tc>
        <w:tc>
          <w:tcPr>
            <w:tcW w:w="3051" w:type="dxa"/>
          </w:tcPr>
          <w:p w14:paraId="6342917E" w14:textId="77777777" w:rsidR="009E2570" w:rsidRPr="006A08E6" w:rsidRDefault="009E2570" w:rsidP="00992D39">
            <w:pPr>
              <w:jc w:val="center"/>
              <w:rPr>
                <w:rFonts w:asciiTheme="minorHAnsi" w:hAnsiTheme="minorHAnsi" w:cstheme="minorHAnsi"/>
                <w:b/>
                <w:bCs/>
                <w:caps/>
              </w:rPr>
            </w:pPr>
          </w:p>
        </w:tc>
      </w:tr>
      <w:tr w:rsidR="00317DA3" w14:paraId="6D94DC07" w14:textId="77777777" w:rsidTr="007D421C">
        <w:trPr>
          <w:trHeight w:val="537"/>
          <w:jc w:val="center"/>
        </w:trPr>
        <w:tc>
          <w:tcPr>
            <w:tcW w:w="6385" w:type="dxa"/>
            <w:gridSpan w:val="4"/>
            <w:vAlign w:val="center"/>
          </w:tcPr>
          <w:p w14:paraId="6E98C263" w14:textId="415C5DF8" w:rsidR="009E2570" w:rsidRPr="00A245ED" w:rsidRDefault="009E2570" w:rsidP="009E2570">
            <w:pPr>
              <w:rPr>
                <w:rFonts w:asciiTheme="minorHAnsi" w:hAnsiTheme="minorHAnsi" w:cstheme="minorHAnsi"/>
                <w:b/>
                <w:bCs/>
                <w:caps/>
              </w:rPr>
            </w:pPr>
            <w:r w:rsidRPr="00A245ED">
              <w:rPr>
                <w:b/>
                <w:bCs/>
              </w:rPr>
              <w:t># of part-time employees employed for OST program(s):</w:t>
            </w:r>
          </w:p>
        </w:tc>
        <w:tc>
          <w:tcPr>
            <w:tcW w:w="3051" w:type="dxa"/>
          </w:tcPr>
          <w:p w14:paraId="75663890" w14:textId="77777777" w:rsidR="009E2570" w:rsidRPr="006A08E6" w:rsidRDefault="009E2570" w:rsidP="00992D39">
            <w:pPr>
              <w:jc w:val="center"/>
              <w:rPr>
                <w:rFonts w:asciiTheme="minorHAnsi" w:hAnsiTheme="minorHAnsi" w:cstheme="minorHAnsi"/>
                <w:b/>
                <w:bCs/>
                <w:caps/>
              </w:rPr>
            </w:pPr>
          </w:p>
        </w:tc>
      </w:tr>
      <w:tr w:rsidR="00317DA3" w14:paraId="0C5D5756" w14:textId="77777777" w:rsidTr="007D421C">
        <w:trPr>
          <w:trHeight w:val="537"/>
          <w:jc w:val="center"/>
        </w:trPr>
        <w:tc>
          <w:tcPr>
            <w:tcW w:w="6385" w:type="dxa"/>
            <w:gridSpan w:val="4"/>
            <w:vAlign w:val="center"/>
          </w:tcPr>
          <w:p w14:paraId="02C9F228" w14:textId="6B80F3F5" w:rsidR="009E2570" w:rsidRPr="00A245ED" w:rsidRDefault="009E2570" w:rsidP="009E2570">
            <w:pPr>
              <w:rPr>
                <w:b/>
                <w:bCs/>
              </w:rPr>
            </w:pPr>
            <w:r w:rsidRPr="00A245ED">
              <w:rPr>
                <w:b/>
                <w:bCs/>
              </w:rPr>
              <w:t xml:space="preserve"># of AmeriCorps, Senior Corps or other service members engaged </w:t>
            </w:r>
            <w:r>
              <w:rPr>
                <w:b/>
                <w:bCs/>
              </w:rPr>
              <w:t>in</w:t>
            </w:r>
            <w:r w:rsidRPr="00A245ED">
              <w:rPr>
                <w:b/>
                <w:bCs/>
              </w:rPr>
              <w:t xml:space="preserve"> OST program(s):</w:t>
            </w:r>
          </w:p>
        </w:tc>
        <w:tc>
          <w:tcPr>
            <w:tcW w:w="3051" w:type="dxa"/>
          </w:tcPr>
          <w:p w14:paraId="185B9484" w14:textId="77777777" w:rsidR="009E2570" w:rsidRPr="006A08E6" w:rsidRDefault="009E2570" w:rsidP="00992D39">
            <w:pPr>
              <w:jc w:val="center"/>
              <w:rPr>
                <w:rFonts w:asciiTheme="minorHAnsi" w:hAnsiTheme="minorHAnsi" w:cstheme="minorHAnsi"/>
                <w:b/>
                <w:bCs/>
                <w:caps/>
              </w:rPr>
            </w:pPr>
          </w:p>
        </w:tc>
      </w:tr>
      <w:tr w:rsidR="00317DA3" w14:paraId="37C055F1" w14:textId="77777777" w:rsidTr="007D421C">
        <w:trPr>
          <w:trHeight w:val="537"/>
          <w:jc w:val="center"/>
        </w:trPr>
        <w:tc>
          <w:tcPr>
            <w:tcW w:w="6385" w:type="dxa"/>
            <w:gridSpan w:val="4"/>
            <w:vAlign w:val="center"/>
          </w:tcPr>
          <w:p w14:paraId="73EC3E61" w14:textId="77777777" w:rsidR="009E2570" w:rsidRPr="00A245ED" w:rsidRDefault="009E2570" w:rsidP="009E2570">
            <w:pPr>
              <w:rPr>
                <w:b/>
                <w:bCs/>
              </w:rPr>
            </w:pPr>
            <w:r w:rsidRPr="00A245ED">
              <w:rPr>
                <w:b/>
                <w:bCs/>
              </w:rPr>
              <w:t># of volunteers engaged in OST program(s):</w:t>
            </w:r>
          </w:p>
        </w:tc>
        <w:tc>
          <w:tcPr>
            <w:tcW w:w="3051" w:type="dxa"/>
          </w:tcPr>
          <w:p w14:paraId="4921FBA9" w14:textId="77777777" w:rsidR="009E2570" w:rsidRPr="006A08E6" w:rsidRDefault="009E2570" w:rsidP="00992D39">
            <w:pPr>
              <w:jc w:val="center"/>
              <w:rPr>
                <w:rFonts w:asciiTheme="minorHAnsi" w:hAnsiTheme="minorHAnsi" w:cstheme="minorHAnsi"/>
                <w:b/>
                <w:bCs/>
                <w:caps/>
              </w:rPr>
            </w:pPr>
          </w:p>
        </w:tc>
      </w:tr>
    </w:tbl>
    <w:p w14:paraId="4B39CC1C" w14:textId="77777777" w:rsidR="004C51E8" w:rsidRDefault="004C51E8" w:rsidP="00213460">
      <w:pPr>
        <w:tabs>
          <w:tab w:val="left" w:pos="-1440"/>
          <w:tab w:val="left" w:pos="9360"/>
        </w:tabs>
        <w:rPr>
          <w:rFonts w:asciiTheme="minorHAnsi" w:hAnsiTheme="minorHAnsi" w:cstheme="minorHAnsi"/>
          <w:b/>
          <w:kern w:val="24"/>
        </w:rPr>
      </w:pPr>
    </w:p>
    <w:p w14:paraId="260511E3" w14:textId="03582910" w:rsidR="00213460" w:rsidRPr="000A3EC6" w:rsidRDefault="001459D6" w:rsidP="00213460">
      <w:pPr>
        <w:tabs>
          <w:tab w:val="left" w:pos="-1440"/>
          <w:tab w:val="left" w:pos="9360"/>
        </w:tabs>
        <w:rPr>
          <w:rFonts w:asciiTheme="minorHAnsi" w:hAnsiTheme="minorHAnsi" w:cstheme="minorHAnsi"/>
          <w:b/>
          <w:kern w:val="24"/>
        </w:rPr>
      </w:pPr>
      <w:bookmarkStart w:id="44" w:name="_Hlk109133962"/>
      <w:r>
        <w:rPr>
          <w:rFonts w:asciiTheme="minorHAnsi" w:hAnsiTheme="minorHAnsi" w:cstheme="minorHAnsi"/>
          <w:b/>
          <w:kern w:val="24"/>
        </w:rPr>
        <w:t xml:space="preserve">Authorized </w:t>
      </w:r>
      <w:r w:rsidR="00213460" w:rsidRPr="000A3EC6">
        <w:rPr>
          <w:rFonts w:asciiTheme="minorHAnsi" w:hAnsiTheme="minorHAnsi" w:cstheme="minorHAnsi"/>
          <w:b/>
          <w:kern w:val="24"/>
        </w:rPr>
        <w:t>Signature:</w:t>
      </w:r>
      <w:r w:rsidR="00213460" w:rsidRPr="000A3EC6">
        <w:rPr>
          <w:rFonts w:asciiTheme="minorHAnsi" w:hAnsiTheme="minorHAnsi" w:cstheme="minorHAnsi"/>
          <w:b/>
          <w:kern w:val="24"/>
          <w:u w:val="single"/>
        </w:rPr>
        <w:tab/>
      </w:r>
    </w:p>
    <w:p w14:paraId="2B8C0636" w14:textId="77777777" w:rsidR="00213460" w:rsidRPr="000A3EC6" w:rsidRDefault="00213460" w:rsidP="00213460">
      <w:pPr>
        <w:tabs>
          <w:tab w:val="left" w:pos="9360"/>
        </w:tabs>
        <w:rPr>
          <w:rFonts w:asciiTheme="minorHAnsi" w:hAnsiTheme="minorHAnsi" w:cstheme="minorHAnsi"/>
          <w:b/>
          <w:kern w:val="24"/>
        </w:rPr>
      </w:pPr>
    </w:p>
    <w:p w14:paraId="31C31656" w14:textId="0E7653EA" w:rsidR="00213460" w:rsidRPr="000A3EC6" w:rsidRDefault="00FF2F40" w:rsidP="00213460">
      <w:pPr>
        <w:tabs>
          <w:tab w:val="left" w:pos="-1440"/>
          <w:tab w:val="left" w:pos="9360"/>
        </w:tabs>
        <w:rPr>
          <w:rFonts w:asciiTheme="minorHAnsi" w:hAnsiTheme="minorHAnsi" w:cstheme="minorHAnsi"/>
          <w:kern w:val="24"/>
          <w:u w:val="single"/>
        </w:rPr>
      </w:pPr>
      <w:r>
        <w:rPr>
          <w:rFonts w:asciiTheme="minorHAnsi" w:hAnsiTheme="minorHAnsi" w:cstheme="minorHAnsi"/>
          <w:kern w:val="24"/>
        </w:rPr>
        <w:t>Name</w:t>
      </w:r>
      <w:r w:rsidR="00213460" w:rsidRPr="000A3EC6">
        <w:rPr>
          <w:rFonts w:asciiTheme="minorHAnsi" w:hAnsiTheme="minorHAnsi" w:cstheme="minorHAnsi"/>
          <w:kern w:val="24"/>
        </w:rPr>
        <w:t>:</w:t>
      </w:r>
      <w:r w:rsidR="007D421C">
        <w:rPr>
          <w:rFonts w:asciiTheme="minorHAnsi" w:hAnsiTheme="minorHAnsi" w:cstheme="minorHAnsi"/>
          <w:kern w:val="24"/>
          <w:u w:val="single"/>
        </w:rPr>
        <w:t xml:space="preserve">__________________________________  </w:t>
      </w:r>
      <w:r w:rsidR="00213460" w:rsidRPr="000A3EC6">
        <w:rPr>
          <w:rFonts w:asciiTheme="minorHAnsi" w:hAnsiTheme="minorHAnsi" w:cstheme="minorHAnsi"/>
          <w:kern w:val="24"/>
        </w:rPr>
        <w:t>Title:</w:t>
      </w:r>
      <w:r w:rsidR="00213460" w:rsidRPr="000A3EC6">
        <w:rPr>
          <w:rFonts w:asciiTheme="minorHAnsi" w:hAnsiTheme="minorHAnsi" w:cstheme="minorHAnsi"/>
          <w:kern w:val="24"/>
          <w:u w:val="single"/>
        </w:rPr>
        <w:tab/>
      </w:r>
    </w:p>
    <w:bookmarkEnd w:id="44"/>
    <w:p w14:paraId="243CB64A" w14:textId="77777777" w:rsidR="00213460" w:rsidRPr="000A3EC6" w:rsidRDefault="00213460" w:rsidP="00213460">
      <w:pPr>
        <w:rPr>
          <w:rFonts w:asciiTheme="minorHAnsi" w:hAnsiTheme="minorHAnsi" w:cstheme="minorHAnsi"/>
          <w:kern w:val="24"/>
        </w:rPr>
      </w:pPr>
    </w:p>
    <w:p w14:paraId="343BC60D" w14:textId="34AB9740" w:rsidR="00213460" w:rsidRPr="007D421C" w:rsidRDefault="00213460" w:rsidP="007D421C">
      <w:pPr>
        <w:pStyle w:val="BodyText"/>
        <w:spacing w:after="0"/>
        <w:jc w:val="center"/>
        <w:rPr>
          <w:rFonts w:asciiTheme="minorHAnsi" w:hAnsiTheme="minorHAnsi" w:cstheme="minorHAnsi"/>
          <w:b/>
          <w:bCs/>
          <w:i/>
          <w:iCs/>
          <w:kern w:val="24"/>
          <w:sz w:val="24"/>
          <w:szCs w:val="24"/>
        </w:rPr>
      </w:pPr>
      <w:r w:rsidRPr="007D421C">
        <w:rPr>
          <w:rFonts w:asciiTheme="minorHAnsi" w:hAnsiTheme="minorHAnsi" w:cstheme="minorHAnsi"/>
          <w:b/>
          <w:bCs/>
          <w:i/>
          <w:iCs/>
          <w:kern w:val="24"/>
          <w:sz w:val="24"/>
          <w:szCs w:val="24"/>
        </w:rPr>
        <w:t>To receive consideration for award,</w:t>
      </w:r>
      <w:r w:rsidR="007D421C" w:rsidRPr="007D421C">
        <w:rPr>
          <w:rFonts w:asciiTheme="minorHAnsi" w:hAnsiTheme="minorHAnsi" w:cstheme="minorHAnsi"/>
          <w:b/>
          <w:bCs/>
          <w:i/>
          <w:iCs/>
          <w:kern w:val="24"/>
          <w:sz w:val="24"/>
          <w:szCs w:val="24"/>
        </w:rPr>
        <w:t xml:space="preserve"> </w:t>
      </w:r>
      <w:r w:rsidRPr="007D421C">
        <w:rPr>
          <w:rFonts w:asciiTheme="minorHAnsi" w:hAnsiTheme="minorHAnsi" w:cstheme="minorHAnsi"/>
          <w:b/>
          <w:bCs/>
          <w:i/>
          <w:iCs/>
          <w:kern w:val="24"/>
          <w:sz w:val="24"/>
          <w:szCs w:val="24"/>
        </w:rPr>
        <w:t xml:space="preserve">this </w:t>
      </w:r>
      <w:r w:rsidR="007D421C" w:rsidRPr="007D421C">
        <w:rPr>
          <w:rFonts w:asciiTheme="minorHAnsi" w:hAnsiTheme="minorHAnsi" w:cstheme="minorHAnsi"/>
          <w:b/>
          <w:bCs/>
          <w:i/>
          <w:iCs/>
          <w:kern w:val="24"/>
          <w:sz w:val="24"/>
          <w:szCs w:val="24"/>
        </w:rPr>
        <w:t>page</w:t>
      </w:r>
      <w:r w:rsidRPr="007D421C">
        <w:rPr>
          <w:rFonts w:asciiTheme="minorHAnsi" w:hAnsiTheme="minorHAnsi" w:cstheme="minorHAnsi"/>
          <w:b/>
          <w:bCs/>
          <w:i/>
          <w:iCs/>
          <w:kern w:val="24"/>
          <w:sz w:val="24"/>
          <w:szCs w:val="24"/>
        </w:rPr>
        <w:t xml:space="preserve"> must be returned as part of your </w:t>
      </w:r>
      <w:r w:rsidR="007D421C" w:rsidRPr="007D421C">
        <w:rPr>
          <w:rFonts w:asciiTheme="minorHAnsi" w:hAnsiTheme="minorHAnsi" w:cstheme="minorHAnsi"/>
          <w:b/>
          <w:bCs/>
          <w:i/>
          <w:iCs/>
          <w:kern w:val="24"/>
          <w:sz w:val="24"/>
          <w:szCs w:val="24"/>
        </w:rPr>
        <w:t>application</w:t>
      </w:r>
      <w:r w:rsidRPr="007D421C">
        <w:rPr>
          <w:rFonts w:asciiTheme="minorHAnsi" w:hAnsiTheme="minorHAnsi" w:cstheme="minorHAnsi"/>
          <w:b/>
          <w:bCs/>
          <w:i/>
          <w:iCs/>
          <w:kern w:val="24"/>
          <w:sz w:val="24"/>
          <w:szCs w:val="24"/>
        </w:rPr>
        <w:t>.</w:t>
      </w:r>
    </w:p>
    <w:p w14:paraId="09B6D1E1" w14:textId="1B45F99B" w:rsidR="00353579" w:rsidRPr="00353579" w:rsidRDefault="002413B9" w:rsidP="00B474A9">
      <w:pPr>
        <w:jc w:val="center"/>
        <w:rPr>
          <w:rFonts w:asciiTheme="minorHAnsi" w:hAnsiTheme="minorHAnsi" w:cstheme="minorHAnsi"/>
          <w:b/>
          <w:bCs/>
          <w:caps/>
          <w:sz w:val="32"/>
          <w:szCs w:val="36"/>
        </w:rPr>
      </w:pPr>
      <w:r>
        <w:rPr>
          <w:rFonts w:asciiTheme="minorHAnsi" w:hAnsiTheme="minorHAnsi" w:cstheme="minorHAnsi"/>
        </w:rPr>
        <w:br w:type="page"/>
      </w:r>
      <w:r w:rsidR="008E1C9A">
        <w:rPr>
          <w:rFonts w:asciiTheme="minorHAnsi" w:hAnsiTheme="minorHAnsi" w:cstheme="minorHAnsi"/>
          <w:b/>
          <w:bCs/>
          <w:caps/>
          <w:sz w:val="32"/>
          <w:szCs w:val="36"/>
        </w:rPr>
        <w:t xml:space="preserve">Appendix 2: </w:t>
      </w:r>
      <w:r w:rsidR="00353579" w:rsidRPr="00353579">
        <w:rPr>
          <w:rFonts w:asciiTheme="minorHAnsi" w:hAnsiTheme="minorHAnsi" w:cstheme="minorHAnsi"/>
          <w:b/>
          <w:bCs/>
          <w:caps/>
          <w:sz w:val="32"/>
          <w:szCs w:val="36"/>
        </w:rPr>
        <w:t>Acknowledgement of Addenda</w:t>
      </w:r>
    </w:p>
    <w:p w14:paraId="545C345B" w14:textId="5F631FBE" w:rsidR="00353579" w:rsidRPr="00B97C47" w:rsidRDefault="00353579" w:rsidP="00353579">
      <w:pPr>
        <w:jc w:val="center"/>
        <w:rPr>
          <w:rFonts w:asciiTheme="minorHAnsi" w:hAnsiTheme="minorHAnsi" w:cstheme="minorHAnsi"/>
          <w:kern w:val="24"/>
          <w:sz w:val="28"/>
          <w:szCs w:val="32"/>
        </w:rPr>
      </w:pPr>
      <w:bookmarkStart w:id="45" w:name="_Hlk109229102"/>
      <w:r w:rsidRPr="00B97C47">
        <w:rPr>
          <w:rFonts w:asciiTheme="minorHAnsi" w:hAnsiTheme="minorHAnsi" w:cstheme="minorHAnsi"/>
          <w:b/>
          <w:bCs/>
          <w:kern w:val="24"/>
          <w:sz w:val="28"/>
          <w:szCs w:val="32"/>
        </w:rPr>
        <w:t>RFP#2022-0</w:t>
      </w:r>
      <w:r w:rsidR="002C2DC6">
        <w:rPr>
          <w:rFonts w:asciiTheme="minorHAnsi" w:hAnsiTheme="minorHAnsi" w:cstheme="minorHAnsi"/>
          <w:b/>
          <w:bCs/>
          <w:kern w:val="24"/>
          <w:sz w:val="28"/>
          <w:szCs w:val="32"/>
        </w:rPr>
        <w:t>3</w:t>
      </w:r>
      <w:r w:rsidRPr="00B97C47">
        <w:rPr>
          <w:rFonts w:asciiTheme="minorHAnsi" w:hAnsiTheme="minorHAnsi" w:cstheme="minorHAnsi"/>
          <w:b/>
          <w:bCs/>
          <w:kern w:val="24"/>
          <w:sz w:val="28"/>
          <w:szCs w:val="32"/>
        </w:rPr>
        <w:t xml:space="preserve"> / </w:t>
      </w:r>
      <w:r w:rsidR="00FD58FD">
        <w:rPr>
          <w:rFonts w:asciiTheme="minorHAnsi" w:hAnsiTheme="minorHAnsi" w:cstheme="minorHAnsi"/>
          <w:b/>
          <w:bCs/>
          <w:kern w:val="24"/>
          <w:sz w:val="28"/>
          <w:szCs w:val="32"/>
        </w:rPr>
        <w:t>Out-of-</w:t>
      </w:r>
      <w:r w:rsidR="00B62FB4">
        <w:rPr>
          <w:rFonts w:asciiTheme="minorHAnsi" w:hAnsiTheme="minorHAnsi" w:cstheme="minorHAnsi"/>
          <w:b/>
          <w:bCs/>
          <w:kern w:val="24"/>
          <w:sz w:val="28"/>
          <w:szCs w:val="32"/>
        </w:rPr>
        <w:t>S</w:t>
      </w:r>
      <w:r w:rsidR="00FD58FD">
        <w:rPr>
          <w:rFonts w:asciiTheme="minorHAnsi" w:hAnsiTheme="minorHAnsi" w:cstheme="minorHAnsi"/>
          <w:b/>
          <w:bCs/>
          <w:kern w:val="24"/>
          <w:sz w:val="28"/>
          <w:szCs w:val="32"/>
        </w:rPr>
        <w:t>chool</w:t>
      </w:r>
      <w:r w:rsidR="002C2DC6">
        <w:rPr>
          <w:rFonts w:asciiTheme="minorHAnsi" w:hAnsiTheme="minorHAnsi" w:cstheme="minorHAnsi"/>
          <w:b/>
          <w:bCs/>
          <w:kern w:val="24"/>
          <w:sz w:val="28"/>
          <w:szCs w:val="32"/>
        </w:rPr>
        <w:t xml:space="preserve"> Time</w:t>
      </w:r>
      <w:r w:rsidRPr="00B97C47">
        <w:rPr>
          <w:rFonts w:asciiTheme="minorHAnsi" w:hAnsiTheme="minorHAnsi" w:cstheme="minorHAnsi"/>
          <w:b/>
          <w:bCs/>
          <w:kern w:val="24"/>
          <w:sz w:val="28"/>
          <w:szCs w:val="32"/>
        </w:rPr>
        <w:t xml:space="preserve"> Program</w:t>
      </w:r>
    </w:p>
    <w:bookmarkEnd w:id="45"/>
    <w:p w14:paraId="459E5FDB" w14:textId="536CD4C3" w:rsidR="00353579" w:rsidRPr="00353579" w:rsidRDefault="00353579" w:rsidP="00353579">
      <w:pPr>
        <w:ind w:left="720" w:right="590"/>
        <w:jc w:val="center"/>
        <w:rPr>
          <w:rFonts w:asciiTheme="minorHAnsi" w:hAnsiTheme="minorHAnsi" w:cstheme="minorHAnsi"/>
          <w:b/>
          <w:bCs/>
          <w:caps/>
          <w:sz w:val="24"/>
          <w:szCs w:val="28"/>
        </w:rPr>
      </w:pPr>
    </w:p>
    <w:p w14:paraId="67D03A75" w14:textId="77777777" w:rsidR="00353579" w:rsidRPr="00353579" w:rsidRDefault="00353579" w:rsidP="00353579">
      <w:pPr>
        <w:ind w:left="720" w:right="590"/>
        <w:jc w:val="center"/>
        <w:rPr>
          <w:rFonts w:asciiTheme="minorHAnsi" w:hAnsiTheme="minorHAnsi" w:cstheme="minorHAnsi"/>
          <w:sz w:val="24"/>
          <w:szCs w:val="28"/>
        </w:rPr>
      </w:pPr>
    </w:p>
    <w:p w14:paraId="3A5F9BE8" w14:textId="2F295DEF" w:rsidR="00353579" w:rsidRPr="00353579" w:rsidRDefault="00353579" w:rsidP="00353579">
      <w:pPr>
        <w:ind w:right="-4"/>
        <w:jc w:val="both"/>
        <w:rPr>
          <w:rFonts w:asciiTheme="minorHAnsi" w:hAnsiTheme="minorHAnsi" w:cstheme="minorHAnsi"/>
          <w:sz w:val="24"/>
          <w:szCs w:val="28"/>
        </w:rPr>
      </w:pPr>
      <w:r w:rsidRPr="00353579">
        <w:rPr>
          <w:rFonts w:asciiTheme="minorHAnsi" w:hAnsiTheme="minorHAnsi" w:cstheme="minorHAnsi"/>
          <w:sz w:val="24"/>
          <w:szCs w:val="28"/>
        </w:rPr>
        <w:t xml:space="preserve">The </w:t>
      </w:r>
      <w:r>
        <w:rPr>
          <w:rFonts w:asciiTheme="minorHAnsi" w:hAnsiTheme="minorHAnsi" w:cstheme="minorHAnsi"/>
          <w:sz w:val="24"/>
          <w:szCs w:val="28"/>
        </w:rPr>
        <w:t>Proposer</w:t>
      </w:r>
      <w:r w:rsidRPr="00353579">
        <w:rPr>
          <w:rFonts w:asciiTheme="minorHAnsi" w:hAnsiTheme="minorHAnsi" w:cstheme="minorHAnsi"/>
          <w:sz w:val="24"/>
          <w:szCs w:val="28"/>
        </w:rPr>
        <w:t xml:space="preserve"> shall acknowledge receipt of any addenda issued to the </w:t>
      </w:r>
      <w:r>
        <w:rPr>
          <w:rFonts w:asciiTheme="minorHAnsi" w:hAnsiTheme="minorHAnsi" w:cstheme="minorHAnsi"/>
          <w:sz w:val="24"/>
          <w:szCs w:val="28"/>
        </w:rPr>
        <w:t>RFP</w:t>
      </w:r>
      <w:r w:rsidRPr="00353579">
        <w:rPr>
          <w:rFonts w:asciiTheme="minorHAnsi" w:hAnsiTheme="minorHAnsi" w:cstheme="minorHAnsi"/>
          <w:sz w:val="24"/>
          <w:szCs w:val="28"/>
        </w:rPr>
        <w:t xml:space="preserve"> by completing the </w:t>
      </w:r>
      <w:r w:rsidR="0010029B">
        <w:rPr>
          <w:rFonts w:asciiTheme="minorHAnsi" w:hAnsiTheme="minorHAnsi" w:cstheme="minorHAnsi"/>
          <w:sz w:val="24"/>
          <w:szCs w:val="28"/>
        </w:rPr>
        <w:t>table</w:t>
      </w:r>
      <w:r w:rsidRPr="00353579">
        <w:rPr>
          <w:rFonts w:asciiTheme="minorHAnsi" w:hAnsiTheme="minorHAnsi" w:cstheme="minorHAnsi"/>
          <w:sz w:val="24"/>
          <w:szCs w:val="28"/>
        </w:rPr>
        <w:t xml:space="preserve"> below and including it in the proposal. Failure to acknowledge an addendum that has a material impact on the </w:t>
      </w:r>
      <w:r w:rsidR="00222FDE">
        <w:rPr>
          <w:rFonts w:asciiTheme="minorHAnsi" w:hAnsiTheme="minorHAnsi" w:cstheme="minorHAnsi"/>
          <w:sz w:val="24"/>
          <w:szCs w:val="28"/>
        </w:rPr>
        <w:t>RFP</w:t>
      </w:r>
      <w:r w:rsidRPr="00353579">
        <w:rPr>
          <w:rFonts w:asciiTheme="minorHAnsi" w:hAnsiTheme="minorHAnsi" w:cstheme="minorHAnsi"/>
          <w:sz w:val="24"/>
          <w:szCs w:val="28"/>
        </w:rPr>
        <w:t xml:space="preserve"> may negatively impact the responsiveness of your proposal. Material impacts include but are not limited to changes with specifications, scope of work, delivery time, performance period, insurance, qualifications, etc.</w:t>
      </w:r>
    </w:p>
    <w:p w14:paraId="00ECE15C" w14:textId="77777777" w:rsidR="00353579" w:rsidRPr="00353579" w:rsidRDefault="00353579" w:rsidP="00353579">
      <w:pPr>
        <w:rPr>
          <w:rFonts w:asciiTheme="minorHAnsi" w:hAnsiTheme="minorHAnsi" w:cstheme="minorHAnsi"/>
          <w:sz w:val="24"/>
          <w:szCs w:val="28"/>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0"/>
        <w:gridCol w:w="1530"/>
        <w:gridCol w:w="4140"/>
      </w:tblGrid>
      <w:tr w:rsidR="00353579" w:rsidRPr="00353579" w14:paraId="419E8543" w14:textId="77777777" w:rsidTr="00353579">
        <w:tc>
          <w:tcPr>
            <w:tcW w:w="3870" w:type="dxa"/>
            <w:tcBorders>
              <w:top w:val="nil"/>
              <w:left w:val="nil"/>
              <w:right w:val="nil"/>
            </w:tcBorders>
          </w:tcPr>
          <w:p w14:paraId="1A8E443E" w14:textId="77777777" w:rsidR="00353579" w:rsidRPr="00353579" w:rsidRDefault="00353579" w:rsidP="00992D39">
            <w:pPr>
              <w:jc w:val="center"/>
              <w:rPr>
                <w:rFonts w:asciiTheme="minorHAnsi" w:hAnsiTheme="minorHAnsi" w:cstheme="minorHAnsi"/>
                <w:b/>
                <w:bCs/>
                <w:sz w:val="24"/>
                <w:szCs w:val="28"/>
              </w:rPr>
            </w:pPr>
            <w:r w:rsidRPr="00353579">
              <w:rPr>
                <w:rFonts w:asciiTheme="minorHAnsi" w:hAnsiTheme="minorHAnsi" w:cstheme="minorHAnsi"/>
                <w:b/>
                <w:bCs/>
                <w:sz w:val="24"/>
                <w:szCs w:val="28"/>
              </w:rPr>
              <w:t>Addendum Number</w:t>
            </w:r>
          </w:p>
        </w:tc>
        <w:tc>
          <w:tcPr>
            <w:tcW w:w="1530" w:type="dxa"/>
            <w:tcBorders>
              <w:top w:val="nil"/>
              <w:left w:val="nil"/>
              <w:right w:val="nil"/>
            </w:tcBorders>
          </w:tcPr>
          <w:p w14:paraId="5EDCAC61" w14:textId="77777777" w:rsidR="00353579" w:rsidRPr="00353579" w:rsidRDefault="00353579" w:rsidP="00992D39">
            <w:pPr>
              <w:jc w:val="center"/>
              <w:rPr>
                <w:rFonts w:asciiTheme="minorHAnsi" w:hAnsiTheme="minorHAnsi" w:cstheme="minorHAnsi"/>
                <w:b/>
                <w:bCs/>
                <w:sz w:val="24"/>
                <w:szCs w:val="28"/>
              </w:rPr>
            </w:pPr>
            <w:r w:rsidRPr="00353579">
              <w:rPr>
                <w:rFonts w:asciiTheme="minorHAnsi" w:hAnsiTheme="minorHAnsi" w:cstheme="minorHAnsi"/>
                <w:b/>
                <w:bCs/>
                <w:sz w:val="24"/>
                <w:szCs w:val="28"/>
              </w:rPr>
              <w:t>Date</w:t>
            </w:r>
          </w:p>
        </w:tc>
        <w:tc>
          <w:tcPr>
            <w:tcW w:w="4140" w:type="dxa"/>
            <w:tcBorders>
              <w:top w:val="nil"/>
              <w:left w:val="nil"/>
              <w:right w:val="nil"/>
            </w:tcBorders>
          </w:tcPr>
          <w:p w14:paraId="52CDF0DF" w14:textId="77777777" w:rsidR="00353579" w:rsidRPr="00353579" w:rsidRDefault="00353579" w:rsidP="00992D39">
            <w:pPr>
              <w:jc w:val="center"/>
              <w:rPr>
                <w:rFonts w:asciiTheme="minorHAnsi" w:hAnsiTheme="minorHAnsi" w:cstheme="minorHAnsi"/>
                <w:b/>
                <w:bCs/>
                <w:sz w:val="24"/>
                <w:szCs w:val="28"/>
              </w:rPr>
            </w:pPr>
            <w:r w:rsidRPr="00353579">
              <w:rPr>
                <w:rFonts w:asciiTheme="minorHAnsi" w:hAnsiTheme="minorHAnsi" w:cstheme="minorHAnsi"/>
                <w:b/>
                <w:bCs/>
                <w:sz w:val="24"/>
                <w:szCs w:val="28"/>
              </w:rPr>
              <w:t>Signature</w:t>
            </w:r>
          </w:p>
        </w:tc>
      </w:tr>
      <w:tr w:rsidR="00353579" w:rsidRPr="00353579" w14:paraId="30857756" w14:textId="77777777" w:rsidTr="006703D7">
        <w:tc>
          <w:tcPr>
            <w:tcW w:w="3870" w:type="dxa"/>
            <w:vAlign w:val="center"/>
          </w:tcPr>
          <w:p w14:paraId="796B248B" w14:textId="77777777" w:rsidR="00353579" w:rsidRPr="00353579" w:rsidRDefault="00353579" w:rsidP="006703D7">
            <w:pPr>
              <w:rPr>
                <w:rFonts w:asciiTheme="minorHAnsi" w:hAnsiTheme="minorHAnsi" w:cstheme="minorHAnsi"/>
                <w:b/>
                <w:bCs/>
                <w:sz w:val="24"/>
                <w:szCs w:val="28"/>
              </w:rPr>
            </w:pPr>
          </w:p>
          <w:p w14:paraId="1E65D418" w14:textId="77777777" w:rsidR="00353579" w:rsidRPr="00353579" w:rsidRDefault="00353579" w:rsidP="006703D7">
            <w:pPr>
              <w:rPr>
                <w:rFonts w:asciiTheme="minorHAnsi" w:hAnsiTheme="minorHAnsi" w:cstheme="minorHAnsi"/>
                <w:b/>
                <w:bCs/>
                <w:sz w:val="24"/>
                <w:szCs w:val="28"/>
              </w:rPr>
            </w:pPr>
          </w:p>
        </w:tc>
        <w:tc>
          <w:tcPr>
            <w:tcW w:w="1530" w:type="dxa"/>
            <w:vAlign w:val="center"/>
          </w:tcPr>
          <w:p w14:paraId="43867044" w14:textId="77777777" w:rsidR="00353579" w:rsidRPr="00353579" w:rsidRDefault="00353579" w:rsidP="006703D7">
            <w:pPr>
              <w:rPr>
                <w:rFonts w:asciiTheme="minorHAnsi" w:hAnsiTheme="minorHAnsi" w:cstheme="minorHAnsi"/>
                <w:b/>
                <w:bCs/>
                <w:sz w:val="24"/>
                <w:szCs w:val="28"/>
              </w:rPr>
            </w:pPr>
          </w:p>
        </w:tc>
        <w:tc>
          <w:tcPr>
            <w:tcW w:w="4140" w:type="dxa"/>
            <w:vAlign w:val="center"/>
          </w:tcPr>
          <w:p w14:paraId="178DA87D" w14:textId="77777777" w:rsidR="00353579" w:rsidRPr="00353579" w:rsidRDefault="00353579" w:rsidP="006703D7">
            <w:pPr>
              <w:rPr>
                <w:rFonts w:asciiTheme="minorHAnsi" w:hAnsiTheme="minorHAnsi" w:cstheme="minorHAnsi"/>
                <w:b/>
                <w:bCs/>
                <w:sz w:val="24"/>
                <w:szCs w:val="28"/>
              </w:rPr>
            </w:pPr>
          </w:p>
        </w:tc>
      </w:tr>
      <w:tr w:rsidR="00353579" w:rsidRPr="00353579" w14:paraId="6FE94A98" w14:textId="77777777" w:rsidTr="006703D7">
        <w:tc>
          <w:tcPr>
            <w:tcW w:w="3870" w:type="dxa"/>
            <w:vAlign w:val="center"/>
          </w:tcPr>
          <w:p w14:paraId="0B3FF35D" w14:textId="77777777" w:rsidR="00353579" w:rsidRPr="00353579" w:rsidRDefault="00353579" w:rsidP="006703D7">
            <w:pPr>
              <w:rPr>
                <w:rFonts w:asciiTheme="minorHAnsi" w:hAnsiTheme="minorHAnsi" w:cstheme="minorHAnsi"/>
                <w:sz w:val="24"/>
                <w:szCs w:val="28"/>
              </w:rPr>
            </w:pPr>
          </w:p>
          <w:p w14:paraId="2F67F773" w14:textId="77777777" w:rsidR="00353579" w:rsidRPr="00353579" w:rsidRDefault="00353579" w:rsidP="006703D7">
            <w:pPr>
              <w:rPr>
                <w:rFonts w:asciiTheme="minorHAnsi" w:hAnsiTheme="minorHAnsi" w:cstheme="minorHAnsi"/>
                <w:sz w:val="24"/>
                <w:szCs w:val="28"/>
              </w:rPr>
            </w:pPr>
          </w:p>
        </w:tc>
        <w:tc>
          <w:tcPr>
            <w:tcW w:w="1530" w:type="dxa"/>
            <w:vAlign w:val="center"/>
          </w:tcPr>
          <w:p w14:paraId="428CC740" w14:textId="77777777" w:rsidR="00353579" w:rsidRPr="00353579" w:rsidRDefault="00353579" w:rsidP="006703D7">
            <w:pPr>
              <w:rPr>
                <w:rFonts w:asciiTheme="minorHAnsi" w:hAnsiTheme="minorHAnsi" w:cstheme="minorHAnsi"/>
                <w:sz w:val="24"/>
                <w:szCs w:val="28"/>
              </w:rPr>
            </w:pPr>
          </w:p>
        </w:tc>
        <w:tc>
          <w:tcPr>
            <w:tcW w:w="4140" w:type="dxa"/>
            <w:vAlign w:val="center"/>
          </w:tcPr>
          <w:p w14:paraId="2DC4BF3D" w14:textId="77777777" w:rsidR="00353579" w:rsidRPr="00353579" w:rsidRDefault="00353579" w:rsidP="006703D7">
            <w:pPr>
              <w:rPr>
                <w:rFonts w:asciiTheme="minorHAnsi" w:hAnsiTheme="minorHAnsi" w:cstheme="minorHAnsi"/>
                <w:sz w:val="24"/>
                <w:szCs w:val="28"/>
              </w:rPr>
            </w:pPr>
          </w:p>
        </w:tc>
      </w:tr>
      <w:tr w:rsidR="00353579" w:rsidRPr="00353579" w14:paraId="3D82ED42" w14:textId="77777777" w:rsidTr="006703D7">
        <w:tc>
          <w:tcPr>
            <w:tcW w:w="3870" w:type="dxa"/>
            <w:vAlign w:val="center"/>
          </w:tcPr>
          <w:p w14:paraId="63DF9557" w14:textId="77777777" w:rsidR="00353579" w:rsidRPr="00353579" w:rsidRDefault="00353579" w:rsidP="006703D7">
            <w:pPr>
              <w:rPr>
                <w:rFonts w:asciiTheme="minorHAnsi" w:hAnsiTheme="minorHAnsi" w:cstheme="minorHAnsi"/>
                <w:sz w:val="24"/>
                <w:szCs w:val="28"/>
              </w:rPr>
            </w:pPr>
          </w:p>
          <w:p w14:paraId="137108A5" w14:textId="77777777" w:rsidR="00353579" w:rsidRPr="00353579" w:rsidRDefault="00353579" w:rsidP="006703D7">
            <w:pPr>
              <w:rPr>
                <w:rFonts w:asciiTheme="minorHAnsi" w:hAnsiTheme="minorHAnsi" w:cstheme="minorHAnsi"/>
                <w:sz w:val="24"/>
                <w:szCs w:val="28"/>
              </w:rPr>
            </w:pPr>
          </w:p>
        </w:tc>
        <w:tc>
          <w:tcPr>
            <w:tcW w:w="1530" w:type="dxa"/>
            <w:vAlign w:val="center"/>
          </w:tcPr>
          <w:p w14:paraId="726553D7" w14:textId="77777777" w:rsidR="00353579" w:rsidRPr="00353579" w:rsidRDefault="00353579" w:rsidP="006703D7">
            <w:pPr>
              <w:rPr>
                <w:rFonts w:asciiTheme="minorHAnsi" w:hAnsiTheme="minorHAnsi" w:cstheme="minorHAnsi"/>
                <w:sz w:val="24"/>
                <w:szCs w:val="28"/>
              </w:rPr>
            </w:pPr>
          </w:p>
        </w:tc>
        <w:tc>
          <w:tcPr>
            <w:tcW w:w="4140" w:type="dxa"/>
            <w:vAlign w:val="center"/>
          </w:tcPr>
          <w:p w14:paraId="344E5E43" w14:textId="77777777" w:rsidR="00353579" w:rsidRPr="00353579" w:rsidRDefault="00353579" w:rsidP="006703D7">
            <w:pPr>
              <w:rPr>
                <w:rFonts w:asciiTheme="minorHAnsi" w:hAnsiTheme="minorHAnsi" w:cstheme="minorHAnsi"/>
                <w:sz w:val="24"/>
                <w:szCs w:val="28"/>
              </w:rPr>
            </w:pPr>
          </w:p>
        </w:tc>
      </w:tr>
      <w:tr w:rsidR="00353579" w:rsidRPr="00353579" w14:paraId="7A3947C7" w14:textId="77777777" w:rsidTr="006703D7">
        <w:tc>
          <w:tcPr>
            <w:tcW w:w="3870" w:type="dxa"/>
            <w:vAlign w:val="center"/>
          </w:tcPr>
          <w:p w14:paraId="62D4CA4D" w14:textId="77777777" w:rsidR="00353579" w:rsidRPr="00353579" w:rsidRDefault="00353579" w:rsidP="006703D7">
            <w:pPr>
              <w:rPr>
                <w:rFonts w:asciiTheme="minorHAnsi" w:hAnsiTheme="minorHAnsi" w:cstheme="minorHAnsi"/>
                <w:sz w:val="24"/>
                <w:szCs w:val="28"/>
              </w:rPr>
            </w:pPr>
          </w:p>
          <w:p w14:paraId="1861D733" w14:textId="77777777" w:rsidR="00353579" w:rsidRPr="00353579" w:rsidRDefault="00353579" w:rsidP="006703D7">
            <w:pPr>
              <w:rPr>
                <w:rFonts w:asciiTheme="minorHAnsi" w:hAnsiTheme="minorHAnsi" w:cstheme="minorHAnsi"/>
                <w:sz w:val="24"/>
                <w:szCs w:val="28"/>
              </w:rPr>
            </w:pPr>
          </w:p>
        </w:tc>
        <w:tc>
          <w:tcPr>
            <w:tcW w:w="1530" w:type="dxa"/>
            <w:vAlign w:val="center"/>
          </w:tcPr>
          <w:p w14:paraId="7C89703A" w14:textId="77777777" w:rsidR="00353579" w:rsidRPr="00353579" w:rsidRDefault="00353579" w:rsidP="006703D7">
            <w:pPr>
              <w:rPr>
                <w:rFonts w:asciiTheme="minorHAnsi" w:hAnsiTheme="minorHAnsi" w:cstheme="minorHAnsi"/>
                <w:sz w:val="24"/>
                <w:szCs w:val="28"/>
              </w:rPr>
            </w:pPr>
          </w:p>
        </w:tc>
        <w:tc>
          <w:tcPr>
            <w:tcW w:w="4140" w:type="dxa"/>
            <w:vAlign w:val="center"/>
          </w:tcPr>
          <w:p w14:paraId="3FA363D2" w14:textId="77777777" w:rsidR="00353579" w:rsidRPr="00353579" w:rsidRDefault="00353579" w:rsidP="006703D7">
            <w:pPr>
              <w:rPr>
                <w:rFonts w:asciiTheme="minorHAnsi" w:hAnsiTheme="minorHAnsi" w:cstheme="minorHAnsi"/>
                <w:sz w:val="24"/>
                <w:szCs w:val="28"/>
              </w:rPr>
            </w:pPr>
          </w:p>
        </w:tc>
      </w:tr>
      <w:tr w:rsidR="00353579" w:rsidRPr="00353579" w14:paraId="17C84C91" w14:textId="77777777" w:rsidTr="006703D7">
        <w:tc>
          <w:tcPr>
            <w:tcW w:w="3870" w:type="dxa"/>
            <w:vAlign w:val="center"/>
          </w:tcPr>
          <w:p w14:paraId="02838AFE" w14:textId="77777777" w:rsidR="00353579" w:rsidRPr="00353579" w:rsidRDefault="00353579" w:rsidP="006703D7">
            <w:pPr>
              <w:rPr>
                <w:rFonts w:asciiTheme="minorHAnsi" w:hAnsiTheme="minorHAnsi" w:cstheme="minorHAnsi"/>
                <w:sz w:val="24"/>
                <w:szCs w:val="28"/>
              </w:rPr>
            </w:pPr>
          </w:p>
          <w:p w14:paraId="0B77E2C1" w14:textId="77777777" w:rsidR="00353579" w:rsidRPr="00353579" w:rsidRDefault="00353579" w:rsidP="006703D7">
            <w:pPr>
              <w:rPr>
                <w:rFonts w:asciiTheme="minorHAnsi" w:hAnsiTheme="minorHAnsi" w:cstheme="minorHAnsi"/>
                <w:sz w:val="24"/>
                <w:szCs w:val="28"/>
              </w:rPr>
            </w:pPr>
          </w:p>
        </w:tc>
        <w:tc>
          <w:tcPr>
            <w:tcW w:w="1530" w:type="dxa"/>
            <w:vAlign w:val="center"/>
          </w:tcPr>
          <w:p w14:paraId="1142CD9A" w14:textId="77777777" w:rsidR="00353579" w:rsidRPr="00353579" w:rsidRDefault="00353579" w:rsidP="006703D7">
            <w:pPr>
              <w:rPr>
                <w:rFonts w:asciiTheme="minorHAnsi" w:hAnsiTheme="minorHAnsi" w:cstheme="minorHAnsi"/>
                <w:sz w:val="24"/>
                <w:szCs w:val="28"/>
              </w:rPr>
            </w:pPr>
          </w:p>
        </w:tc>
        <w:tc>
          <w:tcPr>
            <w:tcW w:w="4140" w:type="dxa"/>
            <w:vAlign w:val="center"/>
          </w:tcPr>
          <w:p w14:paraId="4AD63BFE" w14:textId="77777777" w:rsidR="00353579" w:rsidRPr="00353579" w:rsidRDefault="00353579" w:rsidP="006703D7">
            <w:pPr>
              <w:rPr>
                <w:rFonts w:asciiTheme="minorHAnsi" w:hAnsiTheme="minorHAnsi" w:cstheme="minorHAnsi"/>
                <w:sz w:val="24"/>
                <w:szCs w:val="28"/>
              </w:rPr>
            </w:pPr>
          </w:p>
        </w:tc>
      </w:tr>
    </w:tbl>
    <w:p w14:paraId="7A2E04D4" w14:textId="77777777" w:rsidR="00353579" w:rsidRPr="00353579" w:rsidRDefault="00353579" w:rsidP="00353579">
      <w:pPr>
        <w:rPr>
          <w:rFonts w:asciiTheme="minorHAnsi" w:hAnsiTheme="minorHAnsi" w:cstheme="minorHAnsi"/>
          <w:sz w:val="24"/>
          <w:szCs w:val="28"/>
        </w:rPr>
      </w:pPr>
    </w:p>
    <w:p w14:paraId="527C3505" w14:textId="77777777" w:rsidR="00353579" w:rsidRPr="00353579" w:rsidRDefault="00353579" w:rsidP="00353579">
      <w:pPr>
        <w:rPr>
          <w:rFonts w:asciiTheme="minorHAnsi" w:hAnsiTheme="minorHAnsi" w:cstheme="minorHAnsi"/>
          <w:sz w:val="24"/>
          <w:szCs w:val="28"/>
        </w:rPr>
      </w:pPr>
    </w:p>
    <w:p w14:paraId="020AF256" w14:textId="54B5028B" w:rsidR="00353579" w:rsidRPr="006A08E6" w:rsidRDefault="006A5EF8" w:rsidP="006A08E6">
      <w:pPr>
        <w:pStyle w:val="ListParagraph"/>
        <w:numPr>
          <w:ilvl w:val="0"/>
          <w:numId w:val="16"/>
        </w:numPr>
        <w:rPr>
          <w:rFonts w:asciiTheme="minorHAnsi" w:hAnsiTheme="minorHAnsi" w:cstheme="minorHAnsi"/>
          <w:sz w:val="24"/>
          <w:szCs w:val="28"/>
        </w:rPr>
      </w:pPr>
      <w:r w:rsidRPr="006A08E6">
        <w:rPr>
          <w:rFonts w:asciiTheme="minorHAnsi" w:hAnsiTheme="minorHAnsi" w:cstheme="minorHAnsi"/>
          <w:sz w:val="24"/>
          <w:szCs w:val="28"/>
        </w:rPr>
        <w:t>No Addendum was released</w:t>
      </w:r>
    </w:p>
    <w:p w14:paraId="78FF87D5" w14:textId="77777777" w:rsidR="00353579" w:rsidRPr="00353579" w:rsidRDefault="00353579" w:rsidP="00353579">
      <w:pPr>
        <w:rPr>
          <w:rFonts w:asciiTheme="minorHAnsi" w:hAnsiTheme="minorHAnsi" w:cstheme="minorHAnsi"/>
          <w:sz w:val="24"/>
          <w:szCs w:val="28"/>
        </w:rPr>
      </w:pPr>
    </w:p>
    <w:p w14:paraId="7E0AF83A" w14:textId="77777777" w:rsidR="00353579" w:rsidRPr="00353579" w:rsidRDefault="00353579" w:rsidP="00353579">
      <w:pPr>
        <w:rPr>
          <w:rFonts w:asciiTheme="minorHAnsi" w:hAnsiTheme="minorHAnsi" w:cstheme="minorHAnsi"/>
          <w:sz w:val="24"/>
          <w:szCs w:val="28"/>
        </w:rPr>
      </w:pPr>
    </w:p>
    <w:p w14:paraId="64417EBD" w14:textId="77777777" w:rsidR="006A5EF8" w:rsidRPr="000A3EC6" w:rsidRDefault="006A5EF8" w:rsidP="006A5EF8">
      <w:pPr>
        <w:tabs>
          <w:tab w:val="left" w:pos="9360"/>
        </w:tabs>
        <w:rPr>
          <w:rFonts w:asciiTheme="minorHAnsi" w:hAnsiTheme="minorHAnsi" w:cstheme="minorHAnsi"/>
          <w:kern w:val="24"/>
        </w:rPr>
      </w:pPr>
      <w:r>
        <w:rPr>
          <w:rFonts w:asciiTheme="minorHAnsi" w:hAnsiTheme="minorHAnsi" w:cstheme="minorHAnsi"/>
          <w:kern w:val="24"/>
        </w:rPr>
        <w:t>Organization</w:t>
      </w:r>
      <w:r w:rsidRPr="000A3EC6">
        <w:rPr>
          <w:rFonts w:asciiTheme="minorHAnsi" w:hAnsiTheme="minorHAnsi" w:cstheme="minorHAnsi"/>
          <w:kern w:val="24"/>
        </w:rPr>
        <w:t>:</w:t>
      </w:r>
      <w:r w:rsidRPr="000A3EC6">
        <w:rPr>
          <w:rFonts w:asciiTheme="minorHAnsi" w:hAnsiTheme="minorHAnsi" w:cstheme="minorHAnsi"/>
          <w:kern w:val="24"/>
          <w:u w:val="single"/>
        </w:rPr>
        <w:tab/>
      </w:r>
    </w:p>
    <w:p w14:paraId="3C8C005B" w14:textId="77777777" w:rsidR="006A5EF8" w:rsidRDefault="006A5EF8" w:rsidP="006A5EF8">
      <w:pPr>
        <w:tabs>
          <w:tab w:val="left" w:pos="-1440"/>
          <w:tab w:val="left" w:pos="9360"/>
        </w:tabs>
        <w:rPr>
          <w:rFonts w:asciiTheme="minorHAnsi" w:hAnsiTheme="minorHAnsi" w:cstheme="minorHAnsi"/>
          <w:b/>
          <w:kern w:val="24"/>
        </w:rPr>
      </w:pPr>
    </w:p>
    <w:p w14:paraId="1B67E19F" w14:textId="59C87434" w:rsidR="006A5EF8" w:rsidRPr="006A08E6" w:rsidRDefault="006A5EF8" w:rsidP="006A5EF8">
      <w:pPr>
        <w:tabs>
          <w:tab w:val="left" w:pos="-1440"/>
          <w:tab w:val="left" w:pos="9360"/>
        </w:tabs>
        <w:rPr>
          <w:rFonts w:asciiTheme="minorHAnsi" w:hAnsiTheme="minorHAnsi" w:cstheme="minorHAnsi"/>
          <w:bCs/>
          <w:kern w:val="24"/>
        </w:rPr>
      </w:pPr>
      <w:r w:rsidRPr="006A08E6">
        <w:rPr>
          <w:rFonts w:asciiTheme="minorHAnsi" w:hAnsiTheme="minorHAnsi" w:cstheme="minorHAnsi"/>
          <w:bCs/>
          <w:kern w:val="24"/>
        </w:rPr>
        <w:t>Signature:</w:t>
      </w:r>
      <w:r w:rsidRPr="006A08E6">
        <w:rPr>
          <w:rFonts w:asciiTheme="minorHAnsi" w:hAnsiTheme="minorHAnsi" w:cstheme="minorHAnsi"/>
          <w:bCs/>
          <w:kern w:val="24"/>
          <w:u w:val="single"/>
        </w:rPr>
        <w:tab/>
      </w:r>
    </w:p>
    <w:p w14:paraId="7B4760EF" w14:textId="77777777" w:rsidR="006A5EF8" w:rsidRPr="000A3EC6" w:rsidRDefault="006A5EF8" w:rsidP="006A5EF8">
      <w:pPr>
        <w:tabs>
          <w:tab w:val="left" w:pos="9360"/>
        </w:tabs>
        <w:rPr>
          <w:rFonts w:asciiTheme="minorHAnsi" w:hAnsiTheme="minorHAnsi" w:cstheme="minorHAnsi"/>
          <w:b/>
          <w:kern w:val="24"/>
        </w:rPr>
      </w:pPr>
    </w:p>
    <w:p w14:paraId="7C5E984C" w14:textId="77777777" w:rsidR="006A5EF8" w:rsidRPr="000A3EC6" w:rsidRDefault="006A5EF8" w:rsidP="006A5EF8">
      <w:pPr>
        <w:tabs>
          <w:tab w:val="left" w:pos="-1440"/>
          <w:tab w:val="left" w:pos="9360"/>
        </w:tabs>
        <w:rPr>
          <w:rFonts w:asciiTheme="minorHAnsi" w:hAnsiTheme="minorHAnsi" w:cstheme="minorHAnsi"/>
          <w:kern w:val="24"/>
          <w:u w:val="single"/>
        </w:rPr>
      </w:pPr>
      <w:r>
        <w:rPr>
          <w:rFonts w:asciiTheme="minorHAnsi" w:hAnsiTheme="minorHAnsi" w:cstheme="minorHAnsi"/>
          <w:kern w:val="24"/>
        </w:rPr>
        <w:t>Name</w:t>
      </w:r>
      <w:r w:rsidRPr="000A3EC6">
        <w:rPr>
          <w:rFonts w:asciiTheme="minorHAnsi" w:hAnsiTheme="minorHAnsi" w:cstheme="minorHAnsi"/>
          <w:kern w:val="24"/>
        </w:rPr>
        <w:t>:</w:t>
      </w:r>
      <w:r w:rsidRPr="000A3EC6">
        <w:rPr>
          <w:rFonts w:asciiTheme="minorHAnsi" w:hAnsiTheme="minorHAnsi" w:cstheme="minorHAnsi"/>
          <w:kern w:val="24"/>
          <w:u w:val="single"/>
        </w:rPr>
        <w:tab/>
      </w:r>
    </w:p>
    <w:p w14:paraId="540595F7" w14:textId="77777777" w:rsidR="006A5EF8" w:rsidRPr="000A3EC6" w:rsidRDefault="006A5EF8" w:rsidP="006A5EF8">
      <w:pPr>
        <w:tabs>
          <w:tab w:val="left" w:pos="-1440"/>
          <w:tab w:val="left" w:pos="9360"/>
        </w:tabs>
        <w:rPr>
          <w:rFonts w:asciiTheme="minorHAnsi" w:hAnsiTheme="minorHAnsi" w:cstheme="minorHAnsi"/>
          <w:kern w:val="24"/>
          <w:u w:val="single"/>
        </w:rPr>
      </w:pPr>
    </w:p>
    <w:p w14:paraId="75571665" w14:textId="77777777" w:rsidR="006A5EF8" w:rsidRPr="000A3EC6" w:rsidRDefault="006A5EF8" w:rsidP="006A5EF8">
      <w:pPr>
        <w:tabs>
          <w:tab w:val="left" w:pos="-1440"/>
          <w:tab w:val="left" w:pos="9360"/>
        </w:tabs>
        <w:rPr>
          <w:rFonts w:asciiTheme="minorHAnsi" w:hAnsiTheme="minorHAnsi" w:cstheme="minorHAnsi"/>
          <w:kern w:val="24"/>
          <w:u w:val="single"/>
        </w:rPr>
      </w:pPr>
      <w:r w:rsidRPr="000A3EC6">
        <w:rPr>
          <w:rFonts w:asciiTheme="minorHAnsi" w:hAnsiTheme="minorHAnsi" w:cstheme="minorHAnsi"/>
          <w:kern w:val="24"/>
        </w:rPr>
        <w:t>Title:</w:t>
      </w:r>
      <w:r w:rsidRPr="000A3EC6">
        <w:rPr>
          <w:rFonts w:asciiTheme="minorHAnsi" w:hAnsiTheme="minorHAnsi" w:cstheme="minorHAnsi"/>
          <w:kern w:val="24"/>
          <w:u w:val="single"/>
        </w:rPr>
        <w:tab/>
      </w:r>
    </w:p>
    <w:p w14:paraId="05E1D7F6" w14:textId="77777777" w:rsidR="00353579" w:rsidRPr="00353579" w:rsidRDefault="00353579" w:rsidP="00353579">
      <w:pPr>
        <w:rPr>
          <w:rFonts w:asciiTheme="minorHAnsi" w:hAnsiTheme="minorHAnsi" w:cstheme="minorHAnsi"/>
          <w:sz w:val="24"/>
          <w:szCs w:val="28"/>
        </w:rPr>
      </w:pPr>
    </w:p>
    <w:p w14:paraId="4426BAD4" w14:textId="77777777" w:rsidR="00353579" w:rsidRPr="00353579" w:rsidRDefault="00353579" w:rsidP="00353579">
      <w:pPr>
        <w:rPr>
          <w:rFonts w:asciiTheme="minorHAnsi" w:hAnsiTheme="minorHAnsi" w:cstheme="minorHAnsi"/>
          <w:sz w:val="24"/>
          <w:szCs w:val="28"/>
        </w:rPr>
      </w:pPr>
    </w:p>
    <w:p w14:paraId="1CDA3547" w14:textId="77777777" w:rsidR="00353579" w:rsidRPr="00353579" w:rsidRDefault="00353579" w:rsidP="00353579">
      <w:pPr>
        <w:rPr>
          <w:rFonts w:asciiTheme="minorHAnsi" w:hAnsiTheme="minorHAnsi" w:cstheme="minorHAnsi"/>
          <w:sz w:val="24"/>
          <w:szCs w:val="28"/>
        </w:rPr>
      </w:pPr>
    </w:p>
    <w:p w14:paraId="7A3AAB99" w14:textId="77777777" w:rsidR="00353579" w:rsidRPr="00353579" w:rsidRDefault="00353579" w:rsidP="00353579">
      <w:pPr>
        <w:rPr>
          <w:rFonts w:asciiTheme="minorHAnsi" w:hAnsiTheme="minorHAnsi" w:cstheme="minorHAnsi"/>
          <w:sz w:val="24"/>
          <w:szCs w:val="28"/>
        </w:rPr>
      </w:pPr>
    </w:p>
    <w:p w14:paraId="37D5FF5F" w14:textId="77777777" w:rsidR="00353579" w:rsidRPr="00353579" w:rsidRDefault="00353579" w:rsidP="00353579">
      <w:pPr>
        <w:rPr>
          <w:rFonts w:asciiTheme="minorHAnsi" w:hAnsiTheme="minorHAnsi" w:cstheme="minorHAnsi"/>
          <w:sz w:val="24"/>
          <w:szCs w:val="28"/>
        </w:rPr>
      </w:pPr>
    </w:p>
    <w:p w14:paraId="27B2C3D8" w14:textId="77777777" w:rsidR="00353579" w:rsidRPr="00354204" w:rsidRDefault="00353579" w:rsidP="00353579"/>
    <w:p w14:paraId="100FF144" w14:textId="77777777" w:rsidR="00353579" w:rsidRPr="00354204" w:rsidRDefault="00353579" w:rsidP="00353579"/>
    <w:p w14:paraId="4EA76F3B" w14:textId="77777777" w:rsidR="00353579" w:rsidRPr="00354204" w:rsidRDefault="00353579" w:rsidP="00353579"/>
    <w:p w14:paraId="50ABD4CF" w14:textId="5B7FFC8F" w:rsidR="00213460" w:rsidRDefault="00213460" w:rsidP="00213460">
      <w:pPr>
        <w:tabs>
          <w:tab w:val="left" w:pos="8130"/>
        </w:tabs>
        <w:rPr>
          <w:rFonts w:asciiTheme="minorHAnsi" w:hAnsiTheme="minorHAnsi" w:cstheme="minorHAnsi"/>
        </w:rPr>
      </w:pPr>
    </w:p>
    <w:p w14:paraId="5808D031" w14:textId="5CFE24D0" w:rsidR="00FC51ED" w:rsidRDefault="00FC51ED" w:rsidP="00213460">
      <w:pPr>
        <w:tabs>
          <w:tab w:val="left" w:pos="8130"/>
        </w:tabs>
        <w:rPr>
          <w:rFonts w:asciiTheme="minorHAnsi" w:hAnsiTheme="minorHAnsi" w:cstheme="minorHAnsi"/>
        </w:rPr>
      </w:pPr>
    </w:p>
    <w:p w14:paraId="05AA1434" w14:textId="77777777" w:rsidR="00FE2789" w:rsidRDefault="00FE2789">
      <w:pPr>
        <w:rPr>
          <w:rFonts w:asciiTheme="minorHAnsi" w:hAnsiTheme="minorHAnsi" w:cstheme="minorHAnsi"/>
          <w:b/>
          <w:bCs/>
          <w:caps/>
          <w:sz w:val="32"/>
          <w:szCs w:val="36"/>
        </w:rPr>
      </w:pPr>
      <w:r>
        <w:rPr>
          <w:rFonts w:asciiTheme="minorHAnsi" w:hAnsiTheme="minorHAnsi" w:cstheme="minorHAnsi"/>
          <w:b/>
          <w:bCs/>
          <w:caps/>
          <w:sz w:val="32"/>
          <w:szCs w:val="36"/>
        </w:rPr>
        <w:br w:type="page"/>
      </w:r>
    </w:p>
    <w:p w14:paraId="4CBBD733" w14:textId="5780DCF9" w:rsidR="00A45500" w:rsidRDefault="00A45500" w:rsidP="00A45500">
      <w:pPr>
        <w:ind w:left="720" w:right="590"/>
        <w:jc w:val="center"/>
        <w:rPr>
          <w:rFonts w:asciiTheme="minorHAnsi" w:hAnsiTheme="minorHAnsi" w:cstheme="minorHAnsi"/>
          <w:b/>
          <w:bCs/>
          <w:caps/>
          <w:sz w:val="32"/>
          <w:szCs w:val="36"/>
        </w:rPr>
      </w:pPr>
      <w:r>
        <w:rPr>
          <w:rFonts w:asciiTheme="minorHAnsi" w:hAnsiTheme="minorHAnsi" w:cstheme="minorHAnsi"/>
          <w:b/>
          <w:bCs/>
          <w:caps/>
          <w:sz w:val="32"/>
          <w:szCs w:val="36"/>
        </w:rPr>
        <w:t xml:space="preserve">Appendix </w:t>
      </w:r>
      <w:r w:rsidR="007D421C">
        <w:rPr>
          <w:rFonts w:asciiTheme="minorHAnsi" w:hAnsiTheme="minorHAnsi" w:cstheme="minorHAnsi"/>
          <w:b/>
          <w:bCs/>
          <w:caps/>
          <w:sz w:val="32"/>
          <w:szCs w:val="36"/>
        </w:rPr>
        <w:t>3</w:t>
      </w:r>
      <w:r>
        <w:rPr>
          <w:rFonts w:asciiTheme="minorHAnsi" w:hAnsiTheme="minorHAnsi" w:cstheme="minorHAnsi"/>
          <w:b/>
          <w:bCs/>
          <w:caps/>
          <w:sz w:val="32"/>
          <w:szCs w:val="36"/>
        </w:rPr>
        <w:t>: CAPACITY CHECKLIST</w:t>
      </w:r>
    </w:p>
    <w:p w14:paraId="32407783" w14:textId="479A7516" w:rsidR="009037E7" w:rsidRPr="00B97C47" w:rsidRDefault="009037E7" w:rsidP="009037E7">
      <w:pPr>
        <w:jc w:val="center"/>
        <w:rPr>
          <w:rFonts w:asciiTheme="minorHAnsi" w:hAnsiTheme="minorHAnsi" w:cstheme="minorHAnsi"/>
          <w:kern w:val="24"/>
          <w:sz w:val="28"/>
          <w:szCs w:val="32"/>
        </w:rPr>
      </w:pPr>
      <w:r w:rsidRPr="00B97C47">
        <w:rPr>
          <w:rFonts w:asciiTheme="minorHAnsi" w:hAnsiTheme="minorHAnsi" w:cstheme="minorHAnsi"/>
          <w:b/>
          <w:bCs/>
          <w:kern w:val="24"/>
          <w:sz w:val="28"/>
          <w:szCs w:val="32"/>
        </w:rPr>
        <w:t>RFP#2022-0</w:t>
      </w:r>
      <w:r>
        <w:rPr>
          <w:rFonts w:asciiTheme="minorHAnsi" w:hAnsiTheme="minorHAnsi" w:cstheme="minorHAnsi"/>
          <w:b/>
          <w:bCs/>
          <w:kern w:val="24"/>
          <w:sz w:val="28"/>
          <w:szCs w:val="32"/>
        </w:rPr>
        <w:t>3</w:t>
      </w:r>
      <w:r w:rsidRPr="00B97C47">
        <w:rPr>
          <w:rFonts w:asciiTheme="minorHAnsi" w:hAnsiTheme="minorHAnsi" w:cstheme="minorHAnsi"/>
          <w:b/>
          <w:bCs/>
          <w:kern w:val="24"/>
          <w:sz w:val="28"/>
          <w:szCs w:val="32"/>
        </w:rPr>
        <w:t xml:space="preserve"> / </w:t>
      </w:r>
      <w:r>
        <w:rPr>
          <w:rFonts w:asciiTheme="minorHAnsi" w:hAnsiTheme="minorHAnsi" w:cstheme="minorHAnsi"/>
          <w:b/>
          <w:bCs/>
          <w:kern w:val="24"/>
          <w:sz w:val="28"/>
          <w:szCs w:val="32"/>
        </w:rPr>
        <w:t>Out-of-</w:t>
      </w:r>
      <w:r w:rsidR="00B62FB4">
        <w:rPr>
          <w:rFonts w:asciiTheme="minorHAnsi" w:hAnsiTheme="minorHAnsi" w:cstheme="minorHAnsi"/>
          <w:b/>
          <w:bCs/>
          <w:kern w:val="24"/>
          <w:sz w:val="28"/>
          <w:szCs w:val="32"/>
        </w:rPr>
        <w:t>S</w:t>
      </w:r>
      <w:r>
        <w:rPr>
          <w:rFonts w:asciiTheme="minorHAnsi" w:hAnsiTheme="minorHAnsi" w:cstheme="minorHAnsi"/>
          <w:b/>
          <w:bCs/>
          <w:kern w:val="24"/>
          <w:sz w:val="28"/>
          <w:szCs w:val="32"/>
        </w:rPr>
        <w:t>chool Time</w:t>
      </w:r>
      <w:r w:rsidRPr="00B97C47">
        <w:rPr>
          <w:rFonts w:asciiTheme="minorHAnsi" w:hAnsiTheme="minorHAnsi" w:cstheme="minorHAnsi"/>
          <w:b/>
          <w:bCs/>
          <w:kern w:val="24"/>
          <w:sz w:val="28"/>
          <w:szCs w:val="32"/>
        </w:rPr>
        <w:t xml:space="preserve"> Program</w:t>
      </w:r>
    </w:p>
    <w:p w14:paraId="2F91F150" w14:textId="77777777" w:rsidR="009037E7" w:rsidRDefault="009037E7" w:rsidP="00A45500">
      <w:pPr>
        <w:ind w:left="720" w:right="590"/>
        <w:jc w:val="center"/>
        <w:rPr>
          <w:rFonts w:asciiTheme="minorHAnsi" w:hAnsiTheme="minorHAnsi" w:cstheme="minorHAnsi"/>
          <w:b/>
          <w:bCs/>
          <w:caps/>
          <w:sz w:val="32"/>
          <w:szCs w:val="36"/>
        </w:rPr>
      </w:pPr>
    </w:p>
    <w:p w14:paraId="1392A1CF" w14:textId="77777777" w:rsidR="009037E7" w:rsidRPr="009037E7" w:rsidRDefault="009037E7" w:rsidP="009037E7">
      <w:pPr>
        <w:pStyle w:val="BodyText"/>
        <w:spacing w:after="0"/>
        <w:jc w:val="both"/>
        <w:rPr>
          <w:rFonts w:asciiTheme="minorHAnsi" w:hAnsiTheme="minorHAnsi" w:cstheme="minorHAnsi"/>
        </w:rPr>
      </w:pPr>
      <w:r w:rsidRPr="009037E7">
        <w:rPr>
          <w:rFonts w:asciiTheme="minorHAnsi" w:hAnsiTheme="minorHAnsi" w:cstheme="minorHAnsi"/>
        </w:rPr>
        <w:t>An organization must have the infrastructure to manage the requirements associated with a contract prior to receiving Escambia Children’s Trust (ECT) funding.</w:t>
      </w:r>
      <w:r w:rsidRPr="009037E7">
        <w:rPr>
          <w:rFonts w:asciiTheme="minorHAnsi" w:hAnsiTheme="minorHAnsi" w:cstheme="minorHAnsi"/>
          <w:spacing w:val="40"/>
        </w:rPr>
        <w:t xml:space="preserve"> </w:t>
      </w:r>
      <w:r w:rsidRPr="009037E7">
        <w:rPr>
          <w:rFonts w:asciiTheme="minorHAnsi" w:hAnsiTheme="minorHAnsi" w:cstheme="minorHAnsi"/>
        </w:rPr>
        <w:t>This includes having the ability</w:t>
      </w:r>
      <w:r w:rsidRPr="009037E7">
        <w:rPr>
          <w:rFonts w:asciiTheme="minorHAnsi" w:hAnsiTheme="minorHAnsi" w:cstheme="minorHAnsi"/>
          <w:spacing w:val="-3"/>
        </w:rPr>
        <w:t xml:space="preserve"> </w:t>
      </w:r>
      <w:r w:rsidRPr="009037E7">
        <w:rPr>
          <w:rFonts w:asciiTheme="minorHAnsi" w:hAnsiTheme="minorHAnsi" w:cstheme="minorHAnsi"/>
        </w:rPr>
        <w:t>to</w:t>
      </w:r>
      <w:r w:rsidRPr="009037E7">
        <w:rPr>
          <w:rFonts w:asciiTheme="minorHAnsi" w:hAnsiTheme="minorHAnsi" w:cstheme="minorHAnsi"/>
          <w:spacing w:val="-3"/>
        </w:rPr>
        <w:t xml:space="preserve"> </w:t>
      </w:r>
      <w:r w:rsidRPr="009037E7">
        <w:rPr>
          <w:rFonts w:asciiTheme="minorHAnsi" w:hAnsiTheme="minorHAnsi" w:cstheme="minorHAnsi"/>
        </w:rPr>
        <w:t>collect</w:t>
      </w:r>
      <w:r w:rsidRPr="009037E7">
        <w:rPr>
          <w:rFonts w:asciiTheme="minorHAnsi" w:hAnsiTheme="minorHAnsi" w:cstheme="minorHAnsi"/>
          <w:spacing w:val="-3"/>
        </w:rPr>
        <w:t xml:space="preserve"> </w:t>
      </w:r>
      <w:r w:rsidRPr="009037E7">
        <w:rPr>
          <w:rFonts w:asciiTheme="minorHAnsi" w:hAnsiTheme="minorHAnsi" w:cstheme="minorHAnsi"/>
        </w:rPr>
        <w:t>and</w:t>
      </w:r>
      <w:r w:rsidRPr="009037E7">
        <w:rPr>
          <w:rFonts w:asciiTheme="minorHAnsi" w:hAnsiTheme="minorHAnsi" w:cstheme="minorHAnsi"/>
          <w:spacing w:val="-3"/>
        </w:rPr>
        <w:t xml:space="preserve"> </w:t>
      </w:r>
      <w:r w:rsidRPr="009037E7">
        <w:rPr>
          <w:rFonts w:asciiTheme="minorHAnsi" w:hAnsiTheme="minorHAnsi" w:cstheme="minorHAnsi"/>
        </w:rPr>
        <w:t>report</w:t>
      </w:r>
      <w:r w:rsidRPr="009037E7">
        <w:rPr>
          <w:rFonts w:asciiTheme="minorHAnsi" w:hAnsiTheme="minorHAnsi" w:cstheme="minorHAnsi"/>
          <w:spacing w:val="-3"/>
        </w:rPr>
        <w:t xml:space="preserve"> </w:t>
      </w:r>
      <w:r w:rsidRPr="009037E7">
        <w:rPr>
          <w:rFonts w:asciiTheme="minorHAnsi" w:hAnsiTheme="minorHAnsi" w:cstheme="minorHAnsi"/>
        </w:rPr>
        <w:t>data</w:t>
      </w:r>
      <w:r w:rsidRPr="009037E7">
        <w:rPr>
          <w:rFonts w:asciiTheme="minorHAnsi" w:hAnsiTheme="minorHAnsi" w:cstheme="minorHAnsi"/>
          <w:spacing w:val="-3"/>
        </w:rPr>
        <w:t xml:space="preserve"> </w:t>
      </w:r>
      <w:r w:rsidRPr="009037E7">
        <w:rPr>
          <w:rFonts w:asciiTheme="minorHAnsi" w:hAnsiTheme="minorHAnsi" w:cstheme="minorHAnsi"/>
        </w:rPr>
        <w:t>and</w:t>
      </w:r>
      <w:r w:rsidRPr="009037E7">
        <w:rPr>
          <w:rFonts w:asciiTheme="minorHAnsi" w:hAnsiTheme="minorHAnsi" w:cstheme="minorHAnsi"/>
          <w:spacing w:val="-3"/>
        </w:rPr>
        <w:t xml:space="preserve"> </w:t>
      </w:r>
      <w:r w:rsidRPr="009037E7">
        <w:rPr>
          <w:rFonts w:asciiTheme="minorHAnsi" w:hAnsiTheme="minorHAnsi" w:cstheme="minorHAnsi"/>
        </w:rPr>
        <w:t>having</w:t>
      </w:r>
      <w:r w:rsidRPr="009037E7">
        <w:rPr>
          <w:rFonts w:asciiTheme="minorHAnsi" w:hAnsiTheme="minorHAnsi" w:cstheme="minorHAnsi"/>
          <w:spacing w:val="-3"/>
        </w:rPr>
        <w:t xml:space="preserve"> </w:t>
      </w:r>
      <w:r w:rsidRPr="009037E7">
        <w:rPr>
          <w:rFonts w:asciiTheme="minorHAnsi" w:hAnsiTheme="minorHAnsi" w:cstheme="minorHAnsi"/>
        </w:rPr>
        <w:t>the</w:t>
      </w:r>
      <w:r w:rsidRPr="009037E7">
        <w:rPr>
          <w:rFonts w:asciiTheme="minorHAnsi" w:hAnsiTheme="minorHAnsi" w:cstheme="minorHAnsi"/>
          <w:spacing w:val="-3"/>
        </w:rPr>
        <w:t xml:space="preserve"> </w:t>
      </w:r>
      <w:r w:rsidRPr="009037E7">
        <w:rPr>
          <w:rFonts w:asciiTheme="minorHAnsi" w:hAnsiTheme="minorHAnsi" w:cstheme="minorHAnsi"/>
        </w:rPr>
        <w:t>cash</w:t>
      </w:r>
      <w:r w:rsidRPr="009037E7">
        <w:rPr>
          <w:rFonts w:asciiTheme="minorHAnsi" w:hAnsiTheme="minorHAnsi" w:cstheme="minorHAnsi"/>
          <w:spacing w:val="-3"/>
        </w:rPr>
        <w:t xml:space="preserve"> </w:t>
      </w:r>
      <w:r w:rsidRPr="009037E7">
        <w:rPr>
          <w:rFonts w:asciiTheme="minorHAnsi" w:hAnsiTheme="minorHAnsi" w:cstheme="minorHAnsi"/>
        </w:rPr>
        <w:t>on hand</w:t>
      </w:r>
      <w:r w:rsidRPr="009037E7">
        <w:rPr>
          <w:rFonts w:asciiTheme="minorHAnsi" w:hAnsiTheme="minorHAnsi" w:cstheme="minorHAnsi"/>
          <w:spacing w:val="-3"/>
        </w:rPr>
        <w:t xml:space="preserve"> </w:t>
      </w:r>
      <w:r w:rsidRPr="009037E7">
        <w:rPr>
          <w:rFonts w:asciiTheme="minorHAnsi" w:hAnsiTheme="minorHAnsi" w:cstheme="minorHAnsi"/>
        </w:rPr>
        <w:t>to</w:t>
      </w:r>
      <w:r w:rsidRPr="009037E7">
        <w:rPr>
          <w:rFonts w:asciiTheme="minorHAnsi" w:hAnsiTheme="minorHAnsi" w:cstheme="minorHAnsi"/>
          <w:spacing w:val="-3"/>
        </w:rPr>
        <w:t xml:space="preserve"> </w:t>
      </w:r>
      <w:r w:rsidRPr="009037E7">
        <w:rPr>
          <w:rFonts w:asciiTheme="minorHAnsi" w:hAnsiTheme="minorHAnsi" w:cstheme="minorHAnsi"/>
        </w:rPr>
        <w:t>pay</w:t>
      </w:r>
      <w:r w:rsidRPr="009037E7">
        <w:rPr>
          <w:rFonts w:asciiTheme="minorHAnsi" w:hAnsiTheme="minorHAnsi" w:cstheme="minorHAnsi"/>
          <w:spacing w:val="-3"/>
        </w:rPr>
        <w:t xml:space="preserve"> </w:t>
      </w:r>
      <w:r w:rsidRPr="009037E7">
        <w:rPr>
          <w:rFonts w:asciiTheme="minorHAnsi" w:hAnsiTheme="minorHAnsi" w:cstheme="minorHAnsi"/>
        </w:rPr>
        <w:t>for</w:t>
      </w:r>
      <w:r w:rsidRPr="009037E7">
        <w:rPr>
          <w:rFonts w:asciiTheme="minorHAnsi" w:hAnsiTheme="minorHAnsi" w:cstheme="minorHAnsi"/>
          <w:spacing w:val="-3"/>
        </w:rPr>
        <w:t xml:space="preserve"> </w:t>
      </w:r>
      <w:r w:rsidRPr="009037E7">
        <w:rPr>
          <w:rFonts w:asciiTheme="minorHAnsi" w:hAnsiTheme="minorHAnsi" w:cstheme="minorHAnsi"/>
        </w:rPr>
        <w:t>expenses</w:t>
      </w:r>
      <w:r w:rsidRPr="009037E7">
        <w:rPr>
          <w:rFonts w:asciiTheme="minorHAnsi" w:hAnsiTheme="minorHAnsi" w:cstheme="minorHAnsi"/>
          <w:spacing w:val="-3"/>
        </w:rPr>
        <w:t xml:space="preserve"> </w:t>
      </w:r>
      <w:r w:rsidRPr="009037E7">
        <w:rPr>
          <w:rFonts w:asciiTheme="minorHAnsi" w:hAnsiTheme="minorHAnsi" w:cstheme="minorHAnsi"/>
        </w:rPr>
        <w:t>prior to invoicing the ECT using a cost reimbursement model.</w:t>
      </w:r>
    </w:p>
    <w:p w14:paraId="7B564DA6" w14:textId="77777777" w:rsidR="009037E7" w:rsidRPr="009037E7" w:rsidRDefault="009037E7" w:rsidP="009037E7">
      <w:pPr>
        <w:pStyle w:val="BodyText"/>
        <w:spacing w:after="0"/>
        <w:jc w:val="both"/>
        <w:rPr>
          <w:rFonts w:asciiTheme="minorHAnsi" w:hAnsiTheme="minorHAnsi" w:cstheme="minorHAnsi"/>
        </w:rPr>
      </w:pPr>
    </w:p>
    <w:p w14:paraId="38EDD623" w14:textId="77777777" w:rsidR="009037E7" w:rsidRPr="009037E7" w:rsidRDefault="009037E7" w:rsidP="009037E7">
      <w:pPr>
        <w:pStyle w:val="BodyText"/>
        <w:spacing w:after="0"/>
        <w:jc w:val="both"/>
        <w:rPr>
          <w:rFonts w:asciiTheme="minorHAnsi" w:hAnsiTheme="minorHAnsi" w:cstheme="minorHAnsi"/>
        </w:rPr>
      </w:pPr>
      <w:r w:rsidRPr="009037E7">
        <w:rPr>
          <w:rFonts w:asciiTheme="minorHAnsi" w:hAnsiTheme="minorHAnsi" w:cstheme="minorHAnsi"/>
        </w:rPr>
        <w:t>Please review the full Request for Proposals</w:t>
      </w:r>
      <w:r w:rsidRPr="009037E7">
        <w:rPr>
          <w:rFonts w:asciiTheme="minorHAnsi" w:hAnsiTheme="minorHAnsi" w:cstheme="minorHAnsi"/>
          <w:spacing w:val="-3"/>
        </w:rPr>
        <w:t xml:space="preserve"> </w:t>
      </w:r>
      <w:r w:rsidRPr="009037E7">
        <w:rPr>
          <w:rFonts w:asciiTheme="minorHAnsi" w:hAnsiTheme="minorHAnsi" w:cstheme="minorHAnsi"/>
        </w:rPr>
        <w:t>prior</w:t>
      </w:r>
      <w:r w:rsidRPr="009037E7">
        <w:rPr>
          <w:rFonts w:asciiTheme="minorHAnsi" w:hAnsiTheme="minorHAnsi" w:cstheme="minorHAnsi"/>
          <w:spacing w:val="-3"/>
        </w:rPr>
        <w:t xml:space="preserve"> </w:t>
      </w:r>
      <w:r w:rsidRPr="009037E7">
        <w:rPr>
          <w:rFonts w:asciiTheme="minorHAnsi" w:hAnsiTheme="minorHAnsi" w:cstheme="minorHAnsi"/>
        </w:rPr>
        <w:t>to</w:t>
      </w:r>
      <w:r w:rsidRPr="009037E7">
        <w:rPr>
          <w:rFonts w:asciiTheme="minorHAnsi" w:hAnsiTheme="minorHAnsi" w:cstheme="minorHAnsi"/>
          <w:spacing w:val="-3"/>
        </w:rPr>
        <w:t xml:space="preserve"> </w:t>
      </w:r>
      <w:r w:rsidRPr="009037E7">
        <w:rPr>
          <w:rFonts w:asciiTheme="minorHAnsi" w:hAnsiTheme="minorHAnsi" w:cstheme="minorHAnsi"/>
        </w:rPr>
        <w:t>applying</w:t>
      </w:r>
      <w:r w:rsidRPr="009037E7">
        <w:rPr>
          <w:rFonts w:asciiTheme="minorHAnsi" w:hAnsiTheme="minorHAnsi" w:cstheme="minorHAnsi"/>
          <w:spacing w:val="-3"/>
        </w:rPr>
        <w:t xml:space="preserve"> </w:t>
      </w:r>
      <w:r w:rsidRPr="009037E7">
        <w:rPr>
          <w:rFonts w:asciiTheme="minorHAnsi" w:hAnsiTheme="minorHAnsi" w:cstheme="minorHAnsi"/>
        </w:rPr>
        <w:t>for</w:t>
      </w:r>
      <w:r w:rsidRPr="009037E7">
        <w:rPr>
          <w:rFonts w:asciiTheme="minorHAnsi" w:hAnsiTheme="minorHAnsi" w:cstheme="minorHAnsi"/>
          <w:spacing w:val="-3"/>
        </w:rPr>
        <w:t xml:space="preserve"> </w:t>
      </w:r>
      <w:r w:rsidRPr="009037E7">
        <w:rPr>
          <w:rFonts w:asciiTheme="minorHAnsi" w:hAnsiTheme="minorHAnsi" w:cstheme="minorHAnsi"/>
        </w:rPr>
        <w:t>ECT</w:t>
      </w:r>
      <w:r w:rsidRPr="009037E7">
        <w:rPr>
          <w:rFonts w:asciiTheme="minorHAnsi" w:hAnsiTheme="minorHAnsi" w:cstheme="minorHAnsi"/>
          <w:spacing w:val="-4"/>
        </w:rPr>
        <w:t xml:space="preserve"> </w:t>
      </w:r>
      <w:r w:rsidRPr="009037E7">
        <w:rPr>
          <w:rFonts w:asciiTheme="minorHAnsi" w:hAnsiTheme="minorHAnsi" w:cstheme="minorHAnsi"/>
        </w:rPr>
        <w:t>funding.</w:t>
      </w:r>
      <w:r w:rsidRPr="009037E7">
        <w:rPr>
          <w:rFonts w:asciiTheme="minorHAnsi" w:hAnsiTheme="minorHAnsi" w:cstheme="minorHAnsi"/>
          <w:spacing w:val="40"/>
        </w:rPr>
        <w:t xml:space="preserve"> </w:t>
      </w:r>
      <w:r w:rsidRPr="009037E7">
        <w:rPr>
          <w:rFonts w:asciiTheme="minorHAnsi" w:hAnsiTheme="minorHAnsi" w:cstheme="minorHAnsi"/>
        </w:rPr>
        <w:t>Agency</w:t>
      </w:r>
      <w:r w:rsidRPr="009037E7">
        <w:rPr>
          <w:rFonts w:asciiTheme="minorHAnsi" w:hAnsiTheme="minorHAnsi" w:cstheme="minorHAnsi"/>
          <w:spacing w:val="-3"/>
        </w:rPr>
        <w:t xml:space="preserve"> </w:t>
      </w:r>
      <w:r w:rsidRPr="009037E7">
        <w:rPr>
          <w:rFonts w:asciiTheme="minorHAnsi" w:hAnsiTheme="minorHAnsi" w:cstheme="minorHAnsi"/>
        </w:rPr>
        <w:t>infrastructure</w:t>
      </w:r>
      <w:r w:rsidRPr="009037E7">
        <w:rPr>
          <w:rFonts w:asciiTheme="minorHAnsi" w:hAnsiTheme="minorHAnsi" w:cstheme="minorHAnsi"/>
          <w:spacing w:val="-3"/>
        </w:rPr>
        <w:t xml:space="preserve"> </w:t>
      </w:r>
      <w:r w:rsidRPr="009037E7">
        <w:rPr>
          <w:rFonts w:asciiTheme="minorHAnsi" w:hAnsiTheme="minorHAnsi" w:cstheme="minorHAnsi"/>
        </w:rPr>
        <w:t>costs</w:t>
      </w:r>
      <w:r w:rsidRPr="009037E7">
        <w:rPr>
          <w:rFonts w:asciiTheme="minorHAnsi" w:hAnsiTheme="minorHAnsi" w:cstheme="minorHAnsi"/>
          <w:spacing w:val="-3"/>
        </w:rPr>
        <w:t xml:space="preserve"> </w:t>
      </w:r>
      <w:r w:rsidRPr="009037E7">
        <w:rPr>
          <w:rFonts w:asciiTheme="minorHAnsi" w:hAnsiTheme="minorHAnsi" w:cstheme="minorHAnsi"/>
        </w:rPr>
        <w:t>of</w:t>
      </w:r>
      <w:r w:rsidRPr="009037E7">
        <w:rPr>
          <w:rFonts w:asciiTheme="minorHAnsi" w:hAnsiTheme="minorHAnsi" w:cstheme="minorHAnsi"/>
          <w:spacing w:val="-3"/>
        </w:rPr>
        <w:t xml:space="preserve"> </w:t>
      </w:r>
      <w:r w:rsidRPr="009037E7">
        <w:rPr>
          <w:rFonts w:asciiTheme="minorHAnsi" w:hAnsiTheme="minorHAnsi" w:cstheme="minorHAnsi"/>
        </w:rPr>
        <w:t>up to 15% of the total direct expenditures can be budgeted in the administrative/indirect cost budget line.</w:t>
      </w:r>
    </w:p>
    <w:p w14:paraId="173CC7DF" w14:textId="77777777" w:rsidR="009037E7" w:rsidRPr="009037E7" w:rsidRDefault="009037E7" w:rsidP="009037E7">
      <w:pPr>
        <w:pStyle w:val="BodyText"/>
        <w:spacing w:after="0"/>
        <w:jc w:val="both"/>
        <w:rPr>
          <w:rFonts w:asciiTheme="minorHAnsi" w:hAnsiTheme="minorHAnsi" w:cstheme="minorHAnsi"/>
        </w:rPr>
      </w:pPr>
    </w:p>
    <w:p w14:paraId="11CC709C" w14:textId="77777777" w:rsidR="009037E7" w:rsidRPr="009037E7" w:rsidRDefault="009037E7" w:rsidP="009037E7">
      <w:pPr>
        <w:pStyle w:val="BodyText"/>
        <w:spacing w:after="0"/>
        <w:jc w:val="both"/>
        <w:rPr>
          <w:rFonts w:asciiTheme="minorHAnsi" w:hAnsiTheme="minorHAnsi" w:cstheme="minorHAnsi"/>
        </w:rPr>
      </w:pPr>
      <w:r w:rsidRPr="009037E7">
        <w:rPr>
          <w:rFonts w:asciiTheme="minorHAnsi" w:hAnsiTheme="minorHAnsi" w:cstheme="minorHAnsi"/>
        </w:rPr>
        <w:t>The following are some of the infrastructure items associated with having the resources to be successful when making application for funding from the ECT.</w:t>
      </w:r>
      <w:r w:rsidRPr="009037E7">
        <w:rPr>
          <w:rFonts w:asciiTheme="minorHAnsi" w:hAnsiTheme="minorHAnsi" w:cstheme="minorHAnsi"/>
          <w:spacing w:val="40"/>
        </w:rPr>
        <w:t xml:space="preserve"> </w:t>
      </w:r>
      <w:r w:rsidRPr="009037E7">
        <w:rPr>
          <w:rFonts w:asciiTheme="minorHAnsi" w:hAnsiTheme="minorHAnsi" w:cstheme="minorHAnsi"/>
        </w:rPr>
        <w:t>If your agency</w:t>
      </w:r>
      <w:r w:rsidRPr="009037E7">
        <w:rPr>
          <w:rFonts w:asciiTheme="minorHAnsi" w:hAnsiTheme="minorHAnsi" w:cstheme="minorHAnsi"/>
          <w:spacing w:val="-4"/>
        </w:rPr>
        <w:t xml:space="preserve"> </w:t>
      </w:r>
      <w:r w:rsidRPr="009037E7">
        <w:rPr>
          <w:rFonts w:asciiTheme="minorHAnsi" w:hAnsiTheme="minorHAnsi" w:cstheme="minorHAnsi"/>
        </w:rPr>
        <w:t>is</w:t>
      </w:r>
      <w:r w:rsidRPr="009037E7">
        <w:rPr>
          <w:rFonts w:asciiTheme="minorHAnsi" w:hAnsiTheme="minorHAnsi" w:cstheme="minorHAnsi"/>
          <w:spacing w:val="-4"/>
        </w:rPr>
        <w:t xml:space="preserve"> </w:t>
      </w:r>
      <w:r w:rsidRPr="009037E7">
        <w:rPr>
          <w:rFonts w:asciiTheme="minorHAnsi" w:hAnsiTheme="minorHAnsi" w:cstheme="minorHAnsi"/>
        </w:rPr>
        <w:t>not</w:t>
      </w:r>
      <w:r w:rsidRPr="009037E7">
        <w:rPr>
          <w:rFonts w:asciiTheme="minorHAnsi" w:hAnsiTheme="minorHAnsi" w:cstheme="minorHAnsi"/>
          <w:spacing w:val="-4"/>
        </w:rPr>
        <w:t xml:space="preserve"> </w:t>
      </w:r>
      <w:r w:rsidRPr="009037E7">
        <w:rPr>
          <w:rFonts w:asciiTheme="minorHAnsi" w:hAnsiTheme="minorHAnsi" w:cstheme="minorHAnsi"/>
        </w:rPr>
        <w:t>prepared</w:t>
      </w:r>
      <w:r w:rsidRPr="009037E7">
        <w:rPr>
          <w:rFonts w:asciiTheme="minorHAnsi" w:hAnsiTheme="minorHAnsi" w:cstheme="minorHAnsi"/>
          <w:spacing w:val="-4"/>
        </w:rPr>
        <w:t xml:space="preserve"> </w:t>
      </w:r>
      <w:r w:rsidRPr="009037E7">
        <w:rPr>
          <w:rFonts w:asciiTheme="minorHAnsi" w:hAnsiTheme="minorHAnsi" w:cstheme="minorHAnsi"/>
        </w:rPr>
        <w:t>structurally,</w:t>
      </w:r>
      <w:r w:rsidRPr="009037E7">
        <w:rPr>
          <w:rFonts w:asciiTheme="minorHAnsi" w:hAnsiTheme="minorHAnsi" w:cstheme="minorHAnsi"/>
          <w:spacing w:val="-4"/>
        </w:rPr>
        <w:t xml:space="preserve"> </w:t>
      </w:r>
      <w:r w:rsidRPr="009037E7">
        <w:rPr>
          <w:rFonts w:asciiTheme="minorHAnsi" w:hAnsiTheme="minorHAnsi" w:cstheme="minorHAnsi"/>
        </w:rPr>
        <w:t>please contact the ECT for referrals for assistance.</w:t>
      </w:r>
    </w:p>
    <w:p w14:paraId="6B08C5CB" w14:textId="77777777" w:rsidR="009037E7" w:rsidRDefault="009037E7" w:rsidP="009037E7">
      <w:pPr>
        <w:pStyle w:val="BodyText"/>
        <w:spacing w:before="10" w:after="1"/>
        <w:rPr>
          <w:sz w:val="26"/>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4"/>
        <w:gridCol w:w="723"/>
        <w:gridCol w:w="719"/>
      </w:tblGrid>
      <w:tr w:rsidR="009037E7" w:rsidRPr="009037E7" w14:paraId="42FA3DD7" w14:textId="77777777" w:rsidTr="009037E7">
        <w:trPr>
          <w:trHeight w:val="530"/>
          <w:jc w:val="center"/>
        </w:trPr>
        <w:tc>
          <w:tcPr>
            <w:tcW w:w="7954" w:type="dxa"/>
            <w:shd w:val="clear" w:color="auto" w:fill="D9D9D9"/>
            <w:vAlign w:val="center"/>
          </w:tcPr>
          <w:p w14:paraId="4A98F4A2" w14:textId="77777777" w:rsidR="009037E7" w:rsidRPr="009037E7" w:rsidRDefault="009037E7" w:rsidP="00992D39">
            <w:pPr>
              <w:pStyle w:val="TableParagraph"/>
              <w:spacing w:line="274" w:lineRule="exact"/>
              <w:jc w:val="center"/>
              <w:rPr>
                <w:rFonts w:asciiTheme="minorHAnsi" w:hAnsiTheme="minorHAnsi" w:cstheme="minorHAnsi"/>
                <w:b/>
                <w:sz w:val="24"/>
              </w:rPr>
            </w:pPr>
            <w:r w:rsidRPr="009037E7">
              <w:rPr>
                <w:rFonts w:asciiTheme="minorHAnsi" w:hAnsiTheme="minorHAnsi" w:cstheme="minorHAnsi"/>
                <w:b/>
                <w:sz w:val="24"/>
              </w:rPr>
              <w:t xml:space="preserve">GENERAL ORGANIZATIONAL </w:t>
            </w:r>
            <w:r w:rsidRPr="009037E7">
              <w:rPr>
                <w:rFonts w:asciiTheme="minorHAnsi" w:hAnsiTheme="minorHAnsi" w:cstheme="minorHAnsi"/>
                <w:b/>
                <w:spacing w:val="-2"/>
                <w:sz w:val="24"/>
              </w:rPr>
              <w:t>INFORMATION</w:t>
            </w:r>
          </w:p>
        </w:tc>
        <w:tc>
          <w:tcPr>
            <w:tcW w:w="723" w:type="dxa"/>
            <w:shd w:val="clear" w:color="auto" w:fill="D9D9D9"/>
            <w:vAlign w:val="center"/>
          </w:tcPr>
          <w:p w14:paraId="68EDB64D" w14:textId="77777777" w:rsidR="009037E7" w:rsidRPr="009037E7" w:rsidRDefault="009037E7" w:rsidP="00992D39">
            <w:pPr>
              <w:pStyle w:val="TableParagraph"/>
              <w:spacing w:line="273" w:lineRule="exact"/>
              <w:jc w:val="center"/>
              <w:rPr>
                <w:rFonts w:asciiTheme="minorHAnsi" w:hAnsiTheme="minorHAnsi" w:cstheme="minorHAnsi"/>
                <w:sz w:val="24"/>
              </w:rPr>
            </w:pPr>
            <w:r w:rsidRPr="009037E7">
              <w:rPr>
                <w:rFonts w:asciiTheme="minorHAnsi" w:hAnsiTheme="minorHAnsi" w:cstheme="minorHAnsi"/>
                <w:spacing w:val="-5"/>
                <w:sz w:val="24"/>
              </w:rPr>
              <w:t>YES</w:t>
            </w:r>
          </w:p>
        </w:tc>
        <w:tc>
          <w:tcPr>
            <w:tcW w:w="719" w:type="dxa"/>
            <w:shd w:val="clear" w:color="auto" w:fill="D9D9D9"/>
            <w:vAlign w:val="center"/>
          </w:tcPr>
          <w:p w14:paraId="0277A4CF" w14:textId="77777777" w:rsidR="009037E7" w:rsidRPr="009037E7" w:rsidRDefault="009037E7" w:rsidP="00992D39">
            <w:pPr>
              <w:pStyle w:val="TableParagraph"/>
              <w:spacing w:line="273" w:lineRule="exact"/>
              <w:jc w:val="center"/>
              <w:rPr>
                <w:rFonts w:asciiTheme="minorHAnsi" w:hAnsiTheme="minorHAnsi" w:cstheme="minorHAnsi"/>
                <w:sz w:val="24"/>
              </w:rPr>
            </w:pPr>
            <w:r w:rsidRPr="009037E7">
              <w:rPr>
                <w:rFonts w:asciiTheme="minorHAnsi" w:hAnsiTheme="minorHAnsi" w:cstheme="minorHAnsi"/>
                <w:spacing w:val="-5"/>
                <w:sz w:val="24"/>
              </w:rPr>
              <w:t>NO</w:t>
            </w:r>
          </w:p>
        </w:tc>
      </w:tr>
      <w:tr w:rsidR="009037E7" w:rsidRPr="009037E7" w14:paraId="45B0EC50" w14:textId="77777777" w:rsidTr="009037E7">
        <w:trPr>
          <w:trHeight w:val="737"/>
          <w:jc w:val="center"/>
        </w:trPr>
        <w:tc>
          <w:tcPr>
            <w:tcW w:w="7954" w:type="dxa"/>
            <w:vAlign w:val="center"/>
          </w:tcPr>
          <w:p w14:paraId="15233422"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Is the organization a 501(c)3 non-profit, governmental entity, or incorporated</w:t>
            </w:r>
            <w:r w:rsidRPr="009037E7">
              <w:rPr>
                <w:rFonts w:asciiTheme="minorHAnsi" w:hAnsiTheme="minorHAnsi" w:cstheme="minorHAnsi"/>
                <w:spacing w:val="-4"/>
                <w:sz w:val="24"/>
              </w:rPr>
              <w:t xml:space="preserve"> </w:t>
            </w:r>
            <w:r w:rsidRPr="009037E7">
              <w:rPr>
                <w:rFonts w:asciiTheme="minorHAnsi" w:hAnsiTheme="minorHAnsi" w:cstheme="minorHAnsi"/>
                <w:sz w:val="24"/>
              </w:rPr>
              <w:t>not</w:t>
            </w:r>
            <w:r w:rsidRPr="009037E7">
              <w:rPr>
                <w:rFonts w:asciiTheme="minorHAnsi" w:hAnsiTheme="minorHAnsi" w:cstheme="minorHAnsi"/>
                <w:spacing w:val="-4"/>
                <w:sz w:val="24"/>
              </w:rPr>
              <w:t>-</w:t>
            </w:r>
            <w:r w:rsidRPr="009037E7">
              <w:rPr>
                <w:rFonts w:asciiTheme="minorHAnsi" w:hAnsiTheme="minorHAnsi" w:cstheme="minorHAnsi"/>
                <w:sz w:val="24"/>
              </w:rPr>
              <w:t>for</w:t>
            </w:r>
            <w:r w:rsidRPr="009037E7">
              <w:rPr>
                <w:rFonts w:asciiTheme="minorHAnsi" w:hAnsiTheme="minorHAnsi" w:cstheme="minorHAnsi"/>
                <w:spacing w:val="-4"/>
                <w:sz w:val="24"/>
              </w:rPr>
              <w:t>-</w:t>
            </w:r>
            <w:r w:rsidRPr="009037E7">
              <w:rPr>
                <w:rFonts w:asciiTheme="minorHAnsi" w:hAnsiTheme="minorHAnsi" w:cstheme="minorHAnsi"/>
                <w:sz w:val="24"/>
              </w:rPr>
              <w:t>profit</w:t>
            </w:r>
            <w:r w:rsidRPr="009037E7">
              <w:rPr>
                <w:rFonts w:asciiTheme="minorHAnsi" w:hAnsiTheme="minorHAnsi" w:cstheme="minorHAnsi"/>
                <w:spacing w:val="-4"/>
                <w:sz w:val="24"/>
              </w:rPr>
              <w:t xml:space="preserve"> </w:t>
            </w:r>
            <w:r w:rsidRPr="009037E7">
              <w:rPr>
                <w:rFonts w:asciiTheme="minorHAnsi" w:hAnsiTheme="minorHAnsi" w:cstheme="minorHAnsi"/>
                <w:sz w:val="24"/>
              </w:rPr>
              <w:t>qualified</w:t>
            </w:r>
            <w:r w:rsidRPr="009037E7">
              <w:rPr>
                <w:rFonts w:asciiTheme="minorHAnsi" w:hAnsiTheme="minorHAnsi" w:cstheme="minorHAnsi"/>
                <w:spacing w:val="-4"/>
                <w:sz w:val="24"/>
              </w:rPr>
              <w:t xml:space="preserve"> </w:t>
            </w:r>
            <w:r w:rsidRPr="009037E7">
              <w:rPr>
                <w:rFonts w:asciiTheme="minorHAnsi" w:hAnsiTheme="minorHAnsi" w:cstheme="minorHAnsi"/>
                <w:sz w:val="24"/>
              </w:rPr>
              <w:t>to</w:t>
            </w:r>
            <w:r w:rsidRPr="009037E7">
              <w:rPr>
                <w:rFonts w:asciiTheme="minorHAnsi" w:hAnsiTheme="minorHAnsi" w:cstheme="minorHAnsi"/>
                <w:spacing w:val="-4"/>
                <w:sz w:val="24"/>
              </w:rPr>
              <w:t xml:space="preserve"> </w:t>
            </w:r>
            <w:r w:rsidRPr="009037E7">
              <w:rPr>
                <w:rFonts w:asciiTheme="minorHAnsi" w:hAnsiTheme="minorHAnsi" w:cstheme="minorHAnsi"/>
                <w:sz w:val="24"/>
              </w:rPr>
              <w:t>do</w:t>
            </w:r>
            <w:r w:rsidRPr="009037E7">
              <w:rPr>
                <w:rFonts w:asciiTheme="minorHAnsi" w:hAnsiTheme="minorHAnsi" w:cstheme="minorHAnsi"/>
                <w:spacing w:val="-4"/>
                <w:sz w:val="24"/>
              </w:rPr>
              <w:t xml:space="preserve"> </w:t>
            </w:r>
            <w:r w:rsidRPr="009037E7">
              <w:rPr>
                <w:rFonts w:asciiTheme="minorHAnsi" w:hAnsiTheme="minorHAnsi" w:cstheme="minorHAnsi"/>
                <w:sz w:val="24"/>
              </w:rPr>
              <w:t>business</w:t>
            </w:r>
            <w:r w:rsidRPr="009037E7">
              <w:rPr>
                <w:rFonts w:asciiTheme="minorHAnsi" w:hAnsiTheme="minorHAnsi" w:cstheme="minorHAnsi"/>
                <w:spacing w:val="-4"/>
                <w:sz w:val="24"/>
              </w:rPr>
              <w:t xml:space="preserve"> </w:t>
            </w:r>
            <w:r w:rsidRPr="009037E7">
              <w:rPr>
                <w:rFonts w:asciiTheme="minorHAnsi" w:hAnsiTheme="minorHAnsi" w:cstheme="minorHAnsi"/>
                <w:sz w:val="24"/>
              </w:rPr>
              <w:t>in</w:t>
            </w:r>
            <w:r w:rsidRPr="009037E7">
              <w:rPr>
                <w:rFonts w:asciiTheme="minorHAnsi" w:hAnsiTheme="minorHAnsi" w:cstheme="minorHAnsi"/>
                <w:spacing w:val="-4"/>
                <w:sz w:val="24"/>
              </w:rPr>
              <w:t xml:space="preserve"> </w:t>
            </w:r>
            <w:r w:rsidRPr="009037E7">
              <w:rPr>
                <w:rFonts w:asciiTheme="minorHAnsi" w:hAnsiTheme="minorHAnsi" w:cstheme="minorHAnsi"/>
                <w:sz w:val="24"/>
              </w:rPr>
              <w:t>the</w:t>
            </w:r>
            <w:r w:rsidRPr="009037E7">
              <w:rPr>
                <w:rFonts w:asciiTheme="minorHAnsi" w:hAnsiTheme="minorHAnsi" w:cstheme="minorHAnsi"/>
                <w:spacing w:val="-4"/>
                <w:sz w:val="24"/>
              </w:rPr>
              <w:t xml:space="preserve"> </w:t>
            </w:r>
            <w:r w:rsidRPr="009037E7">
              <w:rPr>
                <w:rFonts w:asciiTheme="minorHAnsi" w:hAnsiTheme="minorHAnsi" w:cstheme="minorHAnsi"/>
                <w:sz w:val="24"/>
              </w:rPr>
              <w:t>State</w:t>
            </w:r>
            <w:r w:rsidRPr="009037E7">
              <w:rPr>
                <w:rFonts w:asciiTheme="minorHAnsi" w:hAnsiTheme="minorHAnsi" w:cstheme="minorHAnsi"/>
                <w:spacing w:val="-4"/>
                <w:sz w:val="24"/>
              </w:rPr>
              <w:t xml:space="preserve"> </w:t>
            </w:r>
            <w:r w:rsidRPr="009037E7">
              <w:rPr>
                <w:rFonts w:asciiTheme="minorHAnsi" w:hAnsiTheme="minorHAnsi" w:cstheme="minorHAnsi"/>
                <w:sz w:val="24"/>
              </w:rPr>
              <w:t xml:space="preserve">of </w:t>
            </w:r>
            <w:r w:rsidRPr="009037E7">
              <w:rPr>
                <w:rFonts w:asciiTheme="minorHAnsi" w:hAnsiTheme="minorHAnsi" w:cstheme="minorHAnsi"/>
                <w:spacing w:val="-2"/>
                <w:sz w:val="24"/>
              </w:rPr>
              <w:t>Florida?</w:t>
            </w:r>
          </w:p>
        </w:tc>
        <w:tc>
          <w:tcPr>
            <w:tcW w:w="723" w:type="dxa"/>
          </w:tcPr>
          <w:p w14:paraId="0293AA5D" w14:textId="77777777" w:rsidR="009037E7" w:rsidRPr="009037E7" w:rsidRDefault="009037E7" w:rsidP="00992D39">
            <w:pPr>
              <w:pStyle w:val="TableParagraph"/>
              <w:rPr>
                <w:rFonts w:asciiTheme="minorHAnsi" w:hAnsiTheme="minorHAnsi" w:cstheme="minorHAnsi"/>
                <w:sz w:val="24"/>
              </w:rPr>
            </w:pPr>
          </w:p>
        </w:tc>
        <w:tc>
          <w:tcPr>
            <w:tcW w:w="719" w:type="dxa"/>
          </w:tcPr>
          <w:p w14:paraId="75FB5320" w14:textId="77777777" w:rsidR="009037E7" w:rsidRPr="009037E7" w:rsidRDefault="009037E7" w:rsidP="00992D39">
            <w:pPr>
              <w:pStyle w:val="TableParagraph"/>
              <w:rPr>
                <w:rFonts w:asciiTheme="minorHAnsi" w:hAnsiTheme="minorHAnsi" w:cstheme="minorHAnsi"/>
                <w:sz w:val="24"/>
              </w:rPr>
            </w:pPr>
          </w:p>
        </w:tc>
      </w:tr>
      <w:tr w:rsidR="009037E7" w:rsidRPr="009037E7" w14:paraId="13252721" w14:textId="77777777" w:rsidTr="009037E7">
        <w:trPr>
          <w:trHeight w:val="440"/>
          <w:jc w:val="center"/>
        </w:trPr>
        <w:tc>
          <w:tcPr>
            <w:tcW w:w="7954" w:type="dxa"/>
            <w:vAlign w:val="center"/>
          </w:tcPr>
          <w:p w14:paraId="2F668305" w14:textId="77777777" w:rsidR="009037E7" w:rsidRPr="009037E7" w:rsidRDefault="009037E7" w:rsidP="00992D39">
            <w:pPr>
              <w:pStyle w:val="TableParagraph"/>
              <w:spacing w:line="267" w:lineRule="exact"/>
              <w:ind w:left="165"/>
              <w:rPr>
                <w:rFonts w:asciiTheme="minorHAnsi" w:hAnsiTheme="minorHAnsi" w:cstheme="minorHAnsi"/>
                <w:sz w:val="24"/>
              </w:rPr>
            </w:pPr>
            <w:r w:rsidRPr="009037E7">
              <w:rPr>
                <w:rFonts w:asciiTheme="minorHAnsi" w:hAnsiTheme="minorHAnsi" w:cstheme="minorHAnsi"/>
                <w:sz w:val="24"/>
              </w:rPr>
              <w:t>Do</w:t>
            </w:r>
            <w:r w:rsidRPr="009037E7">
              <w:rPr>
                <w:rFonts w:asciiTheme="minorHAnsi" w:hAnsiTheme="minorHAnsi" w:cstheme="minorHAnsi"/>
                <w:spacing w:val="-5"/>
                <w:sz w:val="24"/>
              </w:rPr>
              <w:t xml:space="preserve"> </w:t>
            </w:r>
            <w:r w:rsidRPr="009037E7">
              <w:rPr>
                <w:rFonts w:asciiTheme="minorHAnsi" w:hAnsiTheme="minorHAnsi" w:cstheme="minorHAnsi"/>
                <w:sz w:val="24"/>
              </w:rPr>
              <w:t>you</w:t>
            </w:r>
            <w:r w:rsidRPr="009037E7">
              <w:rPr>
                <w:rFonts w:asciiTheme="minorHAnsi" w:hAnsiTheme="minorHAnsi" w:cstheme="minorHAnsi"/>
                <w:spacing w:val="-3"/>
                <w:sz w:val="24"/>
              </w:rPr>
              <w:t xml:space="preserve"> </w:t>
            </w:r>
            <w:r w:rsidRPr="009037E7">
              <w:rPr>
                <w:rFonts w:asciiTheme="minorHAnsi" w:hAnsiTheme="minorHAnsi" w:cstheme="minorHAnsi"/>
                <w:sz w:val="24"/>
              </w:rPr>
              <w:t>have</w:t>
            </w:r>
            <w:r w:rsidRPr="009037E7">
              <w:rPr>
                <w:rFonts w:asciiTheme="minorHAnsi" w:hAnsiTheme="minorHAnsi" w:cstheme="minorHAnsi"/>
                <w:spacing w:val="-3"/>
                <w:sz w:val="24"/>
              </w:rPr>
              <w:t xml:space="preserve"> </w:t>
            </w:r>
            <w:r w:rsidRPr="009037E7">
              <w:rPr>
                <w:rFonts w:asciiTheme="minorHAnsi" w:hAnsiTheme="minorHAnsi" w:cstheme="minorHAnsi"/>
                <w:sz w:val="24"/>
              </w:rPr>
              <w:t>an</w:t>
            </w:r>
            <w:r w:rsidRPr="009037E7">
              <w:rPr>
                <w:rFonts w:asciiTheme="minorHAnsi" w:hAnsiTheme="minorHAnsi" w:cstheme="minorHAnsi"/>
                <w:spacing w:val="-3"/>
                <w:sz w:val="24"/>
              </w:rPr>
              <w:t xml:space="preserve"> </w:t>
            </w:r>
            <w:r w:rsidRPr="009037E7">
              <w:rPr>
                <w:rFonts w:asciiTheme="minorHAnsi" w:hAnsiTheme="minorHAnsi" w:cstheme="minorHAnsi"/>
                <w:sz w:val="24"/>
              </w:rPr>
              <w:t>active</w:t>
            </w:r>
            <w:r w:rsidRPr="009037E7">
              <w:rPr>
                <w:rFonts w:asciiTheme="minorHAnsi" w:hAnsiTheme="minorHAnsi" w:cstheme="minorHAnsi"/>
                <w:spacing w:val="-3"/>
                <w:sz w:val="24"/>
              </w:rPr>
              <w:t xml:space="preserve"> </w:t>
            </w:r>
            <w:r w:rsidRPr="009037E7">
              <w:rPr>
                <w:rFonts w:asciiTheme="minorHAnsi" w:hAnsiTheme="minorHAnsi" w:cstheme="minorHAnsi"/>
                <w:sz w:val="24"/>
              </w:rPr>
              <w:t>Board</w:t>
            </w:r>
            <w:r w:rsidRPr="009037E7">
              <w:rPr>
                <w:rFonts w:asciiTheme="minorHAnsi" w:hAnsiTheme="minorHAnsi" w:cstheme="minorHAnsi"/>
                <w:spacing w:val="-3"/>
                <w:sz w:val="24"/>
              </w:rPr>
              <w:t xml:space="preserve"> </w:t>
            </w:r>
            <w:r w:rsidRPr="009037E7">
              <w:rPr>
                <w:rFonts w:asciiTheme="minorHAnsi" w:hAnsiTheme="minorHAnsi" w:cstheme="minorHAnsi"/>
                <w:sz w:val="24"/>
              </w:rPr>
              <w:t>of</w:t>
            </w:r>
            <w:r w:rsidRPr="009037E7">
              <w:rPr>
                <w:rFonts w:asciiTheme="minorHAnsi" w:hAnsiTheme="minorHAnsi" w:cstheme="minorHAnsi"/>
                <w:spacing w:val="-3"/>
                <w:sz w:val="24"/>
              </w:rPr>
              <w:t xml:space="preserve"> </w:t>
            </w:r>
            <w:r w:rsidRPr="009037E7">
              <w:rPr>
                <w:rFonts w:asciiTheme="minorHAnsi" w:hAnsiTheme="minorHAnsi" w:cstheme="minorHAnsi"/>
                <w:sz w:val="24"/>
              </w:rPr>
              <w:t>Directors</w:t>
            </w:r>
            <w:r w:rsidRPr="009037E7">
              <w:rPr>
                <w:rFonts w:asciiTheme="minorHAnsi" w:hAnsiTheme="minorHAnsi" w:cstheme="minorHAnsi"/>
                <w:spacing w:val="-4"/>
                <w:sz w:val="24"/>
              </w:rPr>
              <w:t xml:space="preserve"> </w:t>
            </w:r>
            <w:r w:rsidRPr="009037E7">
              <w:rPr>
                <w:rFonts w:asciiTheme="minorHAnsi" w:hAnsiTheme="minorHAnsi" w:cstheme="minorHAnsi"/>
                <w:sz w:val="24"/>
              </w:rPr>
              <w:t>that</w:t>
            </w:r>
            <w:r w:rsidRPr="009037E7">
              <w:rPr>
                <w:rFonts w:asciiTheme="minorHAnsi" w:hAnsiTheme="minorHAnsi" w:cstheme="minorHAnsi"/>
                <w:spacing w:val="-4"/>
                <w:sz w:val="24"/>
              </w:rPr>
              <w:t xml:space="preserve"> </w:t>
            </w:r>
            <w:r w:rsidRPr="009037E7">
              <w:rPr>
                <w:rFonts w:asciiTheme="minorHAnsi" w:hAnsiTheme="minorHAnsi" w:cstheme="minorHAnsi"/>
                <w:sz w:val="24"/>
              </w:rPr>
              <w:t>meet</w:t>
            </w:r>
            <w:r w:rsidRPr="009037E7">
              <w:rPr>
                <w:rFonts w:asciiTheme="minorHAnsi" w:hAnsiTheme="minorHAnsi" w:cstheme="minorHAnsi"/>
                <w:spacing w:val="-3"/>
                <w:sz w:val="24"/>
              </w:rPr>
              <w:t xml:space="preserve"> </w:t>
            </w:r>
            <w:r w:rsidRPr="009037E7">
              <w:rPr>
                <w:rFonts w:asciiTheme="minorHAnsi" w:hAnsiTheme="minorHAnsi" w:cstheme="minorHAnsi"/>
                <w:spacing w:val="-2"/>
                <w:sz w:val="24"/>
              </w:rPr>
              <w:t>regularly?</w:t>
            </w:r>
          </w:p>
        </w:tc>
        <w:tc>
          <w:tcPr>
            <w:tcW w:w="723" w:type="dxa"/>
          </w:tcPr>
          <w:p w14:paraId="0ABD1503" w14:textId="77777777" w:rsidR="009037E7" w:rsidRPr="009037E7" w:rsidRDefault="009037E7" w:rsidP="00992D39">
            <w:pPr>
              <w:pStyle w:val="TableParagraph"/>
              <w:rPr>
                <w:rFonts w:asciiTheme="minorHAnsi" w:hAnsiTheme="minorHAnsi" w:cstheme="minorHAnsi"/>
                <w:sz w:val="20"/>
              </w:rPr>
            </w:pPr>
          </w:p>
        </w:tc>
        <w:tc>
          <w:tcPr>
            <w:tcW w:w="719" w:type="dxa"/>
          </w:tcPr>
          <w:p w14:paraId="12DBBE6D" w14:textId="77777777" w:rsidR="009037E7" w:rsidRPr="009037E7" w:rsidRDefault="009037E7" w:rsidP="00992D39">
            <w:pPr>
              <w:pStyle w:val="TableParagraph"/>
              <w:rPr>
                <w:rFonts w:asciiTheme="minorHAnsi" w:hAnsiTheme="minorHAnsi" w:cstheme="minorHAnsi"/>
                <w:sz w:val="20"/>
              </w:rPr>
            </w:pPr>
          </w:p>
        </w:tc>
      </w:tr>
      <w:tr w:rsidR="009037E7" w:rsidRPr="009037E7" w14:paraId="2E344FA9" w14:textId="77777777" w:rsidTr="009037E7">
        <w:trPr>
          <w:trHeight w:val="440"/>
          <w:jc w:val="center"/>
        </w:trPr>
        <w:tc>
          <w:tcPr>
            <w:tcW w:w="7954" w:type="dxa"/>
            <w:vAlign w:val="center"/>
          </w:tcPr>
          <w:p w14:paraId="135AD410" w14:textId="77777777" w:rsidR="009037E7" w:rsidRPr="009037E7" w:rsidRDefault="009037E7" w:rsidP="00992D39">
            <w:pPr>
              <w:pStyle w:val="TableParagraph"/>
              <w:spacing w:line="256" w:lineRule="exact"/>
              <w:ind w:left="165"/>
              <w:rPr>
                <w:rFonts w:asciiTheme="minorHAnsi" w:hAnsiTheme="minorHAnsi" w:cstheme="minorHAnsi"/>
                <w:sz w:val="24"/>
              </w:rPr>
            </w:pPr>
            <w:r w:rsidRPr="009037E7">
              <w:rPr>
                <w:rFonts w:asciiTheme="minorHAnsi" w:hAnsiTheme="minorHAnsi" w:cstheme="minorHAnsi"/>
                <w:sz w:val="24"/>
              </w:rPr>
              <w:t>Do</w:t>
            </w:r>
            <w:r w:rsidRPr="009037E7">
              <w:rPr>
                <w:rFonts w:asciiTheme="minorHAnsi" w:hAnsiTheme="minorHAnsi" w:cstheme="minorHAnsi"/>
                <w:spacing w:val="-3"/>
                <w:sz w:val="24"/>
              </w:rPr>
              <w:t xml:space="preserve"> </w:t>
            </w:r>
            <w:r w:rsidRPr="009037E7">
              <w:rPr>
                <w:rFonts w:asciiTheme="minorHAnsi" w:hAnsiTheme="minorHAnsi" w:cstheme="minorHAnsi"/>
                <w:sz w:val="24"/>
              </w:rPr>
              <w:t>you</w:t>
            </w:r>
            <w:r w:rsidRPr="009037E7">
              <w:rPr>
                <w:rFonts w:asciiTheme="minorHAnsi" w:hAnsiTheme="minorHAnsi" w:cstheme="minorHAnsi"/>
                <w:spacing w:val="-3"/>
                <w:sz w:val="24"/>
              </w:rPr>
              <w:t xml:space="preserve"> </w:t>
            </w:r>
            <w:r w:rsidRPr="009037E7">
              <w:rPr>
                <w:rFonts w:asciiTheme="minorHAnsi" w:hAnsiTheme="minorHAnsi" w:cstheme="minorHAnsi"/>
                <w:sz w:val="24"/>
              </w:rPr>
              <w:t>keep</w:t>
            </w:r>
            <w:r w:rsidRPr="009037E7">
              <w:rPr>
                <w:rFonts w:asciiTheme="minorHAnsi" w:hAnsiTheme="minorHAnsi" w:cstheme="minorHAnsi"/>
                <w:spacing w:val="-3"/>
                <w:sz w:val="24"/>
              </w:rPr>
              <w:t xml:space="preserve"> </w:t>
            </w:r>
            <w:r w:rsidRPr="009037E7">
              <w:rPr>
                <w:rFonts w:asciiTheme="minorHAnsi" w:hAnsiTheme="minorHAnsi" w:cstheme="minorHAnsi"/>
                <w:sz w:val="24"/>
              </w:rPr>
              <w:t>minutes</w:t>
            </w:r>
            <w:r w:rsidRPr="009037E7">
              <w:rPr>
                <w:rFonts w:asciiTheme="minorHAnsi" w:hAnsiTheme="minorHAnsi" w:cstheme="minorHAnsi"/>
                <w:spacing w:val="-3"/>
                <w:sz w:val="24"/>
              </w:rPr>
              <w:t xml:space="preserve"> </w:t>
            </w:r>
            <w:r w:rsidRPr="009037E7">
              <w:rPr>
                <w:rFonts w:asciiTheme="minorHAnsi" w:hAnsiTheme="minorHAnsi" w:cstheme="minorHAnsi"/>
                <w:sz w:val="24"/>
              </w:rPr>
              <w:t>of</w:t>
            </w:r>
            <w:r w:rsidRPr="009037E7">
              <w:rPr>
                <w:rFonts w:asciiTheme="minorHAnsi" w:hAnsiTheme="minorHAnsi" w:cstheme="minorHAnsi"/>
                <w:spacing w:val="-3"/>
                <w:sz w:val="24"/>
              </w:rPr>
              <w:t xml:space="preserve"> </w:t>
            </w:r>
            <w:r w:rsidRPr="009037E7">
              <w:rPr>
                <w:rFonts w:asciiTheme="minorHAnsi" w:hAnsiTheme="minorHAnsi" w:cstheme="minorHAnsi"/>
                <w:sz w:val="24"/>
              </w:rPr>
              <w:t>each</w:t>
            </w:r>
            <w:r w:rsidRPr="009037E7">
              <w:rPr>
                <w:rFonts w:asciiTheme="minorHAnsi" w:hAnsiTheme="minorHAnsi" w:cstheme="minorHAnsi"/>
                <w:spacing w:val="-3"/>
                <w:sz w:val="24"/>
              </w:rPr>
              <w:t xml:space="preserve"> </w:t>
            </w:r>
            <w:r w:rsidRPr="009037E7">
              <w:rPr>
                <w:rFonts w:asciiTheme="minorHAnsi" w:hAnsiTheme="minorHAnsi" w:cstheme="minorHAnsi"/>
                <w:sz w:val="24"/>
              </w:rPr>
              <w:t>board</w:t>
            </w:r>
            <w:r w:rsidRPr="009037E7">
              <w:rPr>
                <w:rFonts w:asciiTheme="minorHAnsi" w:hAnsiTheme="minorHAnsi" w:cstheme="minorHAnsi"/>
                <w:spacing w:val="-2"/>
                <w:sz w:val="24"/>
              </w:rPr>
              <w:t xml:space="preserve"> meeting?</w:t>
            </w:r>
          </w:p>
        </w:tc>
        <w:tc>
          <w:tcPr>
            <w:tcW w:w="723" w:type="dxa"/>
          </w:tcPr>
          <w:p w14:paraId="1E8630B2" w14:textId="77777777" w:rsidR="009037E7" w:rsidRPr="009037E7" w:rsidRDefault="009037E7" w:rsidP="00992D39">
            <w:pPr>
              <w:pStyle w:val="TableParagraph"/>
              <w:rPr>
                <w:rFonts w:asciiTheme="minorHAnsi" w:hAnsiTheme="minorHAnsi" w:cstheme="minorHAnsi"/>
                <w:sz w:val="20"/>
              </w:rPr>
            </w:pPr>
          </w:p>
        </w:tc>
        <w:tc>
          <w:tcPr>
            <w:tcW w:w="719" w:type="dxa"/>
          </w:tcPr>
          <w:p w14:paraId="1D06F010" w14:textId="77777777" w:rsidR="009037E7" w:rsidRPr="009037E7" w:rsidRDefault="009037E7" w:rsidP="00992D39">
            <w:pPr>
              <w:pStyle w:val="TableParagraph"/>
              <w:rPr>
                <w:rFonts w:asciiTheme="minorHAnsi" w:hAnsiTheme="minorHAnsi" w:cstheme="minorHAnsi"/>
                <w:sz w:val="20"/>
              </w:rPr>
            </w:pPr>
          </w:p>
        </w:tc>
      </w:tr>
      <w:tr w:rsidR="009037E7" w:rsidRPr="009037E7" w14:paraId="54286C8D" w14:textId="77777777" w:rsidTr="009037E7">
        <w:trPr>
          <w:trHeight w:val="710"/>
          <w:jc w:val="center"/>
        </w:trPr>
        <w:tc>
          <w:tcPr>
            <w:tcW w:w="7954" w:type="dxa"/>
            <w:vAlign w:val="center"/>
          </w:tcPr>
          <w:p w14:paraId="27E0C290"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Can</w:t>
            </w:r>
            <w:r w:rsidRPr="009037E7">
              <w:rPr>
                <w:rFonts w:asciiTheme="minorHAnsi" w:hAnsiTheme="minorHAnsi" w:cstheme="minorHAnsi"/>
                <w:spacing w:val="-4"/>
                <w:sz w:val="24"/>
              </w:rPr>
              <w:t xml:space="preserve"> </w:t>
            </w:r>
            <w:r w:rsidRPr="009037E7">
              <w:rPr>
                <w:rFonts w:asciiTheme="minorHAnsi" w:hAnsiTheme="minorHAnsi" w:cstheme="minorHAnsi"/>
                <w:sz w:val="24"/>
              </w:rPr>
              <w:t>you</w:t>
            </w:r>
            <w:r w:rsidRPr="009037E7">
              <w:rPr>
                <w:rFonts w:asciiTheme="minorHAnsi" w:hAnsiTheme="minorHAnsi" w:cstheme="minorHAnsi"/>
                <w:spacing w:val="-4"/>
                <w:sz w:val="24"/>
              </w:rPr>
              <w:t xml:space="preserve"> </w:t>
            </w:r>
            <w:r w:rsidRPr="009037E7">
              <w:rPr>
                <w:rFonts w:asciiTheme="minorHAnsi" w:hAnsiTheme="minorHAnsi" w:cstheme="minorHAnsi"/>
                <w:sz w:val="24"/>
              </w:rPr>
              <w:t>describe</w:t>
            </w:r>
            <w:r w:rsidRPr="009037E7">
              <w:rPr>
                <w:rFonts w:asciiTheme="minorHAnsi" w:hAnsiTheme="minorHAnsi" w:cstheme="minorHAnsi"/>
                <w:spacing w:val="-4"/>
                <w:sz w:val="24"/>
              </w:rPr>
              <w:t xml:space="preserve"> </w:t>
            </w:r>
            <w:r w:rsidRPr="009037E7">
              <w:rPr>
                <w:rFonts w:asciiTheme="minorHAnsi" w:hAnsiTheme="minorHAnsi" w:cstheme="minorHAnsi"/>
                <w:sz w:val="24"/>
              </w:rPr>
              <w:t>the</w:t>
            </w:r>
            <w:r w:rsidRPr="009037E7">
              <w:rPr>
                <w:rFonts w:asciiTheme="minorHAnsi" w:hAnsiTheme="minorHAnsi" w:cstheme="minorHAnsi"/>
                <w:spacing w:val="-4"/>
                <w:sz w:val="24"/>
              </w:rPr>
              <w:t xml:space="preserve"> </w:t>
            </w:r>
            <w:r w:rsidRPr="009037E7">
              <w:rPr>
                <w:rFonts w:asciiTheme="minorHAnsi" w:hAnsiTheme="minorHAnsi" w:cstheme="minorHAnsi"/>
                <w:sz w:val="24"/>
              </w:rPr>
              <w:t>composition</w:t>
            </w:r>
            <w:r w:rsidRPr="009037E7">
              <w:rPr>
                <w:rFonts w:asciiTheme="minorHAnsi" w:hAnsiTheme="minorHAnsi" w:cstheme="minorHAnsi"/>
                <w:spacing w:val="-1"/>
                <w:sz w:val="24"/>
              </w:rPr>
              <w:t xml:space="preserve"> </w:t>
            </w:r>
            <w:r w:rsidRPr="009037E7">
              <w:rPr>
                <w:rFonts w:asciiTheme="minorHAnsi" w:hAnsiTheme="minorHAnsi" w:cstheme="minorHAnsi"/>
                <w:sz w:val="24"/>
              </w:rPr>
              <w:t>of</w:t>
            </w:r>
            <w:r w:rsidRPr="009037E7">
              <w:rPr>
                <w:rFonts w:asciiTheme="minorHAnsi" w:hAnsiTheme="minorHAnsi" w:cstheme="minorHAnsi"/>
                <w:spacing w:val="-4"/>
                <w:sz w:val="24"/>
              </w:rPr>
              <w:t xml:space="preserve"> </w:t>
            </w:r>
            <w:r w:rsidRPr="009037E7">
              <w:rPr>
                <w:rFonts w:asciiTheme="minorHAnsi" w:hAnsiTheme="minorHAnsi" w:cstheme="minorHAnsi"/>
                <w:sz w:val="24"/>
              </w:rPr>
              <w:t>the</w:t>
            </w:r>
            <w:r w:rsidRPr="009037E7">
              <w:rPr>
                <w:rFonts w:asciiTheme="minorHAnsi" w:hAnsiTheme="minorHAnsi" w:cstheme="minorHAnsi"/>
                <w:spacing w:val="-4"/>
                <w:sz w:val="24"/>
              </w:rPr>
              <w:t xml:space="preserve"> </w:t>
            </w:r>
            <w:r w:rsidRPr="009037E7">
              <w:rPr>
                <w:rFonts w:asciiTheme="minorHAnsi" w:hAnsiTheme="minorHAnsi" w:cstheme="minorHAnsi"/>
                <w:sz w:val="24"/>
              </w:rPr>
              <w:t>Board,</w:t>
            </w:r>
            <w:r w:rsidRPr="009037E7">
              <w:rPr>
                <w:rFonts w:asciiTheme="minorHAnsi" w:hAnsiTheme="minorHAnsi" w:cstheme="minorHAnsi"/>
                <w:spacing w:val="-4"/>
                <w:sz w:val="24"/>
              </w:rPr>
              <w:t xml:space="preserve"> </w:t>
            </w:r>
            <w:r w:rsidRPr="009037E7">
              <w:rPr>
                <w:rFonts w:asciiTheme="minorHAnsi" w:hAnsiTheme="minorHAnsi" w:cstheme="minorHAnsi"/>
                <w:sz w:val="24"/>
              </w:rPr>
              <w:t>and</w:t>
            </w:r>
            <w:r w:rsidRPr="009037E7">
              <w:rPr>
                <w:rFonts w:asciiTheme="minorHAnsi" w:hAnsiTheme="minorHAnsi" w:cstheme="minorHAnsi"/>
                <w:spacing w:val="-4"/>
                <w:sz w:val="24"/>
              </w:rPr>
              <w:t xml:space="preserve"> </w:t>
            </w:r>
            <w:r w:rsidRPr="009037E7">
              <w:rPr>
                <w:rFonts w:asciiTheme="minorHAnsi" w:hAnsiTheme="minorHAnsi" w:cstheme="minorHAnsi"/>
                <w:sz w:val="24"/>
              </w:rPr>
              <w:t>do</w:t>
            </w:r>
            <w:r w:rsidRPr="009037E7">
              <w:rPr>
                <w:rFonts w:asciiTheme="minorHAnsi" w:hAnsiTheme="minorHAnsi" w:cstheme="minorHAnsi"/>
                <w:spacing w:val="-4"/>
                <w:sz w:val="24"/>
              </w:rPr>
              <w:t xml:space="preserve"> </w:t>
            </w:r>
            <w:r w:rsidRPr="009037E7">
              <w:rPr>
                <w:rFonts w:asciiTheme="minorHAnsi" w:hAnsiTheme="minorHAnsi" w:cstheme="minorHAnsi"/>
                <w:sz w:val="24"/>
              </w:rPr>
              <w:t>they</w:t>
            </w:r>
            <w:r w:rsidRPr="009037E7">
              <w:rPr>
                <w:rFonts w:asciiTheme="minorHAnsi" w:hAnsiTheme="minorHAnsi" w:cstheme="minorHAnsi"/>
                <w:spacing w:val="-4"/>
                <w:sz w:val="24"/>
              </w:rPr>
              <w:t xml:space="preserve"> </w:t>
            </w:r>
            <w:r w:rsidRPr="009037E7">
              <w:rPr>
                <w:rFonts w:asciiTheme="minorHAnsi" w:hAnsiTheme="minorHAnsi" w:cstheme="minorHAnsi"/>
                <w:sz w:val="24"/>
              </w:rPr>
              <w:t>have</w:t>
            </w:r>
            <w:r w:rsidRPr="009037E7">
              <w:rPr>
                <w:rFonts w:asciiTheme="minorHAnsi" w:hAnsiTheme="minorHAnsi" w:cstheme="minorHAnsi"/>
                <w:spacing w:val="-4"/>
                <w:sz w:val="24"/>
              </w:rPr>
              <w:t xml:space="preserve"> </w:t>
            </w:r>
            <w:r w:rsidRPr="009037E7">
              <w:rPr>
                <w:rFonts w:asciiTheme="minorHAnsi" w:hAnsiTheme="minorHAnsi" w:cstheme="minorHAnsi"/>
                <w:sz w:val="24"/>
              </w:rPr>
              <w:t>the skills that complement the needs of the organization?</w:t>
            </w:r>
          </w:p>
        </w:tc>
        <w:tc>
          <w:tcPr>
            <w:tcW w:w="723" w:type="dxa"/>
          </w:tcPr>
          <w:p w14:paraId="7494E2AE" w14:textId="77777777" w:rsidR="009037E7" w:rsidRPr="009037E7" w:rsidRDefault="009037E7" w:rsidP="00992D39">
            <w:pPr>
              <w:pStyle w:val="TableParagraph"/>
              <w:rPr>
                <w:rFonts w:asciiTheme="minorHAnsi" w:hAnsiTheme="minorHAnsi" w:cstheme="minorHAnsi"/>
                <w:sz w:val="24"/>
              </w:rPr>
            </w:pPr>
          </w:p>
        </w:tc>
        <w:tc>
          <w:tcPr>
            <w:tcW w:w="719" w:type="dxa"/>
          </w:tcPr>
          <w:p w14:paraId="0EC91B49" w14:textId="77777777" w:rsidR="009037E7" w:rsidRPr="009037E7" w:rsidRDefault="009037E7" w:rsidP="00992D39">
            <w:pPr>
              <w:pStyle w:val="TableParagraph"/>
              <w:rPr>
                <w:rFonts w:asciiTheme="minorHAnsi" w:hAnsiTheme="minorHAnsi" w:cstheme="minorHAnsi"/>
                <w:sz w:val="24"/>
              </w:rPr>
            </w:pPr>
          </w:p>
        </w:tc>
      </w:tr>
      <w:tr w:rsidR="009037E7" w:rsidRPr="009037E7" w14:paraId="28F67027" w14:textId="77777777" w:rsidTr="009037E7">
        <w:trPr>
          <w:trHeight w:val="710"/>
          <w:jc w:val="center"/>
        </w:trPr>
        <w:tc>
          <w:tcPr>
            <w:tcW w:w="7954" w:type="dxa"/>
            <w:vAlign w:val="center"/>
          </w:tcPr>
          <w:p w14:paraId="2DD93D6F"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Is</w:t>
            </w:r>
            <w:r w:rsidRPr="009037E7">
              <w:rPr>
                <w:rFonts w:asciiTheme="minorHAnsi" w:hAnsiTheme="minorHAnsi" w:cstheme="minorHAnsi"/>
                <w:spacing w:val="-5"/>
                <w:sz w:val="24"/>
              </w:rPr>
              <w:t xml:space="preserve"> </w:t>
            </w:r>
            <w:r w:rsidRPr="009037E7">
              <w:rPr>
                <w:rFonts w:asciiTheme="minorHAnsi" w:hAnsiTheme="minorHAnsi" w:cstheme="minorHAnsi"/>
                <w:sz w:val="24"/>
              </w:rPr>
              <w:t>the</w:t>
            </w:r>
            <w:r w:rsidRPr="009037E7">
              <w:rPr>
                <w:rFonts w:asciiTheme="minorHAnsi" w:hAnsiTheme="minorHAnsi" w:cstheme="minorHAnsi"/>
                <w:spacing w:val="-5"/>
                <w:sz w:val="24"/>
              </w:rPr>
              <w:t xml:space="preserve"> </w:t>
            </w:r>
            <w:r w:rsidRPr="009037E7">
              <w:rPr>
                <w:rFonts w:asciiTheme="minorHAnsi" w:hAnsiTheme="minorHAnsi" w:cstheme="minorHAnsi"/>
                <w:sz w:val="24"/>
              </w:rPr>
              <w:t>staff of your organization</w:t>
            </w:r>
            <w:r w:rsidRPr="009037E7">
              <w:rPr>
                <w:rFonts w:asciiTheme="minorHAnsi" w:hAnsiTheme="minorHAnsi" w:cstheme="minorHAnsi"/>
                <w:spacing w:val="-5"/>
                <w:sz w:val="24"/>
              </w:rPr>
              <w:t xml:space="preserve"> </w:t>
            </w:r>
            <w:r w:rsidRPr="009037E7">
              <w:rPr>
                <w:rFonts w:asciiTheme="minorHAnsi" w:hAnsiTheme="minorHAnsi" w:cstheme="minorHAnsi"/>
                <w:sz w:val="24"/>
              </w:rPr>
              <w:t>representative</w:t>
            </w:r>
            <w:r w:rsidRPr="009037E7">
              <w:rPr>
                <w:rFonts w:asciiTheme="minorHAnsi" w:hAnsiTheme="minorHAnsi" w:cstheme="minorHAnsi"/>
                <w:spacing w:val="-6"/>
                <w:sz w:val="24"/>
              </w:rPr>
              <w:t xml:space="preserve"> </w:t>
            </w:r>
            <w:r w:rsidRPr="009037E7">
              <w:rPr>
                <w:rFonts w:asciiTheme="minorHAnsi" w:hAnsiTheme="minorHAnsi" w:cstheme="minorHAnsi"/>
                <w:sz w:val="24"/>
              </w:rPr>
              <w:t>of</w:t>
            </w:r>
            <w:r w:rsidRPr="009037E7">
              <w:rPr>
                <w:rFonts w:asciiTheme="minorHAnsi" w:hAnsiTheme="minorHAnsi" w:cstheme="minorHAnsi"/>
                <w:spacing w:val="-6"/>
                <w:sz w:val="24"/>
              </w:rPr>
              <w:t xml:space="preserve"> </w:t>
            </w:r>
            <w:r w:rsidRPr="009037E7">
              <w:rPr>
                <w:rFonts w:asciiTheme="minorHAnsi" w:hAnsiTheme="minorHAnsi" w:cstheme="minorHAnsi"/>
                <w:sz w:val="24"/>
              </w:rPr>
              <w:t>the</w:t>
            </w:r>
            <w:r w:rsidRPr="009037E7">
              <w:rPr>
                <w:rFonts w:asciiTheme="minorHAnsi" w:hAnsiTheme="minorHAnsi" w:cstheme="minorHAnsi"/>
                <w:spacing w:val="-5"/>
                <w:sz w:val="24"/>
              </w:rPr>
              <w:t xml:space="preserve"> </w:t>
            </w:r>
            <w:r w:rsidRPr="009037E7">
              <w:rPr>
                <w:rFonts w:asciiTheme="minorHAnsi" w:hAnsiTheme="minorHAnsi" w:cstheme="minorHAnsi"/>
                <w:sz w:val="24"/>
              </w:rPr>
              <w:t>demographic</w:t>
            </w:r>
            <w:r w:rsidRPr="009037E7">
              <w:rPr>
                <w:rFonts w:asciiTheme="minorHAnsi" w:hAnsiTheme="minorHAnsi" w:cstheme="minorHAnsi"/>
                <w:spacing w:val="-5"/>
                <w:sz w:val="24"/>
              </w:rPr>
              <w:t xml:space="preserve"> </w:t>
            </w:r>
            <w:r w:rsidRPr="009037E7">
              <w:rPr>
                <w:rFonts w:asciiTheme="minorHAnsi" w:hAnsiTheme="minorHAnsi" w:cstheme="minorHAnsi"/>
                <w:sz w:val="24"/>
              </w:rPr>
              <w:t>make-up</w:t>
            </w:r>
            <w:r w:rsidRPr="009037E7">
              <w:rPr>
                <w:rFonts w:asciiTheme="minorHAnsi" w:hAnsiTheme="minorHAnsi" w:cstheme="minorHAnsi"/>
                <w:spacing w:val="-5"/>
                <w:sz w:val="24"/>
              </w:rPr>
              <w:t xml:space="preserve"> </w:t>
            </w:r>
            <w:r w:rsidRPr="009037E7">
              <w:rPr>
                <w:rFonts w:asciiTheme="minorHAnsi" w:hAnsiTheme="minorHAnsi" w:cstheme="minorHAnsi"/>
                <w:sz w:val="24"/>
              </w:rPr>
              <w:t>of Escambia County and/or the client population served?</w:t>
            </w:r>
          </w:p>
        </w:tc>
        <w:tc>
          <w:tcPr>
            <w:tcW w:w="723" w:type="dxa"/>
          </w:tcPr>
          <w:p w14:paraId="0216877F" w14:textId="77777777" w:rsidR="009037E7" w:rsidRPr="009037E7" w:rsidRDefault="009037E7" w:rsidP="00992D39">
            <w:pPr>
              <w:pStyle w:val="TableParagraph"/>
              <w:rPr>
                <w:rFonts w:asciiTheme="minorHAnsi" w:hAnsiTheme="minorHAnsi" w:cstheme="minorHAnsi"/>
                <w:sz w:val="24"/>
              </w:rPr>
            </w:pPr>
          </w:p>
        </w:tc>
        <w:tc>
          <w:tcPr>
            <w:tcW w:w="719" w:type="dxa"/>
          </w:tcPr>
          <w:p w14:paraId="3558C125" w14:textId="77777777" w:rsidR="009037E7" w:rsidRPr="009037E7" w:rsidRDefault="009037E7" w:rsidP="00992D39">
            <w:pPr>
              <w:pStyle w:val="TableParagraph"/>
              <w:rPr>
                <w:rFonts w:asciiTheme="minorHAnsi" w:hAnsiTheme="minorHAnsi" w:cstheme="minorHAnsi"/>
                <w:sz w:val="24"/>
              </w:rPr>
            </w:pPr>
          </w:p>
        </w:tc>
      </w:tr>
      <w:tr w:rsidR="009037E7" w:rsidRPr="009037E7" w14:paraId="1D783A6F" w14:textId="77777777" w:rsidTr="009037E7">
        <w:trPr>
          <w:trHeight w:val="440"/>
          <w:jc w:val="center"/>
        </w:trPr>
        <w:tc>
          <w:tcPr>
            <w:tcW w:w="7954" w:type="dxa"/>
            <w:vAlign w:val="center"/>
          </w:tcPr>
          <w:p w14:paraId="11394C22" w14:textId="77777777" w:rsidR="009037E7" w:rsidRPr="009037E7" w:rsidRDefault="009037E7" w:rsidP="00992D39">
            <w:pPr>
              <w:pStyle w:val="TableParagraph"/>
              <w:spacing w:line="257" w:lineRule="exact"/>
              <w:ind w:left="165"/>
              <w:rPr>
                <w:rFonts w:asciiTheme="minorHAnsi" w:hAnsiTheme="minorHAnsi" w:cstheme="minorHAnsi"/>
                <w:sz w:val="24"/>
              </w:rPr>
            </w:pPr>
            <w:r w:rsidRPr="009037E7">
              <w:rPr>
                <w:rFonts w:asciiTheme="minorHAnsi" w:hAnsiTheme="minorHAnsi" w:cstheme="minorHAnsi"/>
                <w:sz w:val="24"/>
              </w:rPr>
              <w:t>Are</w:t>
            </w:r>
            <w:r w:rsidRPr="009037E7">
              <w:rPr>
                <w:rFonts w:asciiTheme="minorHAnsi" w:hAnsiTheme="minorHAnsi" w:cstheme="minorHAnsi"/>
                <w:spacing w:val="-7"/>
                <w:sz w:val="24"/>
              </w:rPr>
              <w:t xml:space="preserve"> </w:t>
            </w:r>
            <w:r w:rsidRPr="009037E7">
              <w:rPr>
                <w:rFonts w:asciiTheme="minorHAnsi" w:hAnsiTheme="minorHAnsi" w:cstheme="minorHAnsi"/>
                <w:sz w:val="24"/>
              </w:rPr>
              <w:t>background</w:t>
            </w:r>
            <w:r w:rsidRPr="009037E7">
              <w:rPr>
                <w:rFonts w:asciiTheme="minorHAnsi" w:hAnsiTheme="minorHAnsi" w:cstheme="minorHAnsi"/>
                <w:spacing w:val="-4"/>
                <w:sz w:val="24"/>
              </w:rPr>
              <w:t xml:space="preserve"> </w:t>
            </w:r>
            <w:r w:rsidRPr="009037E7">
              <w:rPr>
                <w:rFonts w:asciiTheme="minorHAnsi" w:hAnsiTheme="minorHAnsi" w:cstheme="minorHAnsi"/>
                <w:sz w:val="24"/>
              </w:rPr>
              <w:t>checks</w:t>
            </w:r>
            <w:r w:rsidRPr="009037E7">
              <w:rPr>
                <w:rFonts w:asciiTheme="minorHAnsi" w:hAnsiTheme="minorHAnsi" w:cstheme="minorHAnsi"/>
                <w:spacing w:val="-5"/>
                <w:sz w:val="24"/>
              </w:rPr>
              <w:t xml:space="preserve"> </w:t>
            </w:r>
            <w:r w:rsidRPr="009037E7">
              <w:rPr>
                <w:rFonts w:asciiTheme="minorHAnsi" w:hAnsiTheme="minorHAnsi" w:cstheme="minorHAnsi"/>
                <w:sz w:val="24"/>
              </w:rPr>
              <w:t>required</w:t>
            </w:r>
            <w:r w:rsidRPr="009037E7">
              <w:rPr>
                <w:rFonts w:asciiTheme="minorHAnsi" w:hAnsiTheme="minorHAnsi" w:cstheme="minorHAnsi"/>
                <w:spacing w:val="-4"/>
                <w:sz w:val="24"/>
              </w:rPr>
              <w:t xml:space="preserve"> </w:t>
            </w:r>
            <w:r w:rsidRPr="009037E7">
              <w:rPr>
                <w:rFonts w:asciiTheme="minorHAnsi" w:hAnsiTheme="minorHAnsi" w:cstheme="minorHAnsi"/>
                <w:sz w:val="24"/>
              </w:rPr>
              <w:t>of</w:t>
            </w:r>
            <w:r w:rsidRPr="009037E7">
              <w:rPr>
                <w:rFonts w:asciiTheme="minorHAnsi" w:hAnsiTheme="minorHAnsi" w:cstheme="minorHAnsi"/>
                <w:spacing w:val="-4"/>
                <w:sz w:val="24"/>
              </w:rPr>
              <w:t xml:space="preserve"> </w:t>
            </w:r>
            <w:r w:rsidRPr="009037E7">
              <w:rPr>
                <w:rFonts w:asciiTheme="minorHAnsi" w:hAnsiTheme="minorHAnsi" w:cstheme="minorHAnsi"/>
                <w:sz w:val="24"/>
              </w:rPr>
              <w:t>all</w:t>
            </w:r>
            <w:r w:rsidRPr="009037E7">
              <w:rPr>
                <w:rFonts w:asciiTheme="minorHAnsi" w:hAnsiTheme="minorHAnsi" w:cstheme="minorHAnsi"/>
                <w:spacing w:val="-5"/>
                <w:sz w:val="24"/>
              </w:rPr>
              <w:t xml:space="preserve"> </w:t>
            </w:r>
            <w:r w:rsidRPr="009037E7">
              <w:rPr>
                <w:rFonts w:asciiTheme="minorHAnsi" w:hAnsiTheme="minorHAnsi" w:cstheme="minorHAnsi"/>
                <w:sz w:val="24"/>
              </w:rPr>
              <w:t>direct</w:t>
            </w:r>
            <w:r w:rsidRPr="009037E7">
              <w:rPr>
                <w:rFonts w:asciiTheme="minorHAnsi" w:hAnsiTheme="minorHAnsi" w:cstheme="minorHAnsi"/>
                <w:spacing w:val="-4"/>
                <w:sz w:val="24"/>
              </w:rPr>
              <w:t xml:space="preserve"> </w:t>
            </w:r>
            <w:r w:rsidRPr="009037E7">
              <w:rPr>
                <w:rFonts w:asciiTheme="minorHAnsi" w:hAnsiTheme="minorHAnsi" w:cstheme="minorHAnsi"/>
                <w:sz w:val="24"/>
              </w:rPr>
              <w:t>service</w:t>
            </w:r>
            <w:r w:rsidRPr="009037E7">
              <w:rPr>
                <w:rFonts w:asciiTheme="minorHAnsi" w:hAnsiTheme="minorHAnsi" w:cstheme="minorHAnsi"/>
                <w:spacing w:val="-4"/>
                <w:sz w:val="24"/>
              </w:rPr>
              <w:t xml:space="preserve"> </w:t>
            </w:r>
            <w:r w:rsidRPr="009037E7">
              <w:rPr>
                <w:rFonts w:asciiTheme="minorHAnsi" w:hAnsiTheme="minorHAnsi" w:cstheme="minorHAnsi"/>
                <w:spacing w:val="-2"/>
                <w:sz w:val="24"/>
              </w:rPr>
              <w:t>employees?</w:t>
            </w:r>
          </w:p>
        </w:tc>
        <w:tc>
          <w:tcPr>
            <w:tcW w:w="723" w:type="dxa"/>
          </w:tcPr>
          <w:p w14:paraId="5E2A5E29" w14:textId="77777777" w:rsidR="009037E7" w:rsidRPr="009037E7" w:rsidRDefault="009037E7" w:rsidP="00992D39">
            <w:pPr>
              <w:pStyle w:val="TableParagraph"/>
              <w:rPr>
                <w:rFonts w:asciiTheme="minorHAnsi" w:hAnsiTheme="minorHAnsi" w:cstheme="minorHAnsi"/>
                <w:sz w:val="20"/>
              </w:rPr>
            </w:pPr>
          </w:p>
        </w:tc>
        <w:tc>
          <w:tcPr>
            <w:tcW w:w="719" w:type="dxa"/>
          </w:tcPr>
          <w:p w14:paraId="1A6B3260" w14:textId="77777777" w:rsidR="009037E7" w:rsidRPr="009037E7" w:rsidRDefault="009037E7" w:rsidP="00992D39">
            <w:pPr>
              <w:pStyle w:val="TableParagraph"/>
              <w:rPr>
                <w:rFonts w:asciiTheme="minorHAnsi" w:hAnsiTheme="minorHAnsi" w:cstheme="minorHAnsi"/>
                <w:sz w:val="20"/>
              </w:rPr>
            </w:pPr>
          </w:p>
        </w:tc>
      </w:tr>
      <w:tr w:rsidR="009037E7" w:rsidRPr="009037E7" w14:paraId="2E02981A" w14:textId="77777777" w:rsidTr="009037E7">
        <w:trPr>
          <w:trHeight w:val="440"/>
          <w:jc w:val="center"/>
        </w:trPr>
        <w:tc>
          <w:tcPr>
            <w:tcW w:w="7954" w:type="dxa"/>
            <w:vAlign w:val="center"/>
          </w:tcPr>
          <w:p w14:paraId="28667896" w14:textId="77777777" w:rsidR="009037E7" w:rsidRPr="009037E7" w:rsidRDefault="009037E7" w:rsidP="00992D39">
            <w:pPr>
              <w:pStyle w:val="TableParagraph"/>
              <w:spacing w:line="273" w:lineRule="exact"/>
              <w:ind w:left="165"/>
              <w:rPr>
                <w:rFonts w:asciiTheme="minorHAnsi" w:hAnsiTheme="minorHAnsi" w:cstheme="minorHAnsi"/>
                <w:sz w:val="24"/>
              </w:rPr>
            </w:pPr>
            <w:r w:rsidRPr="009037E7">
              <w:rPr>
                <w:rFonts w:asciiTheme="minorHAnsi" w:hAnsiTheme="minorHAnsi" w:cstheme="minorHAnsi"/>
                <w:sz w:val="24"/>
              </w:rPr>
              <w:t>Do</w:t>
            </w:r>
            <w:r w:rsidRPr="009037E7">
              <w:rPr>
                <w:rFonts w:asciiTheme="minorHAnsi" w:hAnsiTheme="minorHAnsi" w:cstheme="minorHAnsi"/>
                <w:spacing w:val="-6"/>
                <w:sz w:val="24"/>
              </w:rPr>
              <w:t xml:space="preserve"> </w:t>
            </w:r>
            <w:r w:rsidRPr="009037E7">
              <w:rPr>
                <w:rFonts w:asciiTheme="minorHAnsi" w:hAnsiTheme="minorHAnsi" w:cstheme="minorHAnsi"/>
                <w:sz w:val="24"/>
              </w:rPr>
              <w:t>you</w:t>
            </w:r>
            <w:r w:rsidRPr="009037E7">
              <w:rPr>
                <w:rFonts w:asciiTheme="minorHAnsi" w:hAnsiTheme="minorHAnsi" w:cstheme="minorHAnsi"/>
                <w:spacing w:val="-4"/>
                <w:sz w:val="24"/>
              </w:rPr>
              <w:t xml:space="preserve"> </w:t>
            </w:r>
            <w:r w:rsidRPr="009037E7">
              <w:rPr>
                <w:rFonts w:asciiTheme="minorHAnsi" w:hAnsiTheme="minorHAnsi" w:cstheme="minorHAnsi"/>
                <w:sz w:val="24"/>
              </w:rPr>
              <w:t>have</w:t>
            </w:r>
            <w:r w:rsidRPr="009037E7">
              <w:rPr>
                <w:rFonts w:asciiTheme="minorHAnsi" w:hAnsiTheme="minorHAnsi" w:cstheme="minorHAnsi"/>
                <w:spacing w:val="-3"/>
                <w:sz w:val="24"/>
              </w:rPr>
              <w:t xml:space="preserve"> </w:t>
            </w:r>
            <w:r w:rsidRPr="009037E7">
              <w:rPr>
                <w:rFonts w:asciiTheme="minorHAnsi" w:hAnsiTheme="minorHAnsi" w:cstheme="minorHAnsi"/>
                <w:sz w:val="24"/>
              </w:rPr>
              <w:t>an</w:t>
            </w:r>
            <w:r w:rsidRPr="009037E7">
              <w:rPr>
                <w:rFonts w:asciiTheme="minorHAnsi" w:hAnsiTheme="minorHAnsi" w:cstheme="minorHAnsi"/>
                <w:spacing w:val="-4"/>
                <w:sz w:val="24"/>
              </w:rPr>
              <w:t xml:space="preserve"> </w:t>
            </w:r>
            <w:r w:rsidRPr="009037E7">
              <w:rPr>
                <w:rFonts w:asciiTheme="minorHAnsi" w:hAnsiTheme="minorHAnsi" w:cstheme="minorHAnsi"/>
                <w:sz w:val="24"/>
              </w:rPr>
              <w:t>organizational</w:t>
            </w:r>
            <w:r w:rsidRPr="009037E7">
              <w:rPr>
                <w:rFonts w:asciiTheme="minorHAnsi" w:hAnsiTheme="minorHAnsi" w:cstheme="minorHAnsi"/>
                <w:spacing w:val="-3"/>
                <w:sz w:val="24"/>
              </w:rPr>
              <w:t xml:space="preserve"> </w:t>
            </w:r>
            <w:r w:rsidRPr="009037E7">
              <w:rPr>
                <w:rFonts w:asciiTheme="minorHAnsi" w:hAnsiTheme="minorHAnsi" w:cstheme="minorHAnsi"/>
                <w:sz w:val="24"/>
              </w:rPr>
              <w:t>chart</w:t>
            </w:r>
            <w:r w:rsidRPr="009037E7">
              <w:rPr>
                <w:rFonts w:asciiTheme="minorHAnsi" w:hAnsiTheme="minorHAnsi" w:cstheme="minorHAnsi"/>
                <w:spacing w:val="-4"/>
                <w:sz w:val="24"/>
              </w:rPr>
              <w:t xml:space="preserve"> </w:t>
            </w:r>
            <w:r w:rsidRPr="009037E7">
              <w:rPr>
                <w:rFonts w:asciiTheme="minorHAnsi" w:hAnsiTheme="minorHAnsi" w:cstheme="minorHAnsi"/>
                <w:sz w:val="24"/>
              </w:rPr>
              <w:t>that</w:t>
            </w:r>
            <w:r w:rsidRPr="009037E7">
              <w:rPr>
                <w:rFonts w:asciiTheme="minorHAnsi" w:hAnsiTheme="minorHAnsi" w:cstheme="minorHAnsi"/>
                <w:spacing w:val="-2"/>
                <w:sz w:val="24"/>
              </w:rPr>
              <w:t xml:space="preserve"> </w:t>
            </w:r>
            <w:r w:rsidRPr="009037E7">
              <w:rPr>
                <w:rFonts w:asciiTheme="minorHAnsi" w:hAnsiTheme="minorHAnsi" w:cstheme="minorHAnsi"/>
                <w:sz w:val="24"/>
              </w:rPr>
              <w:t>depicts</w:t>
            </w:r>
            <w:r w:rsidRPr="009037E7">
              <w:rPr>
                <w:rFonts w:asciiTheme="minorHAnsi" w:hAnsiTheme="minorHAnsi" w:cstheme="minorHAnsi"/>
                <w:spacing w:val="-3"/>
                <w:sz w:val="24"/>
              </w:rPr>
              <w:t xml:space="preserve"> </w:t>
            </w:r>
            <w:r w:rsidRPr="009037E7">
              <w:rPr>
                <w:rFonts w:asciiTheme="minorHAnsi" w:hAnsiTheme="minorHAnsi" w:cstheme="minorHAnsi"/>
                <w:sz w:val="24"/>
              </w:rPr>
              <w:t>lines</w:t>
            </w:r>
            <w:r w:rsidRPr="009037E7">
              <w:rPr>
                <w:rFonts w:asciiTheme="minorHAnsi" w:hAnsiTheme="minorHAnsi" w:cstheme="minorHAnsi"/>
                <w:spacing w:val="-4"/>
                <w:sz w:val="24"/>
              </w:rPr>
              <w:t xml:space="preserve"> </w:t>
            </w:r>
            <w:r w:rsidRPr="009037E7">
              <w:rPr>
                <w:rFonts w:asciiTheme="minorHAnsi" w:hAnsiTheme="minorHAnsi" w:cstheme="minorHAnsi"/>
                <w:sz w:val="24"/>
              </w:rPr>
              <w:t>of</w:t>
            </w:r>
            <w:r w:rsidRPr="009037E7">
              <w:rPr>
                <w:rFonts w:asciiTheme="minorHAnsi" w:hAnsiTheme="minorHAnsi" w:cstheme="minorHAnsi"/>
                <w:spacing w:val="-3"/>
                <w:sz w:val="24"/>
              </w:rPr>
              <w:t xml:space="preserve"> </w:t>
            </w:r>
            <w:r w:rsidRPr="009037E7">
              <w:rPr>
                <w:rFonts w:asciiTheme="minorHAnsi" w:hAnsiTheme="minorHAnsi" w:cstheme="minorHAnsi"/>
                <w:spacing w:val="-2"/>
                <w:sz w:val="24"/>
              </w:rPr>
              <w:t>authority?</w:t>
            </w:r>
          </w:p>
        </w:tc>
        <w:tc>
          <w:tcPr>
            <w:tcW w:w="723" w:type="dxa"/>
          </w:tcPr>
          <w:p w14:paraId="7E2CD82C" w14:textId="77777777" w:rsidR="009037E7" w:rsidRPr="009037E7" w:rsidRDefault="009037E7" w:rsidP="00992D39">
            <w:pPr>
              <w:pStyle w:val="TableParagraph"/>
              <w:rPr>
                <w:rFonts w:asciiTheme="minorHAnsi" w:hAnsiTheme="minorHAnsi" w:cstheme="minorHAnsi"/>
                <w:sz w:val="24"/>
              </w:rPr>
            </w:pPr>
          </w:p>
        </w:tc>
        <w:tc>
          <w:tcPr>
            <w:tcW w:w="719" w:type="dxa"/>
          </w:tcPr>
          <w:p w14:paraId="196E0D58" w14:textId="77777777" w:rsidR="009037E7" w:rsidRPr="009037E7" w:rsidRDefault="009037E7" w:rsidP="00992D39">
            <w:pPr>
              <w:pStyle w:val="TableParagraph"/>
              <w:rPr>
                <w:rFonts w:asciiTheme="minorHAnsi" w:hAnsiTheme="minorHAnsi" w:cstheme="minorHAnsi"/>
                <w:sz w:val="24"/>
              </w:rPr>
            </w:pPr>
          </w:p>
        </w:tc>
      </w:tr>
      <w:tr w:rsidR="009037E7" w:rsidRPr="009037E7" w14:paraId="34371A5E" w14:textId="77777777" w:rsidTr="009037E7">
        <w:trPr>
          <w:trHeight w:val="440"/>
          <w:jc w:val="center"/>
        </w:trPr>
        <w:tc>
          <w:tcPr>
            <w:tcW w:w="7954" w:type="dxa"/>
            <w:vAlign w:val="center"/>
          </w:tcPr>
          <w:p w14:paraId="3491DA96" w14:textId="77777777" w:rsidR="009037E7" w:rsidRPr="009037E7" w:rsidRDefault="009037E7" w:rsidP="00992D39">
            <w:pPr>
              <w:pStyle w:val="TableParagraph"/>
              <w:spacing w:line="273"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4"/>
                <w:sz w:val="24"/>
              </w:rPr>
              <w:t xml:space="preserve"> </w:t>
            </w:r>
            <w:r w:rsidRPr="009037E7">
              <w:rPr>
                <w:rFonts w:asciiTheme="minorHAnsi" w:hAnsiTheme="minorHAnsi" w:cstheme="minorHAnsi"/>
                <w:sz w:val="24"/>
              </w:rPr>
              <w:t>the</w:t>
            </w:r>
            <w:r w:rsidRPr="009037E7">
              <w:rPr>
                <w:rFonts w:asciiTheme="minorHAnsi" w:hAnsiTheme="minorHAnsi" w:cstheme="minorHAnsi"/>
                <w:spacing w:val="-4"/>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4"/>
                <w:sz w:val="24"/>
              </w:rPr>
              <w:t xml:space="preserve"> </w:t>
            </w:r>
            <w:r w:rsidRPr="009037E7">
              <w:rPr>
                <w:rFonts w:asciiTheme="minorHAnsi" w:hAnsiTheme="minorHAnsi" w:cstheme="minorHAnsi"/>
                <w:sz w:val="24"/>
              </w:rPr>
              <w:t>have</w:t>
            </w:r>
            <w:r w:rsidRPr="009037E7">
              <w:rPr>
                <w:rFonts w:asciiTheme="minorHAnsi" w:hAnsiTheme="minorHAnsi" w:cstheme="minorHAnsi"/>
                <w:spacing w:val="-4"/>
                <w:sz w:val="24"/>
              </w:rPr>
              <w:t xml:space="preserve"> </w:t>
            </w:r>
            <w:r w:rsidRPr="009037E7">
              <w:rPr>
                <w:rFonts w:asciiTheme="minorHAnsi" w:hAnsiTheme="minorHAnsi" w:cstheme="minorHAnsi"/>
                <w:sz w:val="24"/>
              </w:rPr>
              <w:t>a</w:t>
            </w:r>
            <w:r w:rsidRPr="009037E7">
              <w:rPr>
                <w:rFonts w:asciiTheme="minorHAnsi" w:hAnsiTheme="minorHAnsi" w:cstheme="minorHAnsi"/>
                <w:spacing w:val="-3"/>
                <w:sz w:val="24"/>
              </w:rPr>
              <w:t xml:space="preserve"> </w:t>
            </w:r>
            <w:r w:rsidRPr="009037E7">
              <w:rPr>
                <w:rFonts w:asciiTheme="minorHAnsi" w:hAnsiTheme="minorHAnsi" w:cstheme="minorHAnsi"/>
                <w:spacing w:val="-2"/>
                <w:sz w:val="24"/>
              </w:rPr>
              <w:t>website?</w:t>
            </w:r>
          </w:p>
        </w:tc>
        <w:tc>
          <w:tcPr>
            <w:tcW w:w="723" w:type="dxa"/>
          </w:tcPr>
          <w:p w14:paraId="5A7B8EB9" w14:textId="77777777" w:rsidR="009037E7" w:rsidRPr="009037E7" w:rsidRDefault="009037E7" w:rsidP="00992D39">
            <w:pPr>
              <w:pStyle w:val="TableParagraph"/>
              <w:rPr>
                <w:rFonts w:asciiTheme="minorHAnsi" w:hAnsiTheme="minorHAnsi" w:cstheme="minorHAnsi"/>
                <w:sz w:val="24"/>
              </w:rPr>
            </w:pPr>
          </w:p>
        </w:tc>
        <w:tc>
          <w:tcPr>
            <w:tcW w:w="719" w:type="dxa"/>
          </w:tcPr>
          <w:p w14:paraId="511F2E11" w14:textId="77777777" w:rsidR="009037E7" w:rsidRPr="009037E7" w:rsidRDefault="009037E7" w:rsidP="00992D39">
            <w:pPr>
              <w:pStyle w:val="TableParagraph"/>
              <w:rPr>
                <w:rFonts w:asciiTheme="minorHAnsi" w:hAnsiTheme="minorHAnsi" w:cstheme="minorHAnsi"/>
                <w:sz w:val="24"/>
              </w:rPr>
            </w:pPr>
          </w:p>
        </w:tc>
      </w:tr>
    </w:tbl>
    <w:tbl>
      <w:tblPr>
        <w:tblpPr w:leftFromText="180" w:rightFromText="180" w:vertAnchor="text" w:horzAnchor="margin" w:tblpXSpec="center" w:tblpY="430"/>
        <w:tblW w:w="9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5"/>
        <w:gridCol w:w="720"/>
        <w:gridCol w:w="630"/>
      </w:tblGrid>
      <w:tr w:rsidR="009037E7" w:rsidRPr="009037E7" w14:paraId="3E4547D9" w14:textId="77777777" w:rsidTr="009037E7">
        <w:trPr>
          <w:trHeight w:val="551"/>
          <w:jc w:val="center"/>
        </w:trPr>
        <w:tc>
          <w:tcPr>
            <w:tcW w:w="8015" w:type="dxa"/>
            <w:shd w:val="clear" w:color="auto" w:fill="D9D9D9"/>
            <w:vAlign w:val="center"/>
          </w:tcPr>
          <w:p w14:paraId="40FB59F8" w14:textId="77777777" w:rsidR="009037E7" w:rsidRPr="009037E7" w:rsidRDefault="009037E7" w:rsidP="009037E7">
            <w:pPr>
              <w:pStyle w:val="TableParagraph"/>
              <w:spacing w:line="274" w:lineRule="exact"/>
              <w:jc w:val="center"/>
              <w:rPr>
                <w:rFonts w:ascii="Calibri" w:hAnsi="Calibri" w:cs="Calibri"/>
                <w:b/>
                <w:sz w:val="24"/>
              </w:rPr>
            </w:pPr>
            <w:r w:rsidRPr="009037E7">
              <w:rPr>
                <w:rFonts w:ascii="Calibri" w:hAnsi="Calibri" w:cs="Calibri"/>
                <w:b/>
                <w:sz w:val="24"/>
              </w:rPr>
              <w:t>INSURANCE</w:t>
            </w:r>
            <w:r w:rsidRPr="009037E7">
              <w:rPr>
                <w:rFonts w:ascii="Calibri" w:hAnsi="Calibri" w:cs="Calibri"/>
                <w:b/>
                <w:spacing w:val="-8"/>
                <w:sz w:val="24"/>
              </w:rPr>
              <w:t xml:space="preserve"> </w:t>
            </w:r>
            <w:r w:rsidRPr="009037E7">
              <w:rPr>
                <w:rFonts w:ascii="Calibri" w:hAnsi="Calibri" w:cs="Calibri"/>
                <w:b/>
                <w:spacing w:val="-2"/>
                <w:sz w:val="24"/>
              </w:rPr>
              <w:t>REQUIREMENTS</w:t>
            </w:r>
          </w:p>
        </w:tc>
        <w:tc>
          <w:tcPr>
            <w:tcW w:w="720" w:type="dxa"/>
            <w:shd w:val="clear" w:color="auto" w:fill="D9D9D9"/>
            <w:vAlign w:val="center"/>
          </w:tcPr>
          <w:p w14:paraId="05B7666C" w14:textId="77777777" w:rsidR="009037E7" w:rsidRPr="009037E7" w:rsidRDefault="009037E7" w:rsidP="009037E7">
            <w:pPr>
              <w:pStyle w:val="TableParagraph"/>
              <w:spacing w:line="273" w:lineRule="exact"/>
              <w:jc w:val="center"/>
              <w:rPr>
                <w:rFonts w:ascii="Calibri" w:hAnsi="Calibri" w:cs="Calibri"/>
                <w:sz w:val="24"/>
              </w:rPr>
            </w:pPr>
            <w:r w:rsidRPr="009037E7">
              <w:rPr>
                <w:rFonts w:ascii="Calibri" w:hAnsi="Calibri" w:cs="Calibri"/>
                <w:spacing w:val="-5"/>
                <w:sz w:val="24"/>
              </w:rPr>
              <w:t>YES</w:t>
            </w:r>
          </w:p>
        </w:tc>
        <w:tc>
          <w:tcPr>
            <w:tcW w:w="630" w:type="dxa"/>
            <w:shd w:val="clear" w:color="auto" w:fill="D9D9D9"/>
            <w:vAlign w:val="center"/>
          </w:tcPr>
          <w:p w14:paraId="67E10337" w14:textId="77777777" w:rsidR="009037E7" w:rsidRPr="009037E7" w:rsidRDefault="009037E7" w:rsidP="009037E7">
            <w:pPr>
              <w:pStyle w:val="TableParagraph"/>
              <w:spacing w:line="273" w:lineRule="exact"/>
              <w:jc w:val="center"/>
              <w:rPr>
                <w:rFonts w:ascii="Calibri" w:hAnsi="Calibri" w:cs="Calibri"/>
                <w:sz w:val="24"/>
              </w:rPr>
            </w:pPr>
            <w:r w:rsidRPr="009037E7">
              <w:rPr>
                <w:rFonts w:ascii="Calibri" w:hAnsi="Calibri" w:cs="Calibri"/>
                <w:spacing w:val="-5"/>
                <w:sz w:val="24"/>
              </w:rPr>
              <w:t>NO</w:t>
            </w:r>
          </w:p>
        </w:tc>
      </w:tr>
      <w:tr w:rsidR="009037E7" w:rsidRPr="009037E7" w14:paraId="65BF1A64" w14:textId="77777777" w:rsidTr="009037E7">
        <w:trPr>
          <w:trHeight w:val="755"/>
          <w:jc w:val="center"/>
        </w:trPr>
        <w:tc>
          <w:tcPr>
            <w:tcW w:w="8015" w:type="dxa"/>
            <w:vAlign w:val="center"/>
          </w:tcPr>
          <w:p w14:paraId="02E214C5" w14:textId="77777777" w:rsidR="009037E7" w:rsidRPr="009037E7" w:rsidRDefault="009037E7" w:rsidP="009037E7">
            <w:pPr>
              <w:pStyle w:val="TableParagraph"/>
              <w:spacing w:line="276" w:lineRule="exact"/>
              <w:ind w:left="255"/>
              <w:rPr>
                <w:rFonts w:ascii="Calibri" w:hAnsi="Calibri" w:cs="Calibri"/>
                <w:sz w:val="24"/>
              </w:rPr>
            </w:pPr>
            <w:r w:rsidRPr="009037E7">
              <w:rPr>
                <w:rFonts w:ascii="Calibri" w:hAnsi="Calibri" w:cs="Calibri"/>
                <w:sz w:val="24"/>
              </w:rPr>
              <w:t>Does</w:t>
            </w:r>
            <w:r w:rsidRPr="009037E7">
              <w:rPr>
                <w:rFonts w:ascii="Calibri" w:hAnsi="Calibri" w:cs="Calibri"/>
                <w:spacing w:val="-5"/>
                <w:sz w:val="24"/>
              </w:rPr>
              <w:t xml:space="preserve"> </w:t>
            </w:r>
            <w:r w:rsidRPr="009037E7">
              <w:rPr>
                <w:rFonts w:ascii="Calibri" w:hAnsi="Calibri" w:cs="Calibri"/>
                <w:sz w:val="24"/>
              </w:rPr>
              <w:t>your</w:t>
            </w:r>
            <w:r w:rsidRPr="009037E7">
              <w:rPr>
                <w:rFonts w:ascii="Calibri" w:hAnsi="Calibri" w:cs="Calibri"/>
                <w:spacing w:val="-5"/>
                <w:sz w:val="24"/>
              </w:rPr>
              <w:t xml:space="preserve"> </w:t>
            </w:r>
            <w:r w:rsidRPr="009037E7">
              <w:rPr>
                <w:rFonts w:ascii="Calibri" w:hAnsi="Calibri" w:cs="Calibri"/>
                <w:sz w:val="24"/>
              </w:rPr>
              <w:t>organization</w:t>
            </w:r>
            <w:r w:rsidRPr="009037E7">
              <w:rPr>
                <w:rFonts w:ascii="Calibri" w:hAnsi="Calibri" w:cs="Calibri"/>
                <w:spacing w:val="-5"/>
                <w:sz w:val="24"/>
              </w:rPr>
              <w:t xml:space="preserve"> </w:t>
            </w:r>
            <w:r w:rsidRPr="009037E7">
              <w:rPr>
                <w:rFonts w:ascii="Calibri" w:hAnsi="Calibri" w:cs="Calibri"/>
                <w:sz w:val="24"/>
              </w:rPr>
              <w:t>have</w:t>
            </w:r>
            <w:r w:rsidRPr="009037E7">
              <w:rPr>
                <w:rFonts w:ascii="Calibri" w:hAnsi="Calibri" w:cs="Calibri"/>
                <w:spacing w:val="-5"/>
                <w:sz w:val="24"/>
              </w:rPr>
              <w:t xml:space="preserve"> </w:t>
            </w:r>
            <w:r w:rsidRPr="009037E7">
              <w:rPr>
                <w:rFonts w:ascii="Calibri" w:hAnsi="Calibri" w:cs="Calibri"/>
                <w:sz w:val="24"/>
              </w:rPr>
              <w:t>the</w:t>
            </w:r>
            <w:r w:rsidRPr="009037E7">
              <w:rPr>
                <w:rFonts w:ascii="Calibri" w:hAnsi="Calibri" w:cs="Calibri"/>
                <w:spacing w:val="-5"/>
                <w:sz w:val="24"/>
              </w:rPr>
              <w:t xml:space="preserve"> </w:t>
            </w:r>
            <w:r w:rsidRPr="009037E7">
              <w:rPr>
                <w:rFonts w:ascii="Calibri" w:hAnsi="Calibri" w:cs="Calibri"/>
                <w:sz w:val="24"/>
              </w:rPr>
              <w:t>insurance</w:t>
            </w:r>
            <w:r w:rsidRPr="009037E7">
              <w:rPr>
                <w:rFonts w:ascii="Calibri" w:hAnsi="Calibri" w:cs="Calibri"/>
                <w:spacing w:val="-5"/>
                <w:sz w:val="24"/>
              </w:rPr>
              <w:t xml:space="preserve"> </w:t>
            </w:r>
            <w:r w:rsidRPr="009037E7">
              <w:rPr>
                <w:rFonts w:ascii="Calibri" w:hAnsi="Calibri" w:cs="Calibri"/>
                <w:sz w:val="24"/>
              </w:rPr>
              <w:t>coverage</w:t>
            </w:r>
            <w:r w:rsidRPr="009037E7">
              <w:rPr>
                <w:rFonts w:ascii="Calibri" w:hAnsi="Calibri" w:cs="Calibri"/>
                <w:spacing w:val="-5"/>
                <w:sz w:val="24"/>
              </w:rPr>
              <w:t xml:space="preserve"> </w:t>
            </w:r>
            <w:r w:rsidRPr="009037E7">
              <w:rPr>
                <w:rFonts w:ascii="Calibri" w:hAnsi="Calibri" w:cs="Calibri"/>
                <w:sz w:val="24"/>
              </w:rPr>
              <w:t>as</w:t>
            </w:r>
            <w:r w:rsidRPr="009037E7">
              <w:rPr>
                <w:rFonts w:ascii="Calibri" w:hAnsi="Calibri" w:cs="Calibri"/>
                <w:spacing w:val="-4"/>
                <w:sz w:val="24"/>
              </w:rPr>
              <w:t xml:space="preserve"> </w:t>
            </w:r>
            <w:r w:rsidRPr="009037E7">
              <w:rPr>
                <w:rFonts w:ascii="Calibri" w:hAnsi="Calibri" w:cs="Calibri"/>
                <w:sz w:val="24"/>
              </w:rPr>
              <w:t>referenced</w:t>
            </w:r>
            <w:r w:rsidRPr="009037E7">
              <w:rPr>
                <w:rFonts w:ascii="Calibri" w:hAnsi="Calibri" w:cs="Calibri"/>
                <w:spacing w:val="-5"/>
                <w:sz w:val="24"/>
              </w:rPr>
              <w:t xml:space="preserve"> </w:t>
            </w:r>
            <w:r w:rsidRPr="009037E7">
              <w:rPr>
                <w:rFonts w:ascii="Calibri" w:hAnsi="Calibri" w:cs="Calibri"/>
                <w:sz w:val="24"/>
              </w:rPr>
              <w:t>in the RFP in place as required to contract with the ECT?</w:t>
            </w:r>
          </w:p>
        </w:tc>
        <w:tc>
          <w:tcPr>
            <w:tcW w:w="720" w:type="dxa"/>
          </w:tcPr>
          <w:p w14:paraId="3643813D" w14:textId="77777777" w:rsidR="009037E7" w:rsidRPr="009037E7" w:rsidRDefault="009037E7" w:rsidP="009037E7">
            <w:pPr>
              <w:pStyle w:val="TableParagraph"/>
              <w:rPr>
                <w:rFonts w:ascii="Calibri" w:hAnsi="Calibri" w:cs="Calibri"/>
                <w:sz w:val="24"/>
              </w:rPr>
            </w:pPr>
          </w:p>
        </w:tc>
        <w:tc>
          <w:tcPr>
            <w:tcW w:w="630" w:type="dxa"/>
          </w:tcPr>
          <w:p w14:paraId="56C1D96D" w14:textId="77777777" w:rsidR="009037E7" w:rsidRPr="009037E7" w:rsidRDefault="009037E7" w:rsidP="009037E7">
            <w:pPr>
              <w:pStyle w:val="TableParagraph"/>
              <w:rPr>
                <w:rFonts w:ascii="Calibri" w:hAnsi="Calibri" w:cs="Calibri"/>
                <w:sz w:val="24"/>
              </w:rPr>
            </w:pPr>
          </w:p>
        </w:tc>
      </w:tr>
    </w:tbl>
    <w:p w14:paraId="6F644877" w14:textId="77777777" w:rsidR="009037E7" w:rsidRDefault="009037E7" w:rsidP="009037E7">
      <w:pPr>
        <w:rPr>
          <w:rFonts w:ascii="Times New Roman"/>
          <w:sz w:val="24"/>
        </w:rPr>
        <w:sectPr w:rsidR="009037E7" w:rsidSect="00F94530">
          <w:headerReference w:type="default" r:id="rId26"/>
          <w:footerReference w:type="default" r:id="rId27"/>
          <w:footerReference w:type="first" r:id="rId28"/>
          <w:pgSz w:w="12240" w:h="15840"/>
          <w:pgMar w:top="1296" w:right="1440" w:bottom="1166" w:left="1354" w:header="432" w:footer="270" w:gutter="0"/>
          <w:cols w:space="720"/>
          <w:docGrid w:linePitch="299"/>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5"/>
        <w:gridCol w:w="720"/>
        <w:gridCol w:w="715"/>
      </w:tblGrid>
      <w:tr w:rsidR="009037E7" w:rsidRPr="009037E7" w14:paraId="042F97EF" w14:textId="77777777" w:rsidTr="009037E7">
        <w:trPr>
          <w:trHeight w:val="551"/>
          <w:jc w:val="center"/>
        </w:trPr>
        <w:tc>
          <w:tcPr>
            <w:tcW w:w="7915" w:type="dxa"/>
            <w:shd w:val="clear" w:color="auto" w:fill="D9D9D9"/>
            <w:vAlign w:val="center"/>
          </w:tcPr>
          <w:p w14:paraId="753CEAC6" w14:textId="77777777" w:rsidR="009037E7" w:rsidRPr="009037E7" w:rsidRDefault="009037E7" w:rsidP="00992D39">
            <w:pPr>
              <w:pStyle w:val="TableParagraph"/>
              <w:spacing w:line="274" w:lineRule="exact"/>
              <w:jc w:val="center"/>
              <w:rPr>
                <w:rFonts w:asciiTheme="minorHAnsi" w:hAnsiTheme="minorHAnsi" w:cstheme="minorHAnsi"/>
                <w:b/>
                <w:sz w:val="24"/>
              </w:rPr>
            </w:pPr>
            <w:r w:rsidRPr="009037E7">
              <w:rPr>
                <w:rFonts w:asciiTheme="minorHAnsi" w:hAnsiTheme="minorHAnsi" w:cstheme="minorHAnsi"/>
                <w:b/>
                <w:sz w:val="24"/>
              </w:rPr>
              <w:t>DATA</w:t>
            </w:r>
            <w:r w:rsidRPr="009037E7">
              <w:rPr>
                <w:rFonts w:asciiTheme="minorHAnsi" w:hAnsiTheme="minorHAnsi" w:cstheme="minorHAnsi"/>
                <w:b/>
                <w:spacing w:val="-4"/>
                <w:sz w:val="24"/>
              </w:rPr>
              <w:t xml:space="preserve"> </w:t>
            </w:r>
            <w:r w:rsidRPr="009037E7">
              <w:rPr>
                <w:rFonts w:asciiTheme="minorHAnsi" w:hAnsiTheme="minorHAnsi" w:cstheme="minorHAnsi"/>
                <w:b/>
                <w:sz w:val="24"/>
              </w:rPr>
              <w:t>COLLECTION</w:t>
            </w:r>
            <w:r w:rsidRPr="009037E7">
              <w:rPr>
                <w:rFonts w:asciiTheme="minorHAnsi" w:hAnsiTheme="minorHAnsi" w:cstheme="minorHAnsi"/>
                <w:b/>
                <w:spacing w:val="-4"/>
                <w:sz w:val="24"/>
              </w:rPr>
              <w:t xml:space="preserve"> </w:t>
            </w:r>
            <w:r w:rsidRPr="009037E7">
              <w:rPr>
                <w:rFonts w:asciiTheme="minorHAnsi" w:hAnsiTheme="minorHAnsi" w:cstheme="minorHAnsi"/>
                <w:b/>
                <w:sz w:val="24"/>
              </w:rPr>
              <w:t>AND</w:t>
            </w:r>
            <w:r w:rsidRPr="009037E7">
              <w:rPr>
                <w:rFonts w:asciiTheme="minorHAnsi" w:hAnsiTheme="minorHAnsi" w:cstheme="minorHAnsi"/>
                <w:b/>
                <w:spacing w:val="-4"/>
                <w:sz w:val="24"/>
              </w:rPr>
              <w:t xml:space="preserve"> </w:t>
            </w:r>
            <w:r w:rsidRPr="009037E7">
              <w:rPr>
                <w:rFonts w:asciiTheme="minorHAnsi" w:hAnsiTheme="minorHAnsi" w:cstheme="minorHAnsi"/>
                <w:b/>
                <w:spacing w:val="-2"/>
                <w:sz w:val="24"/>
              </w:rPr>
              <w:t>REPORTING</w:t>
            </w:r>
          </w:p>
        </w:tc>
        <w:tc>
          <w:tcPr>
            <w:tcW w:w="720" w:type="dxa"/>
            <w:shd w:val="clear" w:color="auto" w:fill="D9D9D9"/>
            <w:vAlign w:val="center"/>
          </w:tcPr>
          <w:p w14:paraId="3D079D59" w14:textId="77777777" w:rsidR="009037E7" w:rsidRPr="009037E7" w:rsidRDefault="009037E7" w:rsidP="00992D39">
            <w:pPr>
              <w:pStyle w:val="TableParagraph"/>
              <w:spacing w:line="273" w:lineRule="exact"/>
              <w:jc w:val="center"/>
              <w:rPr>
                <w:rFonts w:asciiTheme="minorHAnsi" w:hAnsiTheme="minorHAnsi" w:cstheme="minorHAnsi"/>
                <w:sz w:val="24"/>
              </w:rPr>
            </w:pPr>
            <w:r w:rsidRPr="009037E7">
              <w:rPr>
                <w:rFonts w:asciiTheme="minorHAnsi" w:hAnsiTheme="minorHAnsi" w:cstheme="minorHAnsi"/>
                <w:spacing w:val="-5"/>
                <w:sz w:val="24"/>
              </w:rPr>
              <w:t>YES</w:t>
            </w:r>
          </w:p>
        </w:tc>
        <w:tc>
          <w:tcPr>
            <w:tcW w:w="715" w:type="dxa"/>
            <w:shd w:val="clear" w:color="auto" w:fill="D9D9D9"/>
            <w:vAlign w:val="center"/>
          </w:tcPr>
          <w:p w14:paraId="682C3D11" w14:textId="77777777" w:rsidR="009037E7" w:rsidRPr="009037E7" w:rsidRDefault="009037E7" w:rsidP="00992D39">
            <w:pPr>
              <w:pStyle w:val="TableParagraph"/>
              <w:spacing w:line="273" w:lineRule="exact"/>
              <w:jc w:val="center"/>
              <w:rPr>
                <w:rFonts w:asciiTheme="minorHAnsi" w:hAnsiTheme="minorHAnsi" w:cstheme="minorHAnsi"/>
                <w:sz w:val="24"/>
              </w:rPr>
            </w:pPr>
            <w:r w:rsidRPr="009037E7">
              <w:rPr>
                <w:rFonts w:asciiTheme="minorHAnsi" w:hAnsiTheme="minorHAnsi" w:cstheme="minorHAnsi"/>
                <w:spacing w:val="-5"/>
                <w:sz w:val="24"/>
              </w:rPr>
              <w:t>NO</w:t>
            </w:r>
          </w:p>
        </w:tc>
      </w:tr>
      <w:tr w:rsidR="009037E7" w:rsidRPr="009037E7" w14:paraId="04F6C9E1" w14:textId="77777777" w:rsidTr="009037E7">
        <w:trPr>
          <w:trHeight w:val="962"/>
          <w:jc w:val="center"/>
        </w:trPr>
        <w:tc>
          <w:tcPr>
            <w:tcW w:w="7915" w:type="dxa"/>
            <w:vAlign w:val="center"/>
          </w:tcPr>
          <w:p w14:paraId="30E46EBD"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Is the organization capable of collecting and reporting on multiple elements</w:t>
            </w:r>
            <w:r w:rsidRPr="009037E7">
              <w:rPr>
                <w:rFonts w:asciiTheme="minorHAnsi" w:hAnsiTheme="minorHAnsi" w:cstheme="minorHAnsi"/>
                <w:spacing w:val="-5"/>
                <w:sz w:val="24"/>
              </w:rPr>
              <w:t xml:space="preserve"> </w:t>
            </w:r>
            <w:r w:rsidRPr="009037E7">
              <w:rPr>
                <w:rFonts w:asciiTheme="minorHAnsi" w:hAnsiTheme="minorHAnsi" w:cstheme="minorHAnsi"/>
                <w:sz w:val="24"/>
              </w:rPr>
              <w:t>of</w:t>
            </w:r>
            <w:r w:rsidRPr="009037E7">
              <w:rPr>
                <w:rFonts w:asciiTheme="minorHAnsi" w:hAnsiTheme="minorHAnsi" w:cstheme="minorHAnsi"/>
                <w:spacing w:val="-5"/>
                <w:sz w:val="24"/>
              </w:rPr>
              <w:t xml:space="preserve"> </w:t>
            </w:r>
            <w:r w:rsidRPr="009037E7">
              <w:rPr>
                <w:rFonts w:asciiTheme="minorHAnsi" w:hAnsiTheme="minorHAnsi" w:cstheme="minorHAnsi"/>
                <w:sz w:val="24"/>
              </w:rPr>
              <w:t>demographic</w:t>
            </w:r>
            <w:r w:rsidRPr="009037E7">
              <w:rPr>
                <w:rFonts w:asciiTheme="minorHAnsi" w:hAnsiTheme="minorHAnsi" w:cstheme="minorHAnsi"/>
                <w:spacing w:val="-5"/>
                <w:sz w:val="24"/>
              </w:rPr>
              <w:t xml:space="preserve"> </w:t>
            </w:r>
            <w:r w:rsidRPr="009037E7">
              <w:rPr>
                <w:rFonts w:asciiTheme="minorHAnsi" w:hAnsiTheme="minorHAnsi" w:cstheme="minorHAnsi"/>
                <w:sz w:val="24"/>
              </w:rPr>
              <w:t>and</w:t>
            </w:r>
            <w:r w:rsidRPr="009037E7">
              <w:rPr>
                <w:rFonts w:asciiTheme="minorHAnsi" w:hAnsiTheme="minorHAnsi" w:cstheme="minorHAnsi"/>
                <w:spacing w:val="-5"/>
                <w:sz w:val="24"/>
              </w:rPr>
              <w:t xml:space="preserve"> </w:t>
            </w:r>
            <w:r w:rsidRPr="009037E7">
              <w:rPr>
                <w:rFonts w:asciiTheme="minorHAnsi" w:hAnsiTheme="minorHAnsi" w:cstheme="minorHAnsi"/>
                <w:sz w:val="24"/>
              </w:rPr>
              <w:t>measurable</w:t>
            </w:r>
            <w:r w:rsidRPr="009037E7">
              <w:rPr>
                <w:rFonts w:asciiTheme="minorHAnsi" w:hAnsiTheme="minorHAnsi" w:cstheme="minorHAnsi"/>
                <w:spacing w:val="-5"/>
                <w:sz w:val="24"/>
              </w:rPr>
              <w:t xml:space="preserve"> </w:t>
            </w:r>
            <w:r w:rsidRPr="009037E7">
              <w:rPr>
                <w:rFonts w:asciiTheme="minorHAnsi" w:hAnsiTheme="minorHAnsi" w:cstheme="minorHAnsi"/>
                <w:sz w:val="24"/>
              </w:rPr>
              <w:t>outcome</w:t>
            </w:r>
            <w:r w:rsidRPr="009037E7">
              <w:rPr>
                <w:rFonts w:asciiTheme="minorHAnsi" w:hAnsiTheme="minorHAnsi" w:cstheme="minorHAnsi"/>
                <w:spacing w:val="-5"/>
                <w:sz w:val="24"/>
              </w:rPr>
              <w:t xml:space="preserve"> </w:t>
            </w:r>
            <w:r w:rsidRPr="009037E7">
              <w:rPr>
                <w:rFonts w:asciiTheme="minorHAnsi" w:hAnsiTheme="minorHAnsi" w:cstheme="minorHAnsi"/>
                <w:sz w:val="24"/>
              </w:rPr>
              <w:t>data</w:t>
            </w:r>
            <w:r w:rsidRPr="009037E7">
              <w:rPr>
                <w:rFonts w:asciiTheme="minorHAnsi" w:hAnsiTheme="minorHAnsi" w:cstheme="minorHAnsi"/>
                <w:spacing w:val="-5"/>
                <w:sz w:val="24"/>
              </w:rPr>
              <w:t xml:space="preserve"> </w:t>
            </w:r>
            <w:r w:rsidRPr="009037E7">
              <w:rPr>
                <w:rFonts w:asciiTheme="minorHAnsi" w:hAnsiTheme="minorHAnsi" w:cstheme="minorHAnsi"/>
                <w:sz w:val="24"/>
              </w:rPr>
              <w:t>if</w:t>
            </w:r>
            <w:r w:rsidRPr="009037E7">
              <w:rPr>
                <w:rFonts w:asciiTheme="minorHAnsi" w:hAnsiTheme="minorHAnsi" w:cstheme="minorHAnsi"/>
                <w:spacing w:val="-5"/>
                <w:sz w:val="24"/>
              </w:rPr>
              <w:t xml:space="preserve"> </w:t>
            </w:r>
            <w:r w:rsidRPr="009037E7">
              <w:rPr>
                <w:rFonts w:asciiTheme="minorHAnsi" w:hAnsiTheme="minorHAnsi" w:cstheme="minorHAnsi"/>
                <w:sz w:val="24"/>
              </w:rPr>
              <w:t>awarded funding from the ECT?</w:t>
            </w:r>
          </w:p>
        </w:tc>
        <w:tc>
          <w:tcPr>
            <w:tcW w:w="720" w:type="dxa"/>
          </w:tcPr>
          <w:p w14:paraId="46790401" w14:textId="77777777" w:rsidR="009037E7" w:rsidRPr="009037E7" w:rsidRDefault="009037E7" w:rsidP="00992D39">
            <w:pPr>
              <w:pStyle w:val="TableParagraph"/>
              <w:rPr>
                <w:rFonts w:asciiTheme="minorHAnsi" w:hAnsiTheme="minorHAnsi" w:cstheme="minorHAnsi"/>
                <w:sz w:val="24"/>
              </w:rPr>
            </w:pPr>
          </w:p>
        </w:tc>
        <w:tc>
          <w:tcPr>
            <w:tcW w:w="715" w:type="dxa"/>
          </w:tcPr>
          <w:p w14:paraId="2B9B6ECF" w14:textId="77777777" w:rsidR="009037E7" w:rsidRPr="009037E7" w:rsidRDefault="009037E7" w:rsidP="00992D39">
            <w:pPr>
              <w:pStyle w:val="TableParagraph"/>
              <w:rPr>
                <w:rFonts w:asciiTheme="minorHAnsi" w:hAnsiTheme="minorHAnsi" w:cstheme="minorHAnsi"/>
                <w:sz w:val="24"/>
              </w:rPr>
            </w:pPr>
          </w:p>
        </w:tc>
      </w:tr>
      <w:tr w:rsidR="009037E7" w:rsidRPr="009037E7" w14:paraId="3831E7F5" w14:textId="77777777" w:rsidTr="009037E7">
        <w:trPr>
          <w:trHeight w:val="710"/>
          <w:jc w:val="center"/>
        </w:trPr>
        <w:tc>
          <w:tcPr>
            <w:tcW w:w="7915" w:type="dxa"/>
            <w:vAlign w:val="center"/>
          </w:tcPr>
          <w:p w14:paraId="0AAB6594"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5"/>
                <w:sz w:val="24"/>
              </w:rPr>
              <w:t xml:space="preserve"> </w:t>
            </w:r>
            <w:r w:rsidRPr="009037E7">
              <w:rPr>
                <w:rFonts w:asciiTheme="minorHAnsi" w:hAnsiTheme="minorHAnsi" w:cstheme="minorHAnsi"/>
                <w:sz w:val="24"/>
              </w:rPr>
              <w:t>the</w:t>
            </w:r>
            <w:r w:rsidRPr="009037E7">
              <w:rPr>
                <w:rFonts w:asciiTheme="minorHAnsi" w:hAnsiTheme="minorHAnsi" w:cstheme="minorHAnsi"/>
                <w:spacing w:val="-5"/>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5"/>
                <w:sz w:val="24"/>
              </w:rPr>
              <w:t xml:space="preserve"> </w:t>
            </w:r>
            <w:r w:rsidRPr="009037E7">
              <w:rPr>
                <w:rFonts w:asciiTheme="minorHAnsi" w:hAnsiTheme="minorHAnsi" w:cstheme="minorHAnsi"/>
                <w:sz w:val="24"/>
              </w:rPr>
              <w:t>have</w:t>
            </w:r>
            <w:r w:rsidRPr="009037E7">
              <w:rPr>
                <w:rFonts w:asciiTheme="minorHAnsi" w:hAnsiTheme="minorHAnsi" w:cstheme="minorHAnsi"/>
                <w:spacing w:val="-5"/>
                <w:sz w:val="24"/>
              </w:rPr>
              <w:t xml:space="preserve"> </w:t>
            </w:r>
            <w:r w:rsidRPr="009037E7">
              <w:rPr>
                <w:rFonts w:asciiTheme="minorHAnsi" w:hAnsiTheme="minorHAnsi" w:cstheme="minorHAnsi"/>
                <w:sz w:val="24"/>
              </w:rPr>
              <w:t>the</w:t>
            </w:r>
            <w:r w:rsidRPr="009037E7">
              <w:rPr>
                <w:rFonts w:asciiTheme="minorHAnsi" w:hAnsiTheme="minorHAnsi" w:cstheme="minorHAnsi"/>
                <w:spacing w:val="-5"/>
                <w:sz w:val="24"/>
              </w:rPr>
              <w:t xml:space="preserve"> </w:t>
            </w:r>
            <w:r w:rsidRPr="009037E7">
              <w:rPr>
                <w:rFonts w:asciiTheme="minorHAnsi" w:hAnsiTheme="minorHAnsi" w:cstheme="minorHAnsi"/>
                <w:sz w:val="24"/>
              </w:rPr>
              <w:t>information</w:t>
            </w:r>
            <w:r w:rsidRPr="009037E7">
              <w:rPr>
                <w:rFonts w:asciiTheme="minorHAnsi" w:hAnsiTheme="minorHAnsi" w:cstheme="minorHAnsi"/>
                <w:spacing w:val="-6"/>
                <w:sz w:val="24"/>
              </w:rPr>
              <w:t xml:space="preserve"> </w:t>
            </w:r>
            <w:r w:rsidRPr="009037E7">
              <w:rPr>
                <w:rFonts w:asciiTheme="minorHAnsi" w:hAnsiTheme="minorHAnsi" w:cstheme="minorHAnsi"/>
                <w:sz w:val="24"/>
              </w:rPr>
              <w:t>technology</w:t>
            </w:r>
            <w:r w:rsidRPr="009037E7">
              <w:rPr>
                <w:rFonts w:asciiTheme="minorHAnsi" w:hAnsiTheme="minorHAnsi" w:cstheme="minorHAnsi"/>
                <w:spacing w:val="-4"/>
                <w:sz w:val="24"/>
              </w:rPr>
              <w:t xml:space="preserve"> </w:t>
            </w:r>
            <w:r w:rsidRPr="009037E7">
              <w:rPr>
                <w:rFonts w:asciiTheme="minorHAnsi" w:hAnsiTheme="minorHAnsi" w:cstheme="minorHAnsi"/>
                <w:sz w:val="24"/>
              </w:rPr>
              <w:t>resources</w:t>
            </w:r>
            <w:r w:rsidRPr="009037E7">
              <w:rPr>
                <w:rFonts w:asciiTheme="minorHAnsi" w:hAnsiTheme="minorHAnsi" w:cstheme="minorHAnsi"/>
                <w:spacing w:val="-6"/>
                <w:sz w:val="24"/>
              </w:rPr>
              <w:t xml:space="preserve"> </w:t>
            </w:r>
            <w:r w:rsidRPr="009037E7">
              <w:rPr>
                <w:rFonts w:asciiTheme="minorHAnsi" w:hAnsiTheme="minorHAnsi" w:cstheme="minorHAnsi"/>
                <w:sz w:val="24"/>
              </w:rPr>
              <w:t>to collect and report on data including the use of internet?</w:t>
            </w:r>
          </w:p>
        </w:tc>
        <w:tc>
          <w:tcPr>
            <w:tcW w:w="720" w:type="dxa"/>
          </w:tcPr>
          <w:p w14:paraId="6C649204" w14:textId="77777777" w:rsidR="009037E7" w:rsidRPr="009037E7" w:rsidRDefault="009037E7" w:rsidP="00992D39">
            <w:pPr>
              <w:pStyle w:val="TableParagraph"/>
              <w:rPr>
                <w:rFonts w:asciiTheme="minorHAnsi" w:hAnsiTheme="minorHAnsi" w:cstheme="minorHAnsi"/>
                <w:sz w:val="24"/>
              </w:rPr>
            </w:pPr>
          </w:p>
        </w:tc>
        <w:tc>
          <w:tcPr>
            <w:tcW w:w="715" w:type="dxa"/>
          </w:tcPr>
          <w:p w14:paraId="69428695" w14:textId="77777777" w:rsidR="009037E7" w:rsidRPr="009037E7" w:rsidRDefault="009037E7" w:rsidP="00992D39">
            <w:pPr>
              <w:pStyle w:val="TableParagraph"/>
              <w:rPr>
                <w:rFonts w:asciiTheme="minorHAnsi" w:hAnsiTheme="minorHAnsi" w:cstheme="minorHAnsi"/>
                <w:sz w:val="24"/>
              </w:rPr>
            </w:pPr>
          </w:p>
        </w:tc>
      </w:tr>
      <w:tr w:rsidR="009037E7" w:rsidRPr="009037E7" w14:paraId="70132713" w14:textId="77777777" w:rsidTr="009037E7">
        <w:trPr>
          <w:trHeight w:val="710"/>
          <w:jc w:val="center"/>
        </w:trPr>
        <w:tc>
          <w:tcPr>
            <w:tcW w:w="7915" w:type="dxa"/>
            <w:vAlign w:val="center"/>
          </w:tcPr>
          <w:p w14:paraId="6D9C7612"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4"/>
                <w:sz w:val="24"/>
              </w:rPr>
              <w:t xml:space="preserve"> </w:t>
            </w:r>
            <w:r w:rsidRPr="009037E7">
              <w:rPr>
                <w:rFonts w:asciiTheme="minorHAnsi" w:hAnsiTheme="minorHAnsi" w:cstheme="minorHAnsi"/>
                <w:sz w:val="24"/>
              </w:rPr>
              <w:t>the</w:t>
            </w:r>
            <w:r w:rsidRPr="009037E7">
              <w:rPr>
                <w:rFonts w:asciiTheme="minorHAnsi" w:hAnsiTheme="minorHAnsi" w:cstheme="minorHAnsi"/>
                <w:spacing w:val="-4"/>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4"/>
                <w:sz w:val="24"/>
              </w:rPr>
              <w:t xml:space="preserve"> </w:t>
            </w:r>
            <w:r w:rsidRPr="009037E7">
              <w:rPr>
                <w:rFonts w:asciiTheme="minorHAnsi" w:hAnsiTheme="minorHAnsi" w:cstheme="minorHAnsi"/>
                <w:sz w:val="24"/>
              </w:rPr>
              <w:t>use</w:t>
            </w:r>
            <w:r w:rsidRPr="009037E7">
              <w:rPr>
                <w:rFonts w:asciiTheme="minorHAnsi" w:hAnsiTheme="minorHAnsi" w:cstheme="minorHAnsi"/>
                <w:spacing w:val="-4"/>
                <w:sz w:val="24"/>
              </w:rPr>
              <w:t xml:space="preserve"> </w:t>
            </w:r>
            <w:r w:rsidRPr="009037E7">
              <w:rPr>
                <w:rFonts w:asciiTheme="minorHAnsi" w:hAnsiTheme="minorHAnsi" w:cstheme="minorHAnsi"/>
                <w:sz w:val="24"/>
              </w:rPr>
              <w:t>standardized</w:t>
            </w:r>
            <w:r w:rsidRPr="009037E7">
              <w:rPr>
                <w:rFonts w:asciiTheme="minorHAnsi" w:hAnsiTheme="minorHAnsi" w:cstheme="minorHAnsi"/>
                <w:spacing w:val="-4"/>
                <w:sz w:val="24"/>
              </w:rPr>
              <w:t xml:space="preserve"> </w:t>
            </w:r>
            <w:r w:rsidRPr="009037E7">
              <w:rPr>
                <w:rFonts w:asciiTheme="minorHAnsi" w:hAnsiTheme="minorHAnsi" w:cstheme="minorHAnsi"/>
                <w:sz w:val="24"/>
              </w:rPr>
              <w:t>tools</w:t>
            </w:r>
            <w:r w:rsidRPr="009037E7">
              <w:rPr>
                <w:rFonts w:asciiTheme="minorHAnsi" w:hAnsiTheme="minorHAnsi" w:cstheme="minorHAnsi"/>
                <w:spacing w:val="-4"/>
                <w:sz w:val="24"/>
              </w:rPr>
              <w:t xml:space="preserve"> </w:t>
            </w:r>
            <w:r w:rsidRPr="009037E7">
              <w:rPr>
                <w:rFonts w:asciiTheme="minorHAnsi" w:hAnsiTheme="minorHAnsi" w:cstheme="minorHAnsi"/>
                <w:sz w:val="24"/>
              </w:rPr>
              <w:t>or</w:t>
            </w:r>
            <w:r w:rsidRPr="009037E7">
              <w:rPr>
                <w:rFonts w:asciiTheme="minorHAnsi" w:hAnsiTheme="minorHAnsi" w:cstheme="minorHAnsi"/>
                <w:spacing w:val="-4"/>
                <w:sz w:val="24"/>
              </w:rPr>
              <w:t xml:space="preserve"> </w:t>
            </w:r>
            <w:r w:rsidRPr="009037E7">
              <w:rPr>
                <w:rFonts w:asciiTheme="minorHAnsi" w:hAnsiTheme="minorHAnsi" w:cstheme="minorHAnsi"/>
                <w:sz w:val="24"/>
              </w:rPr>
              <w:t>surveys</w:t>
            </w:r>
            <w:r w:rsidRPr="009037E7">
              <w:rPr>
                <w:rFonts w:asciiTheme="minorHAnsi" w:hAnsiTheme="minorHAnsi" w:cstheme="minorHAnsi"/>
                <w:spacing w:val="-4"/>
                <w:sz w:val="24"/>
              </w:rPr>
              <w:t xml:space="preserve"> </w:t>
            </w:r>
            <w:r w:rsidRPr="009037E7">
              <w:rPr>
                <w:rFonts w:asciiTheme="minorHAnsi" w:hAnsiTheme="minorHAnsi" w:cstheme="minorHAnsi"/>
                <w:sz w:val="24"/>
              </w:rPr>
              <w:t>to</w:t>
            </w:r>
            <w:r w:rsidRPr="009037E7">
              <w:rPr>
                <w:rFonts w:asciiTheme="minorHAnsi" w:hAnsiTheme="minorHAnsi" w:cstheme="minorHAnsi"/>
                <w:spacing w:val="-4"/>
                <w:sz w:val="24"/>
              </w:rPr>
              <w:t xml:space="preserve"> </w:t>
            </w:r>
            <w:r w:rsidRPr="009037E7">
              <w:rPr>
                <w:rFonts w:asciiTheme="minorHAnsi" w:hAnsiTheme="minorHAnsi" w:cstheme="minorHAnsi"/>
                <w:sz w:val="24"/>
              </w:rPr>
              <w:t>collect data from consumers?</w:t>
            </w:r>
          </w:p>
        </w:tc>
        <w:tc>
          <w:tcPr>
            <w:tcW w:w="720" w:type="dxa"/>
          </w:tcPr>
          <w:p w14:paraId="266A891A" w14:textId="77777777" w:rsidR="009037E7" w:rsidRPr="009037E7" w:rsidRDefault="009037E7" w:rsidP="00992D39">
            <w:pPr>
              <w:pStyle w:val="TableParagraph"/>
              <w:rPr>
                <w:rFonts w:asciiTheme="minorHAnsi" w:hAnsiTheme="minorHAnsi" w:cstheme="minorHAnsi"/>
                <w:sz w:val="24"/>
              </w:rPr>
            </w:pPr>
          </w:p>
        </w:tc>
        <w:tc>
          <w:tcPr>
            <w:tcW w:w="715" w:type="dxa"/>
          </w:tcPr>
          <w:p w14:paraId="601A67F6" w14:textId="77777777" w:rsidR="009037E7" w:rsidRPr="009037E7" w:rsidRDefault="009037E7" w:rsidP="00992D39">
            <w:pPr>
              <w:pStyle w:val="TableParagraph"/>
              <w:rPr>
                <w:rFonts w:asciiTheme="minorHAnsi" w:hAnsiTheme="minorHAnsi" w:cstheme="minorHAnsi"/>
                <w:sz w:val="24"/>
              </w:rPr>
            </w:pPr>
          </w:p>
        </w:tc>
      </w:tr>
      <w:tr w:rsidR="009037E7" w:rsidRPr="009037E7" w14:paraId="48F3A7D8" w14:textId="77777777" w:rsidTr="009037E7">
        <w:trPr>
          <w:trHeight w:val="710"/>
          <w:jc w:val="center"/>
        </w:trPr>
        <w:tc>
          <w:tcPr>
            <w:tcW w:w="7915" w:type="dxa"/>
            <w:vAlign w:val="center"/>
          </w:tcPr>
          <w:p w14:paraId="29CEF485"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5"/>
                <w:sz w:val="24"/>
              </w:rPr>
              <w:t xml:space="preserve"> </w:t>
            </w:r>
            <w:r w:rsidRPr="009037E7">
              <w:rPr>
                <w:rFonts w:asciiTheme="minorHAnsi" w:hAnsiTheme="minorHAnsi" w:cstheme="minorHAnsi"/>
                <w:sz w:val="24"/>
              </w:rPr>
              <w:t>the</w:t>
            </w:r>
            <w:r w:rsidRPr="009037E7">
              <w:rPr>
                <w:rFonts w:asciiTheme="minorHAnsi" w:hAnsiTheme="minorHAnsi" w:cstheme="minorHAnsi"/>
                <w:spacing w:val="-5"/>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5"/>
                <w:sz w:val="24"/>
              </w:rPr>
              <w:t xml:space="preserve"> </w:t>
            </w:r>
            <w:r w:rsidRPr="009037E7">
              <w:rPr>
                <w:rFonts w:asciiTheme="minorHAnsi" w:hAnsiTheme="minorHAnsi" w:cstheme="minorHAnsi"/>
                <w:sz w:val="24"/>
              </w:rPr>
              <w:t>use</w:t>
            </w:r>
            <w:r w:rsidRPr="009037E7">
              <w:rPr>
                <w:rFonts w:asciiTheme="minorHAnsi" w:hAnsiTheme="minorHAnsi" w:cstheme="minorHAnsi"/>
                <w:spacing w:val="-5"/>
                <w:sz w:val="24"/>
              </w:rPr>
              <w:t xml:space="preserve"> </w:t>
            </w:r>
            <w:r w:rsidRPr="009037E7">
              <w:rPr>
                <w:rFonts w:asciiTheme="minorHAnsi" w:hAnsiTheme="minorHAnsi" w:cstheme="minorHAnsi"/>
                <w:sz w:val="24"/>
              </w:rPr>
              <w:t>an</w:t>
            </w:r>
            <w:r w:rsidRPr="009037E7">
              <w:rPr>
                <w:rFonts w:asciiTheme="minorHAnsi" w:hAnsiTheme="minorHAnsi" w:cstheme="minorHAnsi"/>
                <w:spacing w:val="-5"/>
                <w:sz w:val="24"/>
              </w:rPr>
              <w:t xml:space="preserve"> </w:t>
            </w:r>
            <w:r w:rsidRPr="009037E7">
              <w:rPr>
                <w:rFonts w:asciiTheme="minorHAnsi" w:hAnsiTheme="minorHAnsi" w:cstheme="minorHAnsi"/>
                <w:sz w:val="24"/>
              </w:rPr>
              <w:t>evidence</w:t>
            </w:r>
            <w:r w:rsidRPr="009037E7">
              <w:rPr>
                <w:rFonts w:asciiTheme="minorHAnsi" w:hAnsiTheme="minorHAnsi" w:cstheme="minorHAnsi"/>
                <w:spacing w:val="-5"/>
                <w:sz w:val="24"/>
              </w:rPr>
              <w:t xml:space="preserve"> </w:t>
            </w:r>
            <w:r w:rsidRPr="009037E7">
              <w:rPr>
                <w:rFonts w:asciiTheme="minorHAnsi" w:hAnsiTheme="minorHAnsi" w:cstheme="minorHAnsi"/>
                <w:sz w:val="24"/>
              </w:rPr>
              <w:t>based</w:t>
            </w:r>
            <w:r w:rsidRPr="009037E7">
              <w:rPr>
                <w:rFonts w:asciiTheme="minorHAnsi" w:hAnsiTheme="minorHAnsi" w:cstheme="minorHAnsi"/>
                <w:spacing w:val="-5"/>
                <w:sz w:val="24"/>
              </w:rPr>
              <w:t xml:space="preserve"> </w:t>
            </w:r>
            <w:r w:rsidRPr="009037E7">
              <w:rPr>
                <w:rFonts w:asciiTheme="minorHAnsi" w:hAnsiTheme="minorHAnsi" w:cstheme="minorHAnsi"/>
                <w:sz w:val="24"/>
              </w:rPr>
              <w:t>or</w:t>
            </w:r>
            <w:r w:rsidRPr="009037E7">
              <w:rPr>
                <w:rFonts w:asciiTheme="minorHAnsi" w:hAnsiTheme="minorHAnsi" w:cstheme="minorHAnsi"/>
                <w:spacing w:val="-5"/>
                <w:sz w:val="24"/>
              </w:rPr>
              <w:t xml:space="preserve"> </w:t>
            </w:r>
            <w:r w:rsidRPr="009037E7">
              <w:rPr>
                <w:rFonts w:asciiTheme="minorHAnsi" w:hAnsiTheme="minorHAnsi" w:cstheme="minorHAnsi"/>
                <w:sz w:val="24"/>
              </w:rPr>
              <w:t>evidence</w:t>
            </w:r>
            <w:r w:rsidRPr="009037E7">
              <w:rPr>
                <w:rFonts w:asciiTheme="minorHAnsi" w:hAnsiTheme="minorHAnsi" w:cstheme="minorHAnsi"/>
                <w:spacing w:val="-5"/>
                <w:sz w:val="24"/>
              </w:rPr>
              <w:t xml:space="preserve"> </w:t>
            </w:r>
            <w:r w:rsidRPr="009037E7">
              <w:rPr>
                <w:rFonts w:asciiTheme="minorHAnsi" w:hAnsiTheme="minorHAnsi" w:cstheme="minorHAnsi"/>
                <w:sz w:val="24"/>
              </w:rPr>
              <w:t>informed curriculum or practice?</w:t>
            </w:r>
          </w:p>
        </w:tc>
        <w:tc>
          <w:tcPr>
            <w:tcW w:w="720" w:type="dxa"/>
          </w:tcPr>
          <w:p w14:paraId="03876C76" w14:textId="77777777" w:rsidR="009037E7" w:rsidRPr="009037E7" w:rsidRDefault="009037E7" w:rsidP="00992D39">
            <w:pPr>
              <w:pStyle w:val="TableParagraph"/>
              <w:rPr>
                <w:rFonts w:asciiTheme="minorHAnsi" w:hAnsiTheme="minorHAnsi" w:cstheme="minorHAnsi"/>
                <w:sz w:val="24"/>
              </w:rPr>
            </w:pPr>
          </w:p>
        </w:tc>
        <w:tc>
          <w:tcPr>
            <w:tcW w:w="715" w:type="dxa"/>
          </w:tcPr>
          <w:p w14:paraId="7D588BAF" w14:textId="77777777" w:rsidR="009037E7" w:rsidRPr="009037E7" w:rsidRDefault="009037E7" w:rsidP="00992D39">
            <w:pPr>
              <w:pStyle w:val="TableParagraph"/>
              <w:rPr>
                <w:rFonts w:asciiTheme="minorHAnsi" w:hAnsiTheme="minorHAnsi" w:cstheme="minorHAnsi"/>
                <w:sz w:val="24"/>
              </w:rPr>
            </w:pPr>
          </w:p>
        </w:tc>
      </w:tr>
      <w:tr w:rsidR="009037E7" w:rsidRPr="009037E7" w14:paraId="0C54690D" w14:textId="77777777" w:rsidTr="009037E7">
        <w:trPr>
          <w:trHeight w:val="710"/>
          <w:jc w:val="center"/>
        </w:trPr>
        <w:tc>
          <w:tcPr>
            <w:tcW w:w="7915" w:type="dxa"/>
            <w:vAlign w:val="center"/>
          </w:tcPr>
          <w:p w14:paraId="467AD944"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5"/>
                <w:sz w:val="24"/>
              </w:rPr>
              <w:t xml:space="preserve"> </w:t>
            </w:r>
            <w:r w:rsidRPr="009037E7">
              <w:rPr>
                <w:rFonts w:asciiTheme="minorHAnsi" w:hAnsiTheme="minorHAnsi" w:cstheme="minorHAnsi"/>
                <w:sz w:val="24"/>
              </w:rPr>
              <w:t>the</w:t>
            </w:r>
            <w:r w:rsidRPr="009037E7">
              <w:rPr>
                <w:rFonts w:asciiTheme="minorHAnsi" w:hAnsiTheme="minorHAnsi" w:cstheme="minorHAnsi"/>
                <w:spacing w:val="-5"/>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5"/>
                <w:sz w:val="24"/>
              </w:rPr>
              <w:t xml:space="preserve"> </w:t>
            </w:r>
            <w:r w:rsidRPr="009037E7">
              <w:rPr>
                <w:rFonts w:asciiTheme="minorHAnsi" w:hAnsiTheme="minorHAnsi" w:cstheme="minorHAnsi"/>
                <w:sz w:val="24"/>
              </w:rPr>
              <w:t>currently</w:t>
            </w:r>
            <w:r w:rsidRPr="009037E7">
              <w:rPr>
                <w:rFonts w:asciiTheme="minorHAnsi" w:hAnsiTheme="minorHAnsi" w:cstheme="minorHAnsi"/>
                <w:spacing w:val="-5"/>
                <w:sz w:val="24"/>
              </w:rPr>
              <w:t xml:space="preserve"> </w:t>
            </w:r>
            <w:r w:rsidRPr="009037E7">
              <w:rPr>
                <w:rFonts w:asciiTheme="minorHAnsi" w:hAnsiTheme="minorHAnsi" w:cstheme="minorHAnsi"/>
                <w:sz w:val="24"/>
              </w:rPr>
              <w:t>have</w:t>
            </w:r>
            <w:r w:rsidRPr="009037E7">
              <w:rPr>
                <w:rFonts w:asciiTheme="minorHAnsi" w:hAnsiTheme="minorHAnsi" w:cstheme="minorHAnsi"/>
                <w:spacing w:val="-5"/>
                <w:sz w:val="24"/>
              </w:rPr>
              <w:t xml:space="preserve"> </w:t>
            </w:r>
            <w:r w:rsidRPr="009037E7">
              <w:rPr>
                <w:rFonts w:asciiTheme="minorHAnsi" w:hAnsiTheme="minorHAnsi" w:cstheme="minorHAnsi"/>
                <w:sz w:val="24"/>
              </w:rPr>
              <w:t>dedicated</w:t>
            </w:r>
            <w:r w:rsidRPr="009037E7">
              <w:rPr>
                <w:rFonts w:asciiTheme="minorHAnsi" w:hAnsiTheme="minorHAnsi" w:cstheme="minorHAnsi"/>
                <w:spacing w:val="-5"/>
                <w:sz w:val="24"/>
              </w:rPr>
              <w:t xml:space="preserve"> </w:t>
            </w:r>
            <w:r w:rsidRPr="009037E7">
              <w:rPr>
                <w:rFonts w:asciiTheme="minorHAnsi" w:hAnsiTheme="minorHAnsi" w:cstheme="minorHAnsi"/>
                <w:sz w:val="24"/>
              </w:rPr>
              <w:t>staff</w:t>
            </w:r>
            <w:r w:rsidRPr="009037E7">
              <w:rPr>
                <w:rFonts w:asciiTheme="minorHAnsi" w:hAnsiTheme="minorHAnsi" w:cstheme="minorHAnsi"/>
                <w:spacing w:val="-5"/>
                <w:sz w:val="24"/>
              </w:rPr>
              <w:t xml:space="preserve"> </w:t>
            </w:r>
            <w:r w:rsidRPr="009037E7">
              <w:rPr>
                <w:rFonts w:asciiTheme="minorHAnsi" w:hAnsiTheme="minorHAnsi" w:cstheme="minorHAnsi"/>
                <w:sz w:val="24"/>
              </w:rPr>
              <w:t>to</w:t>
            </w:r>
            <w:r w:rsidRPr="009037E7">
              <w:rPr>
                <w:rFonts w:asciiTheme="minorHAnsi" w:hAnsiTheme="minorHAnsi" w:cstheme="minorHAnsi"/>
                <w:spacing w:val="-5"/>
                <w:sz w:val="24"/>
              </w:rPr>
              <w:t xml:space="preserve"> </w:t>
            </w:r>
            <w:r w:rsidRPr="009037E7">
              <w:rPr>
                <w:rFonts w:asciiTheme="minorHAnsi" w:hAnsiTheme="minorHAnsi" w:cstheme="minorHAnsi"/>
                <w:sz w:val="24"/>
              </w:rPr>
              <w:t>collect</w:t>
            </w:r>
            <w:r w:rsidRPr="009037E7">
              <w:rPr>
                <w:rFonts w:asciiTheme="minorHAnsi" w:hAnsiTheme="minorHAnsi" w:cstheme="minorHAnsi"/>
                <w:spacing w:val="-5"/>
                <w:sz w:val="24"/>
              </w:rPr>
              <w:t xml:space="preserve"> </w:t>
            </w:r>
            <w:r w:rsidRPr="009037E7">
              <w:rPr>
                <w:rFonts w:asciiTheme="minorHAnsi" w:hAnsiTheme="minorHAnsi" w:cstheme="minorHAnsi"/>
                <w:sz w:val="24"/>
              </w:rPr>
              <w:t>and report on outcomes?</w:t>
            </w:r>
          </w:p>
        </w:tc>
        <w:tc>
          <w:tcPr>
            <w:tcW w:w="720" w:type="dxa"/>
          </w:tcPr>
          <w:p w14:paraId="71EDF0B3" w14:textId="77777777" w:rsidR="009037E7" w:rsidRPr="009037E7" w:rsidRDefault="009037E7" w:rsidP="00992D39">
            <w:pPr>
              <w:pStyle w:val="TableParagraph"/>
              <w:rPr>
                <w:rFonts w:asciiTheme="minorHAnsi" w:hAnsiTheme="minorHAnsi" w:cstheme="minorHAnsi"/>
                <w:sz w:val="24"/>
              </w:rPr>
            </w:pPr>
          </w:p>
        </w:tc>
        <w:tc>
          <w:tcPr>
            <w:tcW w:w="715" w:type="dxa"/>
          </w:tcPr>
          <w:p w14:paraId="5037EB8D" w14:textId="77777777" w:rsidR="009037E7" w:rsidRPr="009037E7" w:rsidRDefault="009037E7" w:rsidP="00992D39">
            <w:pPr>
              <w:pStyle w:val="TableParagraph"/>
              <w:rPr>
                <w:rFonts w:asciiTheme="minorHAnsi" w:hAnsiTheme="minorHAnsi" w:cstheme="minorHAnsi"/>
                <w:sz w:val="24"/>
              </w:rPr>
            </w:pPr>
          </w:p>
        </w:tc>
      </w:tr>
    </w:tbl>
    <w:p w14:paraId="1D4ECF9F" w14:textId="77777777" w:rsidR="009037E7" w:rsidRDefault="009037E7" w:rsidP="009037E7">
      <w:pPr>
        <w:pStyle w:val="BodyText"/>
        <w:rPr>
          <w:sz w:val="20"/>
        </w:rPr>
      </w:pPr>
    </w:p>
    <w:p w14:paraId="08FE2678" w14:textId="77777777" w:rsidR="009037E7" w:rsidRDefault="009037E7" w:rsidP="009037E7">
      <w:pPr>
        <w:pStyle w:val="BodyText"/>
        <w:spacing w:after="1"/>
        <w:rPr>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5"/>
        <w:gridCol w:w="810"/>
        <w:gridCol w:w="625"/>
      </w:tblGrid>
      <w:tr w:rsidR="009037E7" w:rsidRPr="009037E7" w14:paraId="20E59957" w14:textId="77777777" w:rsidTr="009037E7">
        <w:trPr>
          <w:trHeight w:val="552"/>
          <w:jc w:val="center"/>
        </w:trPr>
        <w:tc>
          <w:tcPr>
            <w:tcW w:w="7915" w:type="dxa"/>
            <w:shd w:val="clear" w:color="auto" w:fill="D9D9D9"/>
            <w:vAlign w:val="center"/>
          </w:tcPr>
          <w:p w14:paraId="19168790" w14:textId="77777777" w:rsidR="009037E7" w:rsidRPr="009037E7" w:rsidRDefault="009037E7" w:rsidP="00992D39">
            <w:pPr>
              <w:pStyle w:val="TableParagraph"/>
              <w:spacing w:line="275" w:lineRule="exact"/>
              <w:jc w:val="center"/>
              <w:rPr>
                <w:rFonts w:asciiTheme="minorHAnsi" w:hAnsiTheme="minorHAnsi" w:cstheme="minorHAnsi"/>
                <w:b/>
                <w:sz w:val="24"/>
              </w:rPr>
            </w:pPr>
            <w:r w:rsidRPr="009037E7">
              <w:rPr>
                <w:rFonts w:asciiTheme="minorHAnsi" w:hAnsiTheme="minorHAnsi" w:cstheme="minorHAnsi"/>
                <w:b/>
                <w:sz w:val="24"/>
              </w:rPr>
              <w:t xml:space="preserve">FINANCIAL </w:t>
            </w:r>
            <w:r w:rsidRPr="009037E7">
              <w:rPr>
                <w:rFonts w:asciiTheme="minorHAnsi" w:hAnsiTheme="minorHAnsi" w:cstheme="minorHAnsi"/>
                <w:b/>
                <w:spacing w:val="-2"/>
                <w:sz w:val="24"/>
              </w:rPr>
              <w:t>CAPACITY</w:t>
            </w:r>
          </w:p>
        </w:tc>
        <w:tc>
          <w:tcPr>
            <w:tcW w:w="810" w:type="dxa"/>
            <w:shd w:val="clear" w:color="auto" w:fill="D9D9D9"/>
            <w:vAlign w:val="center"/>
          </w:tcPr>
          <w:p w14:paraId="105B5B1C" w14:textId="77777777" w:rsidR="009037E7" w:rsidRPr="009037E7" w:rsidRDefault="009037E7" w:rsidP="00992D39">
            <w:pPr>
              <w:pStyle w:val="TableParagraph"/>
              <w:spacing w:line="274" w:lineRule="exact"/>
              <w:jc w:val="center"/>
              <w:rPr>
                <w:rFonts w:asciiTheme="minorHAnsi" w:hAnsiTheme="minorHAnsi" w:cstheme="minorHAnsi"/>
                <w:sz w:val="24"/>
              </w:rPr>
            </w:pPr>
            <w:r w:rsidRPr="009037E7">
              <w:rPr>
                <w:rFonts w:asciiTheme="minorHAnsi" w:hAnsiTheme="minorHAnsi" w:cstheme="minorHAnsi"/>
                <w:spacing w:val="-5"/>
                <w:sz w:val="24"/>
              </w:rPr>
              <w:t>YES</w:t>
            </w:r>
          </w:p>
        </w:tc>
        <w:tc>
          <w:tcPr>
            <w:tcW w:w="625" w:type="dxa"/>
            <w:shd w:val="clear" w:color="auto" w:fill="D9D9D9"/>
            <w:vAlign w:val="center"/>
          </w:tcPr>
          <w:p w14:paraId="1BC2F2B4" w14:textId="77777777" w:rsidR="009037E7" w:rsidRPr="009037E7" w:rsidRDefault="009037E7" w:rsidP="00992D39">
            <w:pPr>
              <w:pStyle w:val="TableParagraph"/>
              <w:spacing w:line="274" w:lineRule="exact"/>
              <w:jc w:val="center"/>
              <w:rPr>
                <w:rFonts w:asciiTheme="minorHAnsi" w:hAnsiTheme="minorHAnsi" w:cstheme="minorHAnsi"/>
                <w:sz w:val="24"/>
              </w:rPr>
            </w:pPr>
            <w:r w:rsidRPr="009037E7">
              <w:rPr>
                <w:rFonts w:asciiTheme="minorHAnsi" w:hAnsiTheme="minorHAnsi" w:cstheme="minorHAnsi"/>
                <w:spacing w:val="-5"/>
                <w:sz w:val="24"/>
              </w:rPr>
              <w:t>NO</w:t>
            </w:r>
          </w:p>
        </w:tc>
      </w:tr>
      <w:tr w:rsidR="009037E7" w:rsidRPr="009037E7" w14:paraId="50F38F1E" w14:textId="77777777" w:rsidTr="009037E7">
        <w:trPr>
          <w:trHeight w:val="440"/>
          <w:jc w:val="center"/>
        </w:trPr>
        <w:tc>
          <w:tcPr>
            <w:tcW w:w="7915" w:type="dxa"/>
            <w:vAlign w:val="center"/>
          </w:tcPr>
          <w:p w14:paraId="2338700E" w14:textId="77777777" w:rsidR="009037E7" w:rsidRPr="009037E7" w:rsidRDefault="009037E7" w:rsidP="00992D39">
            <w:pPr>
              <w:pStyle w:val="TableParagraph"/>
              <w:spacing w:line="256"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4"/>
                <w:sz w:val="24"/>
              </w:rPr>
              <w:t xml:space="preserve"> </w:t>
            </w:r>
            <w:r w:rsidRPr="009037E7">
              <w:rPr>
                <w:rFonts w:asciiTheme="minorHAnsi" w:hAnsiTheme="minorHAnsi" w:cstheme="minorHAnsi"/>
                <w:sz w:val="24"/>
              </w:rPr>
              <w:t>your</w:t>
            </w:r>
            <w:r w:rsidRPr="009037E7">
              <w:rPr>
                <w:rFonts w:asciiTheme="minorHAnsi" w:hAnsiTheme="minorHAnsi" w:cstheme="minorHAnsi"/>
                <w:spacing w:val="-3"/>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4"/>
                <w:sz w:val="24"/>
              </w:rPr>
              <w:t xml:space="preserve"> </w:t>
            </w:r>
            <w:r w:rsidRPr="009037E7">
              <w:rPr>
                <w:rFonts w:asciiTheme="minorHAnsi" w:hAnsiTheme="minorHAnsi" w:cstheme="minorHAnsi"/>
                <w:sz w:val="24"/>
              </w:rPr>
              <w:t>have</w:t>
            </w:r>
            <w:r w:rsidRPr="009037E7">
              <w:rPr>
                <w:rFonts w:asciiTheme="minorHAnsi" w:hAnsiTheme="minorHAnsi" w:cstheme="minorHAnsi"/>
                <w:spacing w:val="-3"/>
                <w:sz w:val="24"/>
              </w:rPr>
              <w:t xml:space="preserve"> </w:t>
            </w:r>
            <w:r w:rsidRPr="009037E7">
              <w:rPr>
                <w:rFonts w:asciiTheme="minorHAnsi" w:hAnsiTheme="minorHAnsi" w:cstheme="minorHAnsi"/>
                <w:sz w:val="24"/>
              </w:rPr>
              <w:t>a</w:t>
            </w:r>
            <w:r w:rsidRPr="009037E7">
              <w:rPr>
                <w:rFonts w:asciiTheme="minorHAnsi" w:hAnsiTheme="minorHAnsi" w:cstheme="minorHAnsi"/>
                <w:spacing w:val="-4"/>
                <w:sz w:val="24"/>
              </w:rPr>
              <w:t xml:space="preserve"> </w:t>
            </w:r>
            <w:r w:rsidRPr="009037E7">
              <w:rPr>
                <w:rFonts w:asciiTheme="minorHAnsi" w:hAnsiTheme="minorHAnsi" w:cstheme="minorHAnsi"/>
                <w:sz w:val="24"/>
              </w:rPr>
              <w:t>budget</w:t>
            </w:r>
            <w:r w:rsidRPr="009037E7">
              <w:rPr>
                <w:rFonts w:asciiTheme="minorHAnsi" w:hAnsiTheme="minorHAnsi" w:cstheme="minorHAnsi"/>
                <w:spacing w:val="-3"/>
                <w:sz w:val="24"/>
              </w:rPr>
              <w:t xml:space="preserve"> </w:t>
            </w:r>
            <w:r w:rsidRPr="009037E7">
              <w:rPr>
                <w:rFonts w:asciiTheme="minorHAnsi" w:hAnsiTheme="minorHAnsi" w:cstheme="minorHAnsi"/>
                <w:sz w:val="24"/>
              </w:rPr>
              <w:t>for</w:t>
            </w:r>
            <w:r w:rsidRPr="009037E7">
              <w:rPr>
                <w:rFonts w:asciiTheme="minorHAnsi" w:hAnsiTheme="minorHAnsi" w:cstheme="minorHAnsi"/>
                <w:spacing w:val="-4"/>
                <w:sz w:val="24"/>
              </w:rPr>
              <w:t xml:space="preserve"> </w:t>
            </w:r>
            <w:r w:rsidRPr="009037E7">
              <w:rPr>
                <w:rFonts w:asciiTheme="minorHAnsi" w:hAnsiTheme="minorHAnsi" w:cstheme="minorHAnsi"/>
                <w:sz w:val="24"/>
              </w:rPr>
              <w:t>the</w:t>
            </w:r>
            <w:r w:rsidRPr="009037E7">
              <w:rPr>
                <w:rFonts w:asciiTheme="minorHAnsi" w:hAnsiTheme="minorHAnsi" w:cstheme="minorHAnsi"/>
                <w:spacing w:val="-3"/>
                <w:sz w:val="24"/>
              </w:rPr>
              <w:t xml:space="preserve"> </w:t>
            </w:r>
            <w:r w:rsidRPr="009037E7">
              <w:rPr>
                <w:rFonts w:asciiTheme="minorHAnsi" w:hAnsiTheme="minorHAnsi" w:cstheme="minorHAnsi"/>
                <w:sz w:val="24"/>
              </w:rPr>
              <w:t>current</w:t>
            </w:r>
            <w:r w:rsidRPr="009037E7">
              <w:rPr>
                <w:rFonts w:asciiTheme="minorHAnsi" w:hAnsiTheme="minorHAnsi" w:cstheme="minorHAnsi"/>
                <w:spacing w:val="-3"/>
                <w:sz w:val="24"/>
              </w:rPr>
              <w:t xml:space="preserve"> </w:t>
            </w:r>
            <w:r w:rsidRPr="009037E7">
              <w:rPr>
                <w:rFonts w:asciiTheme="minorHAnsi" w:hAnsiTheme="minorHAnsi" w:cstheme="minorHAnsi"/>
                <w:spacing w:val="-2"/>
                <w:sz w:val="24"/>
              </w:rPr>
              <w:t>year?</w:t>
            </w:r>
          </w:p>
        </w:tc>
        <w:tc>
          <w:tcPr>
            <w:tcW w:w="810" w:type="dxa"/>
          </w:tcPr>
          <w:p w14:paraId="472F8D92" w14:textId="77777777" w:rsidR="009037E7" w:rsidRPr="009037E7" w:rsidRDefault="009037E7" w:rsidP="00992D39">
            <w:pPr>
              <w:pStyle w:val="TableParagraph"/>
              <w:rPr>
                <w:rFonts w:asciiTheme="minorHAnsi" w:hAnsiTheme="minorHAnsi" w:cstheme="minorHAnsi"/>
                <w:sz w:val="20"/>
              </w:rPr>
            </w:pPr>
          </w:p>
        </w:tc>
        <w:tc>
          <w:tcPr>
            <w:tcW w:w="625" w:type="dxa"/>
          </w:tcPr>
          <w:p w14:paraId="0656F4A2" w14:textId="77777777" w:rsidR="009037E7" w:rsidRPr="009037E7" w:rsidRDefault="009037E7" w:rsidP="00992D39">
            <w:pPr>
              <w:pStyle w:val="TableParagraph"/>
              <w:rPr>
                <w:rFonts w:asciiTheme="minorHAnsi" w:hAnsiTheme="minorHAnsi" w:cstheme="minorHAnsi"/>
                <w:sz w:val="20"/>
              </w:rPr>
            </w:pPr>
          </w:p>
        </w:tc>
      </w:tr>
      <w:tr w:rsidR="009037E7" w:rsidRPr="009037E7" w14:paraId="4EE1955F" w14:textId="77777777" w:rsidTr="009037E7">
        <w:trPr>
          <w:trHeight w:val="440"/>
          <w:jc w:val="center"/>
        </w:trPr>
        <w:tc>
          <w:tcPr>
            <w:tcW w:w="7915" w:type="dxa"/>
            <w:vAlign w:val="center"/>
          </w:tcPr>
          <w:p w14:paraId="2AC64871" w14:textId="77777777" w:rsidR="009037E7" w:rsidRPr="009037E7" w:rsidRDefault="009037E7" w:rsidP="00992D39">
            <w:pPr>
              <w:pStyle w:val="TableParagraph"/>
              <w:spacing w:line="256"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7"/>
                <w:sz w:val="24"/>
              </w:rPr>
              <w:t xml:space="preserve"> </w:t>
            </w:r>
            <w:r w:rsidRPr="009037E7">
              <w:rPr>
                <w:rFonts w:asciiTheme="minorHAnsi" w:hAnsiTheme="minorHAnsi" w:cstheme="minorHAnsi"/>
                <w:sz w:val="24"/>
              </w:rPr>
              <w:t>your</w:t>
            </w:r>
            <w:r w:rsidRPr="009037E7">
              <w:rPr>
                <w:rFonts w:asciiTheme="minorHAnsi" w:hAnsiTheme="minorHAnsi" w:cstheme="minorHAnsi"/>
                <w:spacing w:val="-4"/>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5"/>
                <w:sz w:val="24"/>
              </w:rPr>
              <w:t xml:space="preserve"> </w:t>
            </w:r>
            <w:r w:rsidRPr="009037E7">
              <w:rPr>
                <w:rFonts w:asciiTheme="minorHAnsi" w:hAnsiTheme="minorHAnsi" w:cstheme="minorHAnsi"/>
                <w:sz w:val="24"/>
              </w:rPr>
              <w:t>have</w:t>
            </w:r>
            <w:r w:rsidRPr="009037E7">
              <w:rPr>
                <w:rFonts w:asciiTheme="minorHAnsi" w:hAnsiTheme="minorHAnsi" w:cstheme="minorHAnsi"/>
                <w:spacing w:val="-4"/>
                <w:sz w:val="24"/>
              </w:rPr>
              <w:t xml:space="preserve"> </w:t>
            </w:r>
            <w:r w:rsidRPr="009037E7">
              <w:rPr>
                <w:rFonts w:asciiTheme="minorHAnsi" w:hAnsiTheme="minorHAnsi" w:cstheme="minorHAnsi"/>
                <w:sz w:val="24"/>
              </w:rPr>
              <w:t>a</w:t>
            </w:r>
            <w:r w:rsidRPr="009037E7">
              <w:rPr>
                <w:rFonts w:asciiTheme="minorHAnsi" w:hAnsiTheme="minorHAnsi" w:cstheme="minorHAnsi"/>
                <w:spacing w:val="-4"/>
                <w:sz w:val="24"/>
              </w:rPr>
              <w:t xml:space="preserve"> </w:t>
            </w:r>
            <w:r w:rsidRPr="009037E7">
              <w:rPr>
                <w:rFonts w:asciiTheme="minorHAnsi" w:hAnsiTheme="minorHAnsi" w:cstheme="minorHAnsi"/>
                <w:sz w:val="24"/>
              </w:rPr>
              <w:t>budget</w:t>
            </w:r>
            <w:r w:rsidRPr="009037E7">
              <w:rPr>
                <w:rFonts w:asciiTheme="minorHAnsi" w:hAnsiTheme="minorHAnsi" w:cstheme="minorHAnsi"/>
                <w:spacing w:val="-5"/>
                <w:sz w:val="24"/>
              </w:rPr>
              <w:t xml:space="preserve"> </w:t>
            </w:r>
            <w:r w:rsidRPr="009037E7">
              <w:rPr>
                <w:rFonts w:asciiTheme="minorHAnsi" w:hAnsiTheme="minorHAnsi" w:cstheme="minorHAnsi"/>
                <w:sz w:val="24"/>
              </w:rPr>
              <w:t>narrative</w:t>
            </w:r>
            <w:r w:rsidRPr="009037E7">
              <w:rPr>
                <w:rFonts w:asciiTheme="minorHAnsi" w:hAnsiTheme="minorHAnsi" w:cstheme="minorHAnsi"/>
                <w:spacing w:val="-4"/>
                <w:sz w:val="24"/>
              </w:rPr>
              <w:t xml:space="preserve"> </w:t>
            </w:r>
            <w:r w:rsidRPr="009037E7">
              <w:rPr>
                <w:rFonts w:asciiTheme="minorHAnsi" w:hAnsiTheme="minorHAnsi" w:cstheme="minorHAnsi"/>
                <w:sz w:val="24"/>
              </w:rPr>
              <w:t>and</w:t>
            </w:r>
            <w:r w:rsidRPr="009037E7">
              <w:rPr>
                <w:rFonts w:asciiTheme="minorHAnsi" w:hAnsiTheme="minorHAnsi" w:cstheme="minorHAnsi"/>
                <w:spacing w:val="-4"/>
                <w:sz w:val="24"/>
              </w:rPr>
              <w:t xml:space="preserve"> </w:t>
            </w:r>
            <w:r w:rsidRPr="009037E7">
              <w:rPr>
                <w:rFonts w:asciiTheme="minorHAnsi" w:hAnsiTheme="minorHAnsi" w:cstheme="minorHAnsi"/>
                <w:spacing w:val="-2"/>
                <w:sz w:val="24"/>
              </w:rPr>
              <w:t>summary?</w:t>
            </w:r>
          </w:p>
        </w:tc>
        <w:tc>
          <w:tcPr>
            <w:tcW w:w="810" w:type="dxa"/>
          </w:tcPr>
          <w:p w14:paraId="13D5E906" w14:textId="77777777" w:rsidR="009037E7" w:rsidRPr="009037E7" w:rsidRDefault="009037E7" w:rsidP="00992D39">
            <w:pPr>
              <w:pStyle w:val="TableParagraph"/>
              <w:rPr>
                <w:rFonts w:asciiTheme="minorHAnsi" w:hAnsiTheme="minorHAnsi" w:cstheme="minorHAnsi"/>
                <w:sz w:val="20"/>
              </w:rPr>
            </w:pPr>
          </w:p>
        </w:tc>
        <w:tc>
          <w:tcPr>
            <w:tcW w:w="625" w:type="dxa"/>
          </w:tcPr>
          <w:p w14:paraId="10595A15" w14:textId="77777777" w:rsidR="009037E7" w:rsidRPr="009037E7" w:rsidRDefault="009037E7" w:rsidP="00992D39">
            <w:pPr>
              <w:pStyle w:val="TableParagraph"/>
              <w:rPr>
                <w:rFonts w:asciiTheme="minorHAnsi" w:hAnsiTheme="minorHAnsi" w:cstheme="minorHAnsi"/>
                <w:sz w:val="20"/>
              </w:rPr>
            </w:pPr>
          </w:p>
        </w:tc>
      </w:tr>
      <w:tr w:rsidR="009037E7" w:rsidRPr="009037E7" w14:paraId="4A61FE4B" w14:textId="77777777" w:rsidTr="009037E7">
        <w:trPr>
          <w:trHeight w:val="710"/>
          <w:jc w:val="center"/>
        </w:trPr>
        <w:tc>
          <w:tcPr>
            <w:tcW w:w="7915" w:type="dxa"/>
            <w:vAlign w:val="center"/>
          </w:tcPr>
          <w:p w14:paraId="3F2C2AC3"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4"/>
                <w:sz w:val="24"/>
              </w:rPr>
              <w:t xml:space="preserve"> </w:t>
            </w:r>
            <w:r w:rsidRPr="009037E7">
              <w:rPr>
                <w:rFonts w:asciiTheme="minorHAnsi" w:hAnsiTheme="minorHAnsi" w:cstheme="minorHAnsi"/>
                <w:sz w:val="24"/>
              </w:rPr>
              <w:t>your</w:t>
            </w:r>
            <w:r w:rsidRPr="009037E7">
              <w:rPr>
                <w:rFonts w:asciiTheme="minorHAnsi" w:hAnsiTheme="minorHAnsi" w:cstheme="minorHAnsi"/>
                <w:spacing w:val="-4"/>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4"/>
                <w:sz w:val="24"/>
              </w:rPr>
              <w:t xml:space="preserve"> </w:t>
            </w:r>
            <w:r w:rsidRPr="009037E7">
              <w:rPr>
                <w:rFonts w:asciiTheme="minorHAnsi" w:hAnsiTheme="minorHAnsi" w:cstheme="minorHAnsi"/>
                <w:sz w:val="24"/>
              </w:rPr>
              <w:t>have</w:t>
            </w:r>
            <w:r w:rsidRPr="009037E7">
              <w:rPr>
                <w:rFonts w:asciiTheme="minorHAnsi" w:hAnsiTheme="minorHAnsi" w:cstheme="minorHAnsi"/>
                <w:spacing w:val="-4"/>
                <w:sz w:val="24"/>
              </w:rPr>
              <w:t xml:space="preserve"> </w:t>
            </w:r>
            <w:r w:rsidRPr="009037E7">
              <w:rPr>
                <w:rFonts w:asciiTheme="minorHAnsi" w:hAnsiTheme="minorHAnsi" w:cstheme="minorHAnsi"/>
                <w:sz w:val="24"/>
              </w:rPr>
              <w:t>the</w:t>
            </w:r>
            <w:r w:rsidRPr="009037E7">
              <w:rPr>
                <w:rFonts w:asciiTheme="minorHAnsi" w:hAnsiTheme="minorHAnsi" w:cstheme="minorHAnsi"/>
                <w:spacing w:val="-4"/>
                <w:sz w:val="24"/>
              </w:rPr>
              <w:t xml:space="preserve"> </w:t>
            </w:r>
            <w:r w:rsidRPr="009037E7">
              <w:rPr>
                <w:rFonts w:asciiTheme="minorHAnsi" w:hAnsiTheme="minorHAnsi" w:cstheme="minorHAnsi"/>
                <w:sz w:val="24"/>
              </w:rPr>
              <w:t>cash</w:t>
            </w:r>
            <w:r w:rsidRPr="009037E7">
              <w:rPr>
                <w:rFonts w:asciiTheme="minorHAnsi" w:hAnsiTheme="minorHAnsi" w:cstheme="minorHAnsi"/>
                <w:spacing w:val="-4"/>
                <w:sz w:val="24"/>
              </w:rPr>
              <w:t xml:space="preserve"> </w:t>
            </w:r>
            <w:r w:rsidRPr="009037E7">
              <w:rPr>
                <w:rFonts w:asciiTheme="minorHAnsi" w:hAnsiTheme="minorHAnsi" w:cstheme="minorHAnsi"/>
                <w:sz w:val="24"/>
              </w:rPr>
              <w:t>on hand</w:t>
            </w:r>
            <w:r w:rsidRPr="009037E7">
              <w:rPr>
                <w:rFonts w:asciiTheme="minorHAnsi" w:hAnsiTheme="minorHAnsi" w:cstheme="minorHAnsi"/>
                <w:spacing w:val="-4"/>
                <w:sz w:val="24"/>
              </w:rPr>
              <w:t xml:space="preserve"> </w:t>
            </w:r>
            <w:r w:rsidRPr="009037E7">
              <w:rPr>
                <w:rFonts w:asciiTheme="minorHAnsi" w:hAnsiTheme="minorHAnsi" w:cstheme="minorHAnsi"/>
                <w:sz w:val="24"/>
              </w:rPr>
              <w:t>to</w:t>
            </w:r>
            <w:r w:rsidRPr="009037E7">
              <w:rPr>
                <w:rFonts w:asciiTheme="minorHAnsi" w:hAnsiTheme="minorHAnsi" w:cstheme="minorHAnsi"/>
                <w:spacing w:val="-4"/>
                <w:sz w:val="24"/>
              </w:rPr>
              <w:t xml:space="preserve"> </w:t>
            </w:r>
            <w:r w:rsidRPr="009037E7">
              <w:rPr>
                <w:rFonts w:asciiTheme="minorHAnsi" w:hAnsiTheme="minorHAnsi" w:cstheme="minorHAnsi"/>
                <w:sz w:val="24"/>
              </w:rPr>
              <w:t>pay</w:t>
            </w:r>
            <w:r w:rsidRPr="009037E7">
              <w:rPr>
                <w:rFonts w:asciiTheme="minorHAnsi" w:hAnsiTheme="minorHAnsi" w:cstheme="minorHAnsi"/>
                <w:spacing w:val="-4"/>
                <w:sz w:val="24"/>
              </w:rPr>
              <w:t xml:space="preserve"> </w:t>
            </w:r>
            <w:r w:rsidRPr="009037E7">
              <w:rPr>
                <w:rFonts w:asciiTheme="minorHAnsi" w:hAnsiTheme="minorHAnsi" w:cstheme="minorHAnsi"/>
                <w:sz w:val="24"/>
              </w:rPr>
              <w:t>for</w:t>
            </w:r>
            <w:r w:rsidRPr="009037E7">
              <w:rPr>
                <w:rFonts w:asciiTheme="minorHAnsi" w:hAnsiTheme="minorHAnsi" w:cstheme="minorHAnsi"/>
                <w:spacing w:val="-4"/>
                <w:sz w:val="24"/>
              </w:rPr>
              <w:t xml:space="preserve"> </w:t>
            </w:r>
            <w:r w:rsidRPr="009037E7">
              <w:rPr>
                <w:rFonts w:asciiTheme="minorHAnsi" w:hAnsiTheme="minorHAnsi" w:cstheme="minorHAnsi"/>
                <w:sz w:val="24"/>
              </w:rPr>
              <w:t>and</w:t>
            </w:r>
            <w:r w:rsidRPr="009037E7">
              <w:rPr>
                <w:rFonts w:asciiTheme="minorHAnsi" w:hAnsiTheme="minorHAnsi" w:cstheme="minorHAnsi"/>
                <w:spacing w:val="-4"/>
                <w:sz w:val="24"/>
              </w:rPr>
              <w:t xml:space="preserve"> </w:t>
            </w:r>
            <w:r w:rsidRPr="009037E7">
              <w:rPr>
                <w:rFonts w:asciiTheme="minorHAnsi" w:hAnsiTheme="minorHAnsi" w:cstheme="minorHAnsi"/>
                <w:sz w:val="24"/>
              </w:rPr>
              <w:t>invoice the ECT using the cost reimbursement model?</w:t>
            </w:r>
          </w:p>
        </w:tc>
        <w:tc>
          <w:tcPr>
            <w:tcW w:w="810" w:type="dxa"/>
          </w:tcPr>
          <w:p w14:paraId="1C715F19" w14:textId="77777777" w:rsidR="009037E7" w:rsidRPr="009037E7" w:rsidRDefault="009037E7" w:rsidP="00992D39">
            <w:pPr>
              <w:pStyle w:val="TableParagraph"/>
              <w:rPr>
                <w:rFonts w:asciiTheme="minorHAnsi" w:hAnsiTheme="minorHAnsi" w:cstheme="minorHAnsi"/>
                <w:sz w:val="24"/>
              </w:rPr>
            </w:pPr>
          </w:p>
        </w:tc>
        <w:tc>
          <w:tcPr>
            <w:tcW w:w="625" w:type="dxa"/>
          </w:tcPr>
          <w:p w14:paraId="4459F6E8" w14:textId="77777777" w:rsidR="009037E7" w:rsidRPr="009037E7" w:rsidRDefault="009037E7" w:rsidP="00992D39">
            <w:pPr>
              <w:pStyle w:val="TableParagraph"/>
              <w:rPr>
                <w:rFonts w:asciiTheme="minorHAnsi" w:hAnsiTheme="minorHAnsi" w:cstheme="minorHAnsi"/>
                <w:sz w:val="24"/>
              </w:rPr>
            </w:pPr>
          </w:p>
        </w:tc>
      </w:tr>
      <w:tr w:rsidR="009037E7" w:rsidRPr="009037E7" w14:paraId="025C02B6" w14:textId="77777777" w:rsidTr="009037E7">
        <w:trPr>
          <w:trHeight w:val="710"/>
          <w:jc w:val="center"/>
        </w:trPr>
        <w:tc>
          <w:tcPr>
            <w:tcW w:w="7915" w:type="dxa"/>
            <w:vAlign w:val="center"/>
          </w:tcPr>
          <w:p w14:paraId="2C655F2F"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5"/>
                <w:sz w:val="24"/>
              </w:rPr>
              <w:t xml:space="preserve"> </w:t>
            </w:r>
            <w:r w:rsidRPr="009037E7">
              <w:rPr>
                <w:rFonts w:asciiTheme="minorHAnsi" w:hAnsiTheme="minorHAnsi" w:cstheme="minorHAnsi"/>
                <w:sz w:val="24"/>
              </w:rPr>
              <w:t>your</w:t>
            </w:r>
            <w:r w:rsidRPr="009037E7">
              <w:rPr>
                <w:rFonts w:asciiTheme="minorHAnsi" w:hAnsiTheme="minorHAnsi" w:cstheme="minorHAnsi"/>
                <w:spacing w:val="-5"/>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5"/>
                <w:sz w:val="24"/>
              </w:rPr>
              <w:t xml:space="preserve"> </w:t>
            </w:r>
            <w:r w:rsidRPr="009037E7">
              <w:rPr>
                <w:rFonts w:asciiTheme="minorHAnsi" w:hAnsiTheme="minorHAnsi" w:cstheme="minorHAnsi"/>
                <w:sz w:val="24"/>
              </w:rPr>
              <w:t>have</w:t>
            </w:r>
            <w:r w:rsidRPr="009037E7">
              <w:rPr>
                <w:rFonts w:asciiTheme="minorHAnsi" w:hAnsiTheme="minorHAnsi" w:cstheme="minorHAnsi"/>
                <w:spacing w:val="-5"/>
                <w:sz w:val="24"/>
              </w:rPr>
              <w:t xml:space="preserve"> </w:t>
            </w:r>
            <w:r w:rsidRPr="009037E7">
              <w:rPr>
                <w:rFonts w:asciiTheme="minorHAnsi" w:hAnsiTheme="minorHAnsi" w:cstheme="minorHAnsi"/>
                <w:sz w:val="24"/>
              </w:rPr>
              <w:t>a</w:t>
            </w:r>
            <w:r w:rsidRPr="009037E7">
              <w:rPr>
                <w:rFonts w:asciiTheme="minorHAnsi" w:hAnsiTheme="minorHAnsi" w:cstheme="minorHAnsi"/>
                <w:spacing w:val="-5"/>
                <w:sz w:val="24"/>
              </w:rPr>
              <w:t xml:space="preserve"> </w:t>
            </w:r>
            <w:r w:rsidRPr="009037E7">
              <w:rPr>
                <w:rFonts w:asciiTheme="minorHAnsi" w:hAnsiTheme="minorHAnsi" w:cstheme="minorHAnsi"/>
                <w:sz w:val="24"/>
              </w:rPr>
              <w:t>current</w:t>
            </w:r>
            <w:r w:rsidRPr="009037E7">
              <w:rPr>
                <w:rFonts w:asciiTheme="minorHAnsi" w:hAnsiTheme="minorHAnsi" w:cstheme="minorHAnsi"/>
                <w:spacing w:val="-5"/>
                <w:sz w:val="24"/>
              </w:rPr>
              <w:t xml:space="preserve"> </w:t>
            </w:r>
            <w:r w:rsidRPr="009037E7">
              <w:rPr>
                <w:rFonts w:asciiTheme="minorHAnsi" w:hAnsiTheme="minorHAnsi" w:cstheme="minorHAnsi"/>
                <w:sz w:val="24"/>
              </w:rPr>
              <w:t>audit</w:t>
            </w:r>
            <w:r w:rsidRPr="009037E7">
              <w:rPr>
                <w:rFonts w:asciiTheme="minorHAnsi" w:hAnsiTheme="minorHAnsi" w:cstheme="minorHAnsi"/>
                <w:spacing w:val="-5"/>
                <w:sz w:val="24"/>
              </w:rPr>
              <w:t xml:space="preserve"> </w:t>
            </w:r>
            <w:r w:rsidRPr="009037E7">
              <w:rPr>
                <w:rFonts w:asciiTheme="minorHAnsi" w:hAnsiTheme="minorHAnsi" w:cstheme="minorHAnsi"/>
                <w:sz w:val="24"/>
              </w:rPr>
              <w:t>including</w:t>
            </w:r>
            <w:r w:rsidRPr="009037E7">
              <w:rPr>
                <w:rFonts w:asciiTheme="minorHAnsi" w:hAnsiTheme="minorHAnsi" w:cstheme="minorHAnsi"/>
                <w:spacing w:val="-5"/>
                <w:sz w:val="24"/>
              </w:rPr>
              <w:t xml:space="preserve"> </w:t>
            </w:r>
            <w:r w:rsidRPr="009037E7">
              <w:rPr>
                <w:rFonts w:asciiTheme="minorHAnsi" w:hAnsiTheme="minorHAnsi" w:cstheme="minorHAnsi"/>
                <w:sz w:val="24"/>
              </w:rPr>
              <w:t>a</w:t>
            </w:r>
            <w:r w:rsidRPr="009037E7">
              <w:rPr>
                <w:rFonts w:asciiTheme="minorHAnsi" w:hAnsiTheme="minorHAnsi" w:cstheme="minorHAnsi"/>
                <w:spacing w:val="-5"/>
                <w:sz w:val="24"/>
              </w:rPr>
              <w:t xml:space="preserve"> </w:t>
            </w:r>
            <w:r w:rsidRPr="009037E7">
              <w:rPr>
                <w:rFonts w:asciiTheme="minorHAnsi" w:hAnsiTheme="minorHAnsi" w:cstheme="minorHAnsi"/>
                <w:sz w:val="24"/>
              </w:rPr>
              <w:t>management letter and most recent financial statements?</w:t>
            </w:r>
          </w:p>
        </w:tc>
        <w:tc>
          <w:tcPr>
            <w:tcW w:w="810" w:type="dxa"/>
          </w:tcPr>
          <w:p w14:paraId="4801630B" w14:textId="77777777" w:rsidR="009037E7" w:rsidRPr="009037E7" w:rsidRDefault="009037E7" w:rsidP="00992D39">
            <w:pPr>
              <w:pStyle w:val="TableParagraph"/>
              <w:rPr>
                <w:rFonts w:asciiTheme="minorHAnsi" w:hAnsiTheme="minorHAnsi" w:cstheme="minorHAnsi"/>
                <w:sz w:val="24"/>
              </w:rPr>
            </w:pPr>
          </w:p>
        </w:tc>
        <w:tc>
          <w:tcPr>
            <w:tcW w:w="625" w:type="dxa"/>
          </w:tcPr>
          <w:p w14:paraId="78417615" w14:textId="77777777" w:rsidR="009037E7" w:rsidRPr="009037E7" w:rsidRDefault="009037E7" w:rsidP="00992D39">
            <w:pPr>
              <w:pStyle w:val="TableParagraph"/>
              <w:rPr>
                <w:rFonts w:asciiTheme="minorHAnsi" w:hAnsiTheme="minorHAnsi" w:cstheme="minorHAnsi"/>
                <w:sz w:val="24"/>
              </w:rPr>
            </w:pPr>
          </w:p>
        </w:tc>
      </w:tr>
      <w:tr w:rsidR="009037E7" w:rsidRPr="009037E7" w14:paraId="1023FC5C" w14:textId="77777777" w:rsidTr="009037E7">
        <w:trPr>
          <w:trHeight w:val="440"/>
          <w:jc w:val="center"/>
        </w:trPr>
        <w:tc>
          <w:tcPr>
            <w:tcW w:w="7915" w:type="dxa"/>
            <w:vAlign w:val="center"/>
          </w:tcPr>
          <w:p w14:paraId="1EE0B5FE" w14:textId="77777777" w:rsidR="009037E7" w:rsidRPr="009037E7" w:rsidRDefault="009037E7" w:rsidP="00992D39">
            <w:pPr>
              <w:pStyle w:val="TableParagraph"/>
              <w:spacing w:line="272"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7"/>
                <w:sz w:val="24"/>
              </w:rPr>
              <w:t xml:space="preserve"> </w:t>
            </w:r>
            <w:r w:rsidRPr="009037E7">
              <w:rPr>
                <w:rFonts w:asciiTheme="minorHAnsi" w:hAnsiTheme="minorHAnsi" w:cstheme="minorHAnsi"/>
                <w:sz w:val="24"/>
              </w:rPr>
              <w:t>the</w:t>
            </w:r>
            <w:r w:rsidRPr="009037E7">
              <w:rPr>
                <w:rFonts w:asciiTheme="minorHAnsi" w:hAnsiTheme="minorHAnsi" w:cstheme="minorHAnsi"/>
                <w:spacing w:val="-5"/>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5"/>
                <w:sz w:val="24"/>
              </w:rPr>
              <w:t xml:space="preserve"> </w:t>
            </w:r>
            <w:r w:rsidRPr="009037E7">
              <w:rPr>
                <w:rFonts w:asciiTheme="minorHAnsi" w:hAnsiTheme="minorHAnsi" w:cstheme="minorHAnsi"/>
                <w:sz w:val="24"/>
              </w:rPr>
              <w:t>have</w:t>
            </w:r>
            <w:r w:rsidRPr="009037E7">
              <w:rPr>
                <w:rFonts w:asciiTheme="minorHAnsi" w:hAnsiTheme="minorHAnsi" w:cstheme="minorHAnsi"/>
                <w:spacing w:val="-4"/>
                <w:sz w:val="24"/>
              </w:rPr>
              <w:t xml:space="preserve"> </w:t>
            </w:r>
            <w:r w:rsidRPr="009037E7">
              <w:rPr>
                <w:rFonts w:asciiTheme="minorHAnsi" w:hAnsiTheme="minorHAnsi" w:cstheme="minorHAnsi"/>
                <w:sz w:val="24"/>
              </w:rPr>
              <w:t>written</w:t>
            </w:r>
            <w:r w:rsidRPr="009037E7">
              <w:rPr>
                <w:rFonts w:asciiTheme="minorHAnsi" w:hAnsiTheme="minorHAnsi" w:cstheme="minorHAnsi"/>
                <w:spacing w:val="-4"/>
                <w:sz w:val="24"/>
              </w:rPr>
              <w:t xml:space="preserve"> </w:t>
            </w:r>
            <w:r w:rsidRPr="009037E7">
              <w:rPr>
                <w:rFonts w:asciiTheme="minorHAnsi" w:hAnsiTheme="minorHAnsi" w:cstheme="minorHAnsi"/>
                <w:sz w:val="24"/>
              </w:rPr>
              <w:t>financial</w:t>
            </w:r>
            <w:r w:rsidRPr="009037E7">
              <w:rPr>
                <w:rFonts w:asciiTheme="minorHAnsi" w:hAnsiTheme="minorHAnsi" w:cstheme="minorHAnsi"/>
                <w:spacing w:val="-5"/>
                <w:sz w:val="24"/>
              </w:rPr>
              <w:t xml:space="preserve"> </w:t>
            </w:r>
            <w:r w:rsidRPr="009037E7">
              <w:rPr>
                <w:rFonts w:asciiTheme="minorHAnsi" w:hAnsiTheme="minorHAnsi" w:cstheme="minorHAnsi"/>
                <w:sz w:val="24"/>
              </w:rPr>
              <w:t>policies</w:t>
            </w:r>
            <w:r w:rsidRPr="009037E7">
              <w:rPr>
                <w:rFonts w:asciiTheme="minorHAnsi" w:hAnsiTheme="minorHAnsi" w:cstheme="minorHAnsi"/>
                <w:spacing w:val="-5"/>
                <w:sz w:val="24"/>
              </w:rPr>
              <w:t xml:space="preserve"> </w:t>
            </w:r>
            <w:r w:rsidRPr="009037E7">
              <w:rPr>
                <w:rFonts w:asciiTheme="minorHAnsi" w:hAnsiTheme="minorHAnsi" w:cstheme="minorHAnsi"/>
                <w:sz w:val="24"/>
              </w:rPr>
              <w:t>and</w:t>
            </w:r>
            <w:r w:rsidRPr="009037E7">
              <w:rPr>
                <w:rFonts w:asciiTheme="minorHAnsi" w:hAnsiTheme="minorHAnsi" w:cstheme="minorHAnsi"/>
                <w:spacing w:val="-4"/>
                <w:sz w:val="24"/>
              </w:rPr>
              <w:t xml:space="preserve"> </w:t>
            </w:r>
            <w:r w:rsidRPr="009037E7">
              <w:rPr>
                <w:rFonts w:asciiTheme="minorHAnsi" w:hAnsiTheme="minorHAnsi" w:cstheme="minorHAnsi"/>
                <w:spacing w:val="-2"/>
                <w:sz w:val="24"/>
              </w:rPr>
              <w:t>procedures?</w:t>
            </w:r>
          </w:p>
        </w:tc>
        <w:tc>
          <w:tcPr>
            <w:tcW w:w="810" w:type="dxa"/>
          </w:tcPr>
          <w:p w14:paraId="2DB29BC2" w14:textId="77777777" w:rsidR="009037E7" w:rsidRPr="009037E7" w:rsidRDefault="009037E7" w:rsidP="00992D39">
            <w:pPr>
              <w:pStyle w:val="TableParagraph"/>
              <w:rPr>
                <w:rFonts w:asciiTheme="minorHAnsi" w:hAnsiTheme="minorHAnsi" w:cstheme="minorHAnsi"/>
                <w:sz w:val="24"/>
              </w:rPr>
            </w:pPr>
          </w:p>
        </w:tc>
        <w:tc>
          <w:tcPr>
            <w:tcW w:w="625" w:type="dxa"/>
          </w:tcPr>
          <w:p w14:paraId="380E1AB9" w14:textId="77777777" w:rsidR="009037E7" w:rsidRPr="009037E7" w:rsidRDefault="009037E7" w:rsidP="00992D39">
            <w:pPr>
              <w:pStyle w:val="TableParagraph"/>
              <w:rPr>
                <w:rFonts w:asciiTheme="minorHAnsi" w:hAnsiTheme="minorHAnsi" w:cstheme="minorHAnsi"/>
                <w:sz w:val="24"/>
              </w:rPr>
            </w:pPr>
          </w:p>
        </w:tc>
      </w:tr>
      <w:tr w:rsidR="009037E7" w:rsidRPr="009037E7" w14:paraId="1262AAB2" w14:textId="77777777" w:rsidTr="009037E7">
        <w:trPr>
          <w:trHeight w:val="440"/>
          <w:jc w:val="center"/>
        </w:trPr>
        <w:tc>
          <w:tcPr>
            <w:tcW w:w="7915" w:type="dxa"/>
            <w:vAlign w:val="center"/>
          </w:tcPr>
          <w:p w14:paraId="4F94FE08" w14:textId="77777777" w:rsidR="009037E7" w:rsidRPr="009037E7" w:rsidRDefault="009037E7" w:rsidP="00992D39">
            <w:pPr>
              <w:pStyle w:val="TableParagraph"/>
              <w:spacing w:line="273"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5"/>
                <w:sz w:val="24"/>
              </w:rPr>
              <w:t xml:space="preserve"> </w:t>
            </w:r>
            <w:r w:rsidRPr="009037E7">
              <w:rPr>
                <w:rFonts w:asciiTheme="minorHAnsi" w:hAnsiTheme="minorHAnsi" w:cstheme="minorHAnsi"/>
                <w:sz w:val="24"/>
              </w:rPr>
              <w:t>the</w:t>
            </w:r>
            <w:r w:rsidRPr="009037E7">
              <w:rPr>
                <w:rFonts w:asciiTheme="minorHAnsi" w:hAnsiTheme="minorHAnsi" w:cstheme="minorHAnsi"/>
                <w:spacing w:val="-5"/>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4"/>
                <w:sz w:val="24"/>
              </w:rPr>
              <w:t xml:space="preserve"> </w:t>
            </w:r>
            <w:r w:rsidRPr="009037E7">
              <w:rPr>
                <w:rFonts w:asciiTheme="minorHAnsi" w:hAnsiTheme="minorHAnsi" w:cstheme="minorHAnsi"/>
                <w:sz w:val="24"/>
              </w:rPr>
              <w:t>have</w:t>
            </w:r>
            <w:r w:rsidRPr="009037E7">
              <w:rPr>
                <w:rFonts w:asciiTheme="minorHAnsi" w:hAnsiTheme="minorHAnsi" w:cstheme="minorHAnsi"/>
                <w:spacing w:val="-5"/>
                <w:sz w:val="24"/>
              </w:rPr>
              <w:t xml:space="preserve"> </w:t>
            </w:r>
            <w:r w:rsidRPr="009037E7">
              <w:rPr>
                <w:rFonts w:asciiTheme="minorHAnsi" w:hAnsiTheme="minorHAnsi" w:cstheme="minorHAnsi"/>
                <w:sz w:val="24"/>
              </w:rPr>
              <w:t>internal</w:t>
            </w:r>
            <w:r w:rsidRPr="009037E7">
              <w:rPr>
                <w:rFonts w:asciiTheme="minorHAnsi" w:hAnsiTheme="minorHAnsi" w:cstheme="minorHAnsi"/>
                <w:spacing w:val="-4"/>
                <w:sz w:val="24"/>
              </w:rPr>
              <w:t xml:space="preserve"> </w:t>
            </w:r>
            <w:r w:rsidRPr="009037E7">
              <w:rPr>
                <w:rFonts w:asciiTheme="minorHAnsi" w:hAnsiTheme="minorHAnsi" w:cstheme="minorHAnsi"/>
                <w:sz w:val="24"/>
              </w:rPr>
              <w:t>controls</w:t>
            </w:r>
            <w:r w:rsidRPr="009037E7">
              <w:rPr>
                <w:rFonts w:asciiTheme="minorHAnsi" w:hAnsiTheme="minorHAnsi" w:cstheme="minorHAnsi"/>
                <w:spacing w:val="-4"/>
                <w:sz w:val="24"/>
              </w:rPr>
              <w:t xml:space="preserve"> </w:t>
            </w:r>
            <w:r w:rsidRPr="009037E7">
              <w:rPr>
                <w:rFonts w:asciiTheme="minorHAnsi" w:hAnsiTheme="minorHAnsi" w:cstheme="minorHAnsi"/>
                <w:sz w:val="24"/>
              </w:rPr>
              <w:t>in</w:t>
            </w:r>
            <w:r w:rsidRPr="009037E7">
              <w:rPr>
                <w:rFonts w:asciiTheme="minorHAnsi" w:hAnsiTheme="minorHAnsi" w:cstheme="minorHAnsi"/>
                <w:spacing w:val="-4"/>
                <w:sz w:val="24"/>
              </w:rPr>
              <w:t xml:space="preserve"> </w:t>
            </w:r>
            <w:r w:rsidRPr="009037E7">
              <w:rPr>
                <w:rFonts w:asciiTheme="minorHAnsi" w:hAnsiTheme="minorHAnsi" w:cstheme="minorHAnsi"/>
                <w:spacing w:val="-2"/>
                <w:sz w:val="24"/>
              </w:rPr>
              <w:t>place?</w:t>
            </w:r>
          </w:p>
        </w:tc>
        <w:tc>
          <w:tcPr>
            <w:tcW w:w="810" w:type="dxa"/>
          </w:tcPr>
          <w:p w14:paraId="21E263FB" w14:textId="77777777" w:rsidR="009037E7" w:rsidRPr="009037E7" w:rsidRDefault="009037E7" w:rsidP="00992D39">
            <w:pPr>
              <w:pStyle w:val="TableParagraph"/>
              <w:rPr>
                <w:rFonts w:asciiTheme="minorHAnsi" w:hAnsiTheme="minorHAnsi" w:cstheme="minorHAnsi"/>
                <w:sz w:val="24"/>
              </w:rPr>
            </w:pPr>
          </w:p>
        </w:tc>
        <w:tc>
          <w:tcPr>
            <w:tcW w:w="625" w:type="dxa"/>
          </w:tcPr>
          <w:p w14:paraId="05225D51" w14:textId="77777777" w:rsidR="009037E7" w:rsidRPr="009037E7" w:rsidRDefault="009037E7" w:rsidP="00992D39">
            <w:pPr>
              <w:pStyle w:val="TableParagraph"/>
              <w:rPr>
                <w:rFonts w:asciiTheme="minorHAnsi" w:hAnsiTheme="minorHAnsi" w:cstheme="minorHAnsi"/>
                <w:sz w:val="24"/>
              </w:rPr>
            </w:pPr>
          </w:p>
        </w:tc>
      </w:tr>
      <w:tr w:rsidR="009037E7" w:rsidRPr="009037E7" w14:paraId="240AD05F" w14:textId="77777777" w:rsidTr="009037E7">
        <w:trPr>
          <w:trHeight w:val="710"/>
          <w:jc w:val="center"/>
        </w:trPr>
        <w:tc>
          <w:tcPr>
            <w:tcW w:w="7915" w:type="dxa"/>
            <w:vAlign w:val="center"/>
          </w:tcPr>
          <w:p w14:paraId="6E3B1FF7" w14:textId="77777777" w:rsidR="009037E7" w:rsidRPr="009037E7" w:rsidRDefault="009037E7" w:rsidP="00992D39">
            <w:pPr>
              <w:pStyle w:val="TableParagraph"/>
              <w:spacing w:line="276"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4"/>
                <w:sz w:val="24"/>
              </w:rPr>
              <w:t xml:space="preserve"> </w:t>
            </w:r>
            <w:r w:rsidRPr="009037E7">
              <w:rPr>
                <w:rFonts w:asciiTheme="minorHAnsi" w:hAnsiTheme="minorHAnsi" w:cstheme="minorHAnsi"/>
                <w:sz w:val="24"/>
              </w:rPr>
              <w:t>the</w:t>
            </w:r>
            <w:r w:rsidRPr="009037E7">
              <w:rPr>
                <w:rFonts w:asciiTheme="minorHAnsi" w:hAnsiTheme="minorHAnsi" w:cstheme="minorHAnsi"/>
                <w:spacing w:val="-4"/>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4"/>
                <w:sz w:val="24"/>
              </w:rPr>
              <w:t xml:space="preserve"> </w:t>
            </w:r>
            <w:r w:rsidRPr="009037E7">
              <w:rPr>
                <w:rFonts w:asciiTheme="minorHAnsi" w:hAnsiTheme="minorHAnsi" w:cstheme="minorHAnsi"/>
                <w:sz w:val="24"/>
              </w:rPr>
              <w:t>have</w:t>
            </w:r>
            <w:r w:rsidRPr="009037E7">
              <w:rPr>
                <w:rFonts w:asciiTheme="minorHAnsi" w:hAnsiTheme="minorHAnsi" w:cstheme="minorHAnsi"/>
                <w:spacing w:val="-4"/>
                <w:sz w:val="24"/>
              </w:rPr>
              <w:t xml:space="preserve"> </w:t>
            </w:r>
            <w:r w:rsidRPr="009037E7">
              <w:rPr>
                <w:rFonts w:asciiTheme="minorHAnsi" w:hAnsiTheme="minorHAnsi" w:cstheme="minorHAnsi"/>
                <w:sz w:val="24"/>
              </w:rPr>
              <w:t>a</w:t>
            </w:r>
            <w:r w:rsidRPr="009037E7">
              <w:rPr>
                <w:rFonts w:asciiTheme="minorHAnsi" w:hAnsiTheme="minorHAnsi" w:cstheme="minorHAnsi"/>
                <w:spacing w:val="-4"/>
                <w:sz w:val="24"/>
              </w:rPr>
              <w:t xml:space="preserve"> </w:t>
            </w:r>
            <w:r w:rsidRPr="009037E7">
              <w:rPr>
                <w:rFonts w:asciiTheme="minorHAnsi" w:hAnsiTheme="minorHAnsi" w:cstheme="minorHAnsi"/>
                <w:sz w:val="24"/>
              </w:rPr>
              <w:t>process</w:t>
            </w:r>
            <w:r w:rsidRPr="009037E7">
              <w:rPr>
                <w:rFonts w:asciiTheme="minorHAnsi" w:hAnsiTheme="minorHAnsi" w:cstheme="minorHAnsi"/>
                <w:spacing w:val="-4"/>
                <w:sz w:val="24"/>
              </w:rPr>
              <w:t xml:space="preserve"> </w:t>
            </w:r>
            <w:r w:rsidRPr="009037E7">
              <w:rPr>
                <w:rFonts w:asciiTheme="minorHAnsi" w:hAnsiTheme="minorHAnsi" w:cstheme="minorHAnsi"/>
                <w:sz w:val="24"/>
              </w:rPr>
              <w:t>to</w:t>
            </w:r>
            <w:r w:rsidRPr="009037E7">
              <w:rPr>
                <w:rFonts w:asciiTheme="minorHAnsi" w:hAnsiTheme="minorHAnsi" w:cstheme="minorHAnsi"/>
                <w:spacing w:val="-4"/>
                <w:sz w:val="24"/>
              </w:rPr>
              <w:t xml:space="preserve"> </w:t>
            </w:r>
            <w:r w:rsidRPr="009037E7">
              <w:rPr>
                <w:rFonts w:asciiTheme="minorHAnsi" w:hAnsiTheme="minorHAnsi" w:cstheme="minorHAnsi"/>
                <w:sz w:val="24"/>
              </w:rPr>
              <w:t>approve</w:t>
            </w:r>
            <w:r w:rsidRPr="009037E7">
              <w:rPr>
                <w:rFonts w:asciiTheme="minorHAnsi" w:hAnsiTheme="minorHAnsi" w:cstheme="minorHAnsi"/>
                <w:spacing w:val="-4"/>
                <w:sz w:val="24"/>
              </w:rPr>
              <w:t xml:space="preserve"> </w:t>
            </w:r>
            <w:r w:rsidRPr="009037E7">
              <w:rPr>
                <w:rFonts w:asciiTheme="minorHAnsi" w:hAnsiTheme="minorHAnsi" w:cstheme="minorHAnsi"/>
                <w:sz w:val="24"/>
              </w:rPr>
              <w:t>expenses</w:t>
            </w:r>
            <w:r w:rsidRPr="009037E7">
              <w:rPr>
                <w:rFonts w:asciiTheme="minorHAnsi" w:hAnsiTheme="minorHAnsi" w:cstheme="minorHAnsi"/>
                <w:spacing w:val="-4"/>
                <w:sz w:val="24"/>
              </w:rPr>
              <w:t xml:space="preserve"> </w:t>
            </w:r>
            <w:r w:rsidRPr="009037E7">
              <w:rPr>
                <w:rFonts w:asciiTheme="minorHAnsi" w:hAnsiTheme="minorHAnsi" w:cstheme="minorHAnsi"/>
                <w:sz w:val="24"/>
              </w:rPr>
              <w:t>prior</w:t>
            </w:r>
            <w:r w:rsidRPr="009037E7">
              <w:rPr>
                <w:rFonts w:asciiTheme="minorHAnsi" w:hAnsiTheme="minorHAnsi" w:cstheme="minorHAnsi"/>
                <w:spacing w:val="-4"/>
                <w:sz w:val="24"/>
              </w:rPr>
              <w:t xml:space="preserve"> </w:t>
            </w:r>
            <w:r w:rsidRPr="009037E7">
              <w:rPr>
                <w:rFonts w:asciiTheme="minorHAnsi" w:hAnsiTheme="minorHAnsi" w:cstheme="minorHAnsi"/>
                <w:sz w:val="24"/>
              </w:rPr>
              <w:t>to submitting a reimbursement request?</w:t>
            </w:r>
          </w:p>
        </w:tc>
        <w:tc>
          <w:tcPr>
            <w:tcW w:w="810" w:type="dxa"/>
          </w:tcPr>
          <w:p w14:paraId="6D46347F" w14:textId="77777777" w:rsidR="009037E7" w:rsidRPr="009037E7" w:rsidRDefault="009037E7" w:rsidP="00992D39">
            <w:pPr>
              <w:pStyle w:val="TableParagraph"/>
              <w:rPr>
                <w:rFonts w:asciiTheme="minorHAnsi" w:hAnsiTheme="minorHAnsi" w:cstheme="minorHAnsi"/>
                <w:sz w:val="24"/>
              </w:rPr>
            </w:pPr>
          </w:p>
        </w:tc>
        <w:tc>
          <w:tcPr>
            <w:tcW w:w="625" w:type="dxa"/>
          </w:tcPr>
          <w:p w14:paraId="3958F063" w14:textId="77777777" w:rsidR="009037E7" w:rsidRPr="009037E7" w:rsidRDefault="009037E7" w:rsidP="00992D39">
            <w:pPr>
              <w:pStyle w:val="TableParagraph"/>
              <w:rPr>
                <w:rFonts w:asciiTheme="minorHAnsi" w:hAnsiTheme="minorHAnsi" w:cstheme="minorHAnsi"/>
                <w:sz w:val="24"/>
              </w:rPr>
            </w:pPr>
          </w:p>
        </w:tc>
      </w:tr>
      <w:tr w:rsidR="009037E7" w:rsidRPr="009037E7" w14:paraId="48939A04" w14:textId="77777777" w:rsidTr="009037E7">
        <w:trPr>
          <w:trHeight w:val="530"/>
          <w:jc w:val="center"/>
        </w:trPr>
        <w:tc>
          <w:tcPr>
            <w:tcW w:w="7915" w:type="dxa"/>
            <w:vAlign w:val="center"/>
          </w:tcPr>
          <w:p w14:paraId="4DE88E26" w14:textId="77777777" w:rsidR="009037E7" w:rsidRPr="009037E7" w:rsidRDefault="009037E7" w:rsidP="00992D39">
            <w:pPr>
              <w:pStyle w:val="TableParagraph"/>
              <w:spacing w:line="273" w:lineRule="exact"/>
              <w:ind w:left="165"/>
              <w:rPr>
                <w:rFonts w:asciiTheme="minorHAnsi" w:hAnsiTheme="minorHAnsi" w:cstheme="minorHAnsi"/>
                <w:sz w:val="24"/>
              </w:rPr>
            </w:pPr>
            <w:r w:rsidRPr="009037E7">
              <w:rPr>
                <w:rFonts w:asciiTheme="minorHAnsi" w:hAnsiTheme="minorHAnsi" w:cstheme="minorHAnsi"/>
                <w:sz w:val="24"/>
              </w:rPr>
              <w:t>Does</w:t>
            </w:r>
            <w:r w:rsidRPr="009037E7">
              <w:rPr>
                <w:rFonts w:asciiTheme="minorHAnsi" w:hAnsiTheme="minorHAnsi" w:cstheme="minorHAnsi"/>
                <w:spacing w:val="-5"/>
                <w:sz w:val="24"/>
              </w:rPr>
              <w:t xml:space="preserve"> </w:t>
            </w:r>
            <w:r w:rsidRPr="009037E7">
              <w:rPr>
                <w:rFonts w:asciiTheme="minorHAnsi" w:hAnsiTheme="minorHAnsi" w:cstheme="minorHAnsi"/>
                <w:sz w:val="24"/>
              </w:rPr>
              <w:t>the</w:t>
            </w:r>
            <w:r w:rsidRPr="009037E7">
              <w:rPr>
                <w:rFonts w:asciiTheme="minorHAnsi" w:hAnsiTheme="minorHAnsi" w:cstheme="minorHAnsi"/>
                <w:spacing w:val="-5"/>
                <w:sz w:val="24"/>
              </w:rPr>
              <w:t xml:space="preserve"> </w:t>
            </w:r>
            <w:r w:rsidRPr="009037E7">
              <w:rPr>
                <w:rFonts w:asciiTheme="minorHAnsi" w:hAnsiTheme="minorHAnsi" w:cstheme="minorHAnsi"/>
                <w:sz w:val="24"/>
              </w:rPr>
              <w:t>organization</w:t>
            </w:r>
            <w:r w:rsidRPr="009037E7">
              <w:rPr>
                <w:rFonts w:asciiTheme="minorHAnsi" w:hAnsiTheme="minorHAnsi" w:cstheme="minorHAnsi"/>
                <w:spacing w:val="-4"/>
                <w:sz w:val="24"/>
              </w:rPr>
              <w:t xml:space="preserve"> </w:t>
            </w:r>
            <w:r w:rsidRPr="009037E7">
              <w:rPr>
                <w:rFonts w:asciiTheme="minorHAnsi" w:hAnsiTheme="minorHAnsi" w:cstheme="minorHAnsi"/>
                <w:sz w:val="24"/>
              </w:rPr>
              <w:t>have</w:t>
            </w:r>
            <w:r w:rsidRPr="009037E7">
              <w:rPr>
                <w:rFonts w:asciiTheme="minorHAnsi" w:hAnsiTheme="minorHAnsi" w:cstheme="minorHAnsi"/>
                <w:spacing w:val="-5"/>
                <w:sz w:val="24"/>
              </w:rPr>
              <w:t xml:space="preserve"> </w:t>
            </w:r>
            <w:r w:rsidRPr="009037E7">
              <w:rPr>
                <w:rFonts w:asciiTheme="minorHAnsi" w:hAnsiTheme="minorHAnsi" w:cstheme="minorHAnsi"/>
                <w:sz w:val="24"/>
              </w:rPr>
              <w:t>a</w:t>
            </w:r>
            <w:r w:rsidRPr="009037E7">
              <w:rPr>
                <w:rFonts w:asciiTheme="minorHAnsi" w:hAnsiTheme="minorHAnsi" w:cstheme="minorHAnsi"/>
                <w:spacing w:val="-4"/>
                <w:sz w:val="24"/>
              </w:rPr>
              <w:t xml:space="preserve"> </w:t>
            </w:r>
            <w:r w:rsidRPr="009037E7">
              <w:rPr>
                <w:rFonts w:asciiTheme="minorHAnsi" w:hAnsiTheme="minorHAnsi" w:cstheme="minorHAnsi"/>
                <w:sz w:val="24"/>
              </w:rPr>
              <w:t>financial</w:t>
            </w:r>
            <w:r w:rsidRPr="009037E7">
              <w:rPr>
                <w:rFonts w:asciiTheme="minorHAnsi" w:hAnsiTheme="minorHAnsi" w:cstheme="minorHAnsi"/>
                <w:spacing w:val="-5"/>
                <w:sz w:val="24"/>
              </w:rPr>
              <w:t xml:space="preserve"> </w:t>
            </w:r>
            <w:r w:rsidRPr="009037E7">
              <w:rPr>
                <w:rFonts w:asciiTheme="minorHAnsi" w:hAnsiTheme="minorHAnsi" w:cstheme="minorHAnsi"/>
                <w:sz w:val="24"/>
              </w:rPr>
              <w:t>planning</w:t>
            </w:r>
            <w:r w:rsidRPr="009037E7">
              <w:rPr>
                <w:rFonts w:asciiTheme="minorHAnsi" w:hAnsiTheme="minorHAnsi" w:cstheme="minorHAnsi"/>
                <w:spacing w:val="-4"/>
                <w:sz w:val="24"/>
              </w:rPr>
              <w:t xml:space="preserve"> </w:t>
            </w:r>
            <w:r w:rsidRPr="009037E7">
              <w:rPr>
                <w:rFonts w:asciiTheme="minorHAnsi" w:hAnsiTheme="minorHAnsi" w:cstheme="minorHAnsi"/>
                <w:sz w:val="24"/>
              </w:rPr>
              <w:t>and</w:t>
            </w:r>
            <w:r w:rsidRPr="009037E7">
              <w:rPr>
                <w:rFonts w:asciiTheme="minorHAnsi" w:hAnsiTheme="minorHAnsi" w:cstheme="minorHAnsi"/>
                <w:spacing w:val="-5"/>
                <w:sz w:val="24"/>
              </w:rPr>
              <w:t xml:space="preserve"> </w:t>
            </w:r>
            <w:r w:rsidRPr="009037E7">
              <w:rPr>
                <w:rFonts w:asciiTheme="minorHAnsi" w:hAnsiTheme="minorHAnsi" w:cstheme="minorHAnsi"/>
                <w:sz w:val="24"/>
              </w:rPr>
              <w:t>analysis</w:t>
            </w:r>
            <w:r w:rsidRPr="009037E7">
              <w:rPr>
                <w:rFonts w:asciiTheme="minorHAnsi" w:hAnsiTheme="minorHAnsi" w:cstheme="minorHAnsi"/>
                <w:spacing w:val="-4"/>
                <w:sz w:val="24"/>
              </w:rPr>
              <w:t xml:space="preserve"> </w:t>
            </w:r>
            <w:r w:rsidRPr="009037E7">
              <w:rPr>
                <w:rFonts w:asciiTheme="minorHAnsi" w:hAnsiTheme="minorHAnsi" w:cstheme="minorHAnsi"/>
                <w:spacing w:val="-2"/>
                <w:sz w:val="24"/>
              </w:rPr>
              <w:t>process?</w:t>
            </w:r>
          </w:p>
        </w:tc>
        <w:tc>
          <w:tcPr>
            <w:tcW w:w="810" w:type="dxa"/>
          </w:tcPr>
          <w:p w14:paraId="6DA22623" w14:textId="77777777" w:rsidR="009037E7" w:rsidRPr="009037E7" w:rsidRDefault="009037E7" w:rsidP="00992D39">
            <w:pPr>
              <w:pStyle w:val="TableParagraph"/>
              <w:rPr>
                <w:rFonts w:asciiTheme="minorHAnsi" w:hAnsiTheme="minorHAnsi" w:cstheme="minorHAnsi"/>
                <w:sz w:val="24"/>
              </w:rPr>
            </w:pPr>
          </w:p>
        </w:tc>
        <w:tc>
          <w:tcPr>
            <w:tcW w:w="625" w:type="dxa"/>
          </w:tcPr>
          <w:p w14:paraId="009E00DC" w14:textId="77777777" w:rsidR="009037E7" w:rsidRPr="009037E7" w:rsidRDefault="009037E7" w:rsidP="00992D39">
            <w:pPr>
              <w:pStyle w:val="TableParagraph"/>
              <w:rPr>
                <w:rFonts w:asciiTheme="minorHAnsi" w:hAnsiTheme="minorHAnsi" w:cstheme="minorHAnsi"/>
                <w:sz w:val="24"/>
              </w:rPr>
            </w:pPr>
          </w:p>
        </w:tc>
      </w:tr>
    </w:tbl>
    <w:p w14:paraId="469A82CA" w14:textId="77777777" w:rsidR="009037E7" w:rsidRDefault="009037E7" w:rsidP="009037E7"/>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9"/>
        <w:gridCol w:w="1011"/>
        <w:gridCol w:w="2588"/>
      </w:tblGrid>
      <w:tr w:rsidR="009037E7" w14:paraId="27DAFD4D" w14:textId="77777777" w:rsidTr="00992D39">
        <w:tc>
          <w:tcPr>
            <w:tcW w:w="5727" w:type="dxa"/>
            <w:tcBorders>
              <w:bottom w:val="single" w:sz="4" w:space="0" w:color="auto"/>
            </w:tcBorders>
          </w:tcPr>
          <w:p w14:paraId="309861C4" w14:textId="77777777" w:rsidR="009037E7" w:rsidRDefault="009037E7" w:rsidP="00992D39">
            <w:bookmarkStart w:id="46" w:name="_Hlk109141907"/>
          </w:p>
          <w:p w14:paraId="60EB62A2" w14:textId="77777777" w:rsidR="009037E7" w:rsidRDefault="009037E7" w:rsidP="00992D39"/>
        </w:tc>
        <w:tc>
          <w:tcPr>
            <w:tcW w:w="1023" w:type="dxa"/>
          </w:tcPr>
          <w:p w14:paraId="4133D72A" w14:textId="77777777" w:rsidR="009037E7" w:rsidRDefault="009037E7" w:rsidP="00992D39"/>
        </w:tc>
        <w:tc>
          <w:tcPr>
            <w:tcW w:w="2610" w:type="dxa"/>
            <w:tcBorders>
              <w:bottom w:val="single" w:sz="4" w:space="0" w:color="auto"/>
            </w:tcBorders>
          </w:tcPr>
          <w:p w14:paraId="7CD238D3" w14:textId="77777777" w:rsidR="009037E7" w:rsidRDefault="009037E7" w:rsidP="00992D39"/>
        </w:tc>
      </w:tr>
      <w:tr w:rsidR="009037E7" w14:paraId="519E9E6D" w14:textId="77777777" w:rsidTr="00992D39">
        <w:trPr>
          <w:trHeight w:val="377"/>
        </w:trPr>
        <w:tc>
          <w:tcPr>
            <w:tcW w:w="5727" w:type="dxa"/>
            <w:tcBorders>
              <w:top w:val="single" w:sz="4" w:space="0" w:color="auto"/>
            </w:tcBorders>
          </w:tcPr>
          <w:p w14:paraId="17343630" w14:textId="77777777" w:rsidR="009037E7" w:rsidRDefault="009037E7" w:rsidP="00992D39">
            <w:r>
              <w:t>Name and Title</w:t>
            </w:r>
          </w:p>
        </w:tc>
        <w:tc>
          <w:tcPr>
            <w:tcW w:w="1023" w:type="dxa"/>
          </w:tcPr>
          <w:p w14:paraId="490F804A" w14:textId="77777777" w:rsidR="009037E7" w:rsidRDefault="009037E7" w:rsidP="00992D39"/>
        </w:tc>
        <w:tc>
          <w:tcPr>
            <w:tcW w:w="2610" w:type="dxa"/>
            <w:tcBorders>
              <w:top w:val="single" w:sz="4" w:space="0" w:color="auto"/>
            </w:tcBorders>
          </w:tcPr>
          <w:p w14:paraId="72B98134" w14:textId="77777777" w:rsidR="009037E7" w:rsidRDefault="009037E7" w:rsidP="00992D39">
            <w:r>
              <w:t>Date Completed</w:t>
            </w:r>
          </w:p>
        </w:tc>
      </w:tr>
    </w:tbl>
    <w:p w14:paraId="4D30A339" w14:textId="77777777" w:rsidR="009037E7" w:rsidRDefault="009037E7" w:rsidP="009037E7"/>
    <w:bookmarkEnd w:id="46"/>
    <w:p w14:paraId="5DF2A390" w14:textId="77777777" w:rsidR="009037E7" w:rsidRDefault="009037E7" w:rsidP="009037E7"/>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7"/>
      </w:tblGrid>
      <w:tr w:rsidR="009037E7" w14:paraId="5AB92B07" w14:textId="77777777" w:rsidTr="00992D39">
        <w:tc>
          <w:tcPr>
            <w:tcW w:w="5727" w:type="dxa"/>
            <w:tcBorders>
              <w:bottom w:val="single" w:sz="4" w:space="0" w:color="auto"/>
            </w:tcBorders>
          </w:tcPr>
          <w:p w14:paraId="4079ADB2" w14:textId="77777777" w:rsidR="009037E7" w:rsidRDefault="009037E7" w:rsidP="00992D39"/>
          <w:p w14:paraId="17094C19" w14:textId="77777777" w:rsidR="009037E7" w:rsidRDefault="009037E7" w:rsidP="00992D39"/>
        </w:tc>
      </w:tr>
      <w:tr w:rsidR="009037E7" w14:paraId="0916BC9B" w14:textId="77777777" w:rsidTr="00992D39">
        <w:trPr>
          <w:trHeight w:val="368"/>
        </w:trPr>
        <w:tc>
          <w:tcPr>
            <w:tcW w:w="5727" w:type="dxa"/>
            <w:tcBorders>
              <w:top w:val="single" w:sz="4" w:space="0" w:color="auto"/>
            </w:tcBorders>
          </w:tcPr>
          <w:p w14:paraId="0CB4A47B" w14:textId="77777777" w:rsidR="009037E7" w:rsidRDefault="009037E7" w:rsidP="00992D39">
            <w:r>
              <w:t>Signature</w:t>
            </w:r>
          </w:p>
        </w:tc>
      </w:tr>
    </w:tbl>
    <w:p w14:paraId="484E4972" w14:textId="77777777" w:rsidR="009037E7" w:rsidRDefault="009037E7" w:rsidP="009037E7"/>
    <w:p w14:paraId="14D31723" w14:textId="34EEE74A" w:rsidR="00FC51ED" w:rsidRDefault="00A45500" w:rsidP="009037E7">
      <w:pPr>
        <w:jc w:val="center"/>
        <w:rPr>
          <w:rFonts w:asciiTheme="minorHAnsi" w:hAnsiTheme="minorHAnsi" w:cstheme="minorHAnsi"/>
          <w:b/>
          <w:bCs/>
          <w:caps/>
          <w:sz w:val="32"/>
          <w:szCs w:val="36"/>
        </w:rPr>
      </w:pPr>
      <w:r>
        <w:rPr>
          <w:rFonts w:asciiTheme="minorHAnsi" w:hAnsiTheme="minorHAnsi" w:cstheme="minorHAnsi"/>
          <w:b/>
          <w:bCs/>
          <w:caps/>
          <w:sz w:val="32"/>
          <w:szCs w:val="36"/>
        </w:rPr>
        <w:br w:type="page"/>
      </w:r>
      <w:r w:rsidR="008E1C9A">
        <w:rPr>
          <w:rFonts w:asciiTheme="minorHAnsi" w:hAnsiTheme="minorHAnsi" w:cstheme="minorHAnsi"/>
          <w:b/>
          <w:bCs/>
          <w:caps/>
          <w:sz w:val="32"/>
          <w:szCs w:val="36"/>
        </w:rPr>
        <w:t xml:space="preserve">Appendix </w:t>
      </w:r>
      <w:r w:rsidR="00D85B9F">
        <w:rPr>
          <w:rFonts w:asciiTheme="minorHAnsi" w:hAnsiTheme="minorHAnsi" w:cstheme="minorHAnsi"/>
          <w:b/>
          <w:bCs/>
          <w:caps/>
          <w:sz w:val="32"/>
          <w:szCs w:val="36"/>
        </w:rPr>
        <w:t>4</w:t>
      </w:r>
      <w:r w:rsidR="008E1C9A">
        <w:rPr>
          <w:rFonts w:asciiTheme="minorHAnsi" w:hAnsiTheme="minorHAnsi" w:cstheme="minorHAnsi"/>
          <w:b/>
          <w:bCs/>
          <w:caps/>
          <w:sz w:val="32"/>
          <w:szCs w:val="36"/>
        </w:rPr>
        <w:t xml:space="preserve">: </w:t>
      </w:r>
      <w:r w:rsidR="00FC51ED">
        <w:rPr>
          <w:rFonts w:asciiTheme="minorHAnsi" w:hAnsiTheme="minorHAnsi" w:cstheme="minorHAnsi"/>
          <w:b/>
          <w:bCs/>
          <w:caps/>
          <w:sz w:val="32"/>
          <w:szCs w:val="36"/>
        </w:rPr>
        <w:t>Goals and Outcomes CHarT</w:t>
      </w:r>
    </w:p>
    <w:p w14:paraId="0E20ED7A" w14:textId="4E26C636" w:rsidR="00C401DE" w:rsidRPr="00B97C47" w:rsidRDefault="00C401DE" w:rsidP="00C401DE">
      <w:pPr>
        <w:jc w:val="center"/>
        <w:rPr>
          <w:rFonts w:asciiTheme="minorHAnsi" w:hAnsiTheme="minorHAnsi" w:cstheme="minorHAnsi"/>
          <w:kern w:val="24"/>
          <w:sz w:val="28"/>
          <w:szCs w:val="32"/>
        </w:rPr>
      </w:pPr>
      <w:r w:rsidRPr="00B97C47">
        <w:rPr>
          <w:rFonts w:asciiTheme="minorHAnsi" w:hAnsiTheme="minorHAnsi" w:cstheme="minorHAnsi"/>
          <w:b/>
          <w:bCs/>
          <w:kern w:val="24"/>
          <w:sz w:val="28"/>
          <w:szCs w:val="32"/>
        </w:rPr>
        <w:t>RFP#2022-0</w:t>
      </w:r>
      <w:r>
        <w:rPr>
          <w:rFonts w:asciiTheme="minorHAnsi" w:hAnsiTheme="minorHAnsi" w:cstheme="minorHAnsi"/>
          <w:b/>
          <w:bCs/>
          <w:kern w:val="24"/>
          <w:sz w:val="28"/>
          <w:szCs w:val="32"/>
        </w:rPr>
        <w:t>3</w:t>
      </w:r>
      <w:r w:rsidRPr="00B97C47">
        <w:rPr>
          <w:rFonts w:asciiTheme="minorHAnsi" w:hAnsiTheme="minorHAnsi" w:cstheme="minorHAnsi"/>
          <w:b/>
          <w:bCs/>
          <w:kern w:val="24"/>
          <w:sz w:val="28"/>
          <w:szCs w:val="32"/>
        </w:rPr>
        <w:t xml:space="preserve"> / </w:t>
      </w:r>
      <w:r>
        <w:rPr>
          <w:rFonts w:asciiTheme="minorHAnsi" w:hAnsiTheme="minorHAnsi" w:cstheme="minorHAnsi"/>
          <w:b/>
          <w:bCs/>
          <w:kern w:val="24"/>
          <w:sz w:val="28"/>
          <w:szCs w:val="32"/>
        </w:rPr>
        <w:t>Out-of-</w:t>
      </w:r>
      <w:r w:rsidR="00B62FB4">
        <w:rPr>
          <w:rFonts w:asciiTheme="minorHAnsi" w:hAnsiTheme="minorHAnsi" w:cstheme="minorHAnsi"/>
          <w:b/>
          <w:bCs/>
          <w:kern w:val="24"/>
          <w:sz w:val="28"/>
          <w:szCs w:val="32"/>
        </w:rPr>
        <w:t>S</w:t>
      </w:r>
      <w:r>
        <w:rPr>
          <w:rFonts w:asciiTheme="minorHAnsi" w:hAnsiTheme="minorHAnsi" w:cstheme="minorHAnsi"/>
          <w:b/>
          <w:bCs/>
          <w:kern w:val="24"/>
          <w:sz w:val="28"/>
          <w:szCs w:val="32"/>
        </w:rPr>
        <w:t>chool Time</w:t>
      </w:r>
      <w:r w:rsidRPr="00B97C47">
        <w:rPr>
          <w:rFonts w:asciiTheme="minorHAnsi" w:hAnsiTheme="minorHAnsi" w:cstheme="minorHAnsi"/>
          <w:b/>
          <w:bCs/>
          <w:kern w:val="24"/>
          <w:sz w:val="28"/>
          <w:szCs w:val="32"/>
        </w:rPr>
        <w:t xml:space="preserve"> Program</w:t>
      </w:r>
    </w:p>
    <w:p w14:paraId="518F9226" w14:textId="77777777" w:rsidR="00C401DE" w:rsidRPr="00FC51ED" w:rsidRDefault="00C401DE" w:rsidP="009037E7">
      <w:pPr>
        <w:jc w:val="center"/>
        <w:rPr>
          <w:rFonts w:asciiTheme="minorHAnsi" w:hAnsiTheme="minorHAnsi" w:cstheme="minorHAnsi"/>
          <w:b/>
          <w:bCs/>
          <w:caps/>
          <w:sz w:val="32"/>
          <w:szCs w:val="36"/>
        </w:rPr>
      </w:pPr>
    </w:p>
    <w:tbl>
      <w:tblPr>
        <w:tblStyle w:val="TableGrid"/>
        <w:tblW w:w="0" w:type="auto"/>
        <w:tblLook w:val="04A0" w:firstRow="1" w:lastRow="0" w:firstColumn="1" w:lastColumn="0" w:noHBand="0" w:noVBand="1"/>
      </w:tblPr>
      <w:tblGrid>
        <w:gridCol w:w="3145"/>
        <w:gridCol w:w="3145"/>
        <w:gridCol w:w="3146"/>
      </w:tblGrid>
      <w:tr w:rsidR="00953DA3" w14:paraId="7FA503E4" w14:textId="77777777" w:rsidTr="00992D39">
        <w:tc>
          <w:tcPr>
            <w:tcW w:w="9436" w:type="dxa"/>
            <w:gridSpan w:val="3"/>
          </w:tcPr>
          <w:p w14:paraId="5D051CD3" w14:textId="1D4EB7AB" w:rsidR="00953DA3" w:rsidRPr="00953DA3" w:rsidRDefault="00C401DE" w:rsidP="00953DA3">
            <w:pPr>
              <w:tabs>
                <w:tab w:val="left" w:pos="8130"/>
              </w:tabs>
              <w:jc w:val="center"/>
              <w:rPr>
                <w:rFonts w:asciiTheme="minorHAnsi" w:hAnsiTheme="minorHAnsi" w:cstheme="minorHAnsi"/>
                <w:b/>
                <w:bCs/>
                <w:sz w:val="28"/>
                <w:szCs w:val="28"/>
              </w:rPr>
            </w:pPr>
            <w:r>
              <w:rPr>
                <w:rFonts w:asciiTheme="minorHAnsi" w:hAnsiTheme="minorHAnsi" w:cstheme="minorHAnsi"/>
                <w:b/>
                <w:bCs/>
                <w:sz w:val="28"/>
                <w:szCs w:val="28"/>
              </w:rPr>
              <w:t xml:space="preserve">Project </w:t>
            </w:r>
            <w:r w:rsidR="00953DA3" w:rsidRPr="00953DA3">
              <w:rPr>
                <w:rFonts w:asciiTheme="minorHAnsi" w:hAnsiTheme="minorHAnsi" w:cstheme="minorHAnsi"/>
                <w:b/>
                <w:bCs/>
                <w:sz w:val="28"/>
                <w:szCs w:val="28"/>
              </w:rPr>
              <w:t>Goals and Outcomes</w:t>
            </w:r>
          </w:p>
          <w:p w14:paraId="06038AFB" w14:textId="77777777" w:rsidR="009037E7" w:rsidRDefault="009037E7" w:rsidP="009037E7">
            <w:pPr>
              <w:tabs>
                <w:tab w:val="left" w:pos="8130"/>
              </w:tabs>
              <w:rPr>
                <w:rFonts w:asciiTheme="minorHAnsi" w:hAnsiTheme="minorHAnsi" w:cstheme="minorHAnsi"/>
              </w:rPr>
            </w:pPr>
          </w:p>
          <w:p w14:paraId="6C2AF079" w14:textId="1179BAE5" w:rsidR="00953DA3" w:rsidRDefault="00953DA3" w:rsidP="009037E7">
            <w:pPr>
              <w:tabs>
                <w:tab w:val="left" w:pos="8130"/>
              </w:tabs>
              <w:rPr>
                <w:rFonts w:asciiTheme="minorHAnsi" w:hAnsiTheme="minorHAnsi" w:cstheme="minorHAnsi"/>
              </w:rPr>
            </w:pPr>
            <w:r>
              <w:rPr>
                <w:rFonts w:asciiTheme="minorHAnsi" w:hAnsiTheme="minorHAnsi" w:cstheme="minorHAnsi"/>
              </w:rPr>
              <w:t>Organization Name:</w:t>
            </w:r>
          </w:p>
          <w:p w14:paraId="63355E91" w14:textId="77777777" w:rsidR="00953DA3" w:rsidRDefault="00953DA3" w:rsidP="009037E7">
            <w:pPr>
              <w:tabs>
                <w:tab w:val="left" w:pos="8130"/>
              </w:tabs>
              <w:rPr>
                <w:rFonts w:asciiTheme="minorHAnsi" w:hAnsiTheme="minorHAnsi" w:cstheme="minorHAnsi"/>
              </w:rPr>
            </w:pPr>
            <w:r>
              <w:rPr>
                <w:rFonts w:asciiTheme="minorHAnsi" w:hAnsiTheme="minorHAnsi" w:cstheme="minorHAnsi"/>
              </w:rPr>
              <w:t>Program Name:</w:t>
            </w:r>
          </w:p>
          <w:p w14:paraId="710FA11F" w14:textId="2782E26E" w:rsidR="009037E7" w:rsidRDefault="009037E7" w:rsidP="009037E7">
            <w:pPr>
              <w:tabs>
                <w:tab w:val="left" w:pos="8130"/>
              </w:tabs>
              <w:rPr>
                <w:rFonts w:asciiTheme="minorHAnsi" w:hAnsiTheme="minorHAnsi" w:cstheme="minorHAnsi"/>
              </w:rPr>
            </w:pPr>
          </w:p>
        </w:tc>
      </w:tr>
      <w:tr w:rsidR="00953DA3" w14:paraId="5AA1AE43" w14:textId="77777777" w:rsidTr="00953DA3">
        <w:tc>
          <w:tcPr>
            <w:tcW w:w="3145" w:type="dxa"/>
          </w:tcPr>
          <w:p w14:paraId="7220D9E4" w14:textId="77777777" w:rsidR="00953DA3" w:rsidRPr="00953DA3" w:rsidRDefault="00953DA3" w:rsidP="00213460">
            <w:pPr>
              <w:tabs>
                <w:tab w:val="left" w:pos="8130"/>
              </w:tabs>
              <w:rPr>
                <w:rFonts w:asciiTheme="minorHAnsi" w:hAnsiTheme="minorHAnsi" w:cstheme="minorHAnsi"/>
                <w:b/>
                <w:bCs/>
              </w:rPr>
            </w:pPr>
            <w:r w:rsidRPr="00953DA3">
              <w:rPr>
                <w:rFonts w:asciiTheme="minorHAnsi" w:hAnsiTheme="minorHAnsi" w:cstheme="minorHAnsi"/>
                <w:b/>
                <w:bCs/>
              </w:rPr>
              <w:t xml:space="preserve">Goals </w:t>
            </w:r>
          </w:p>
          <w:p w14:paraId="789335BD" w14:textId="0C911AAE" w:rsidR="00953DA3" w:rsidRPr="00953DA3" w:rsidRDefault="00953DA3" w:rsidP="00213460">
            <w:pPr>
              <w:tabs>
                <w:tab w:val="left" w:pos="8130"/>
              </w:tabs>
              <w:rPr>
                <w:rFonts w:asciiTheme="minorHAnsi" w:hAnsiTheme="minorHAnsi" w:cstheme="minorHAnsi"/>
                <w:i/>
                <w:iCs/>
              </w:rPr>
            </w:pPr>
            <w:r>
              <w:rPr>
                <w:rFonts w:asciiTheme="minorHAnsi" w:hAnsiTheme="minorHAnsi" w:cstheme="minorHAnsi"/>
                <w:i/>
                <w:iCs/>
              </w:rPr>
              <w:t>Please list each goal that you plan to meet with this funding</w:t>
            </w:r>
          </w:p>
        </w:tc>
        <w:tc>
          <w:tcPr>
            <w:tcW w:w="3145" w:type="dxa"/>
          </w:tcPr>
          <w:p w14:paraId="428193DD" w14:textId="4C839997" w:rsidR="00953DA3" w:rsidRPr="00953DA3" w:rsidRDefault="00953DA3" w:rsidP="00213460">
            <w:pPr>
              <w:tabs>
                <w:tab w:val="left" w:pos="8130"/>
              </w:tabs>
              <w:rPr>
                <w:rFonts w:asciiTheme="minorHAnsi" w:hAnsiTheme="minorHAnsi" w:cstheme="minorHAnsi"/>
                <w:i/>
                <w:iCs/>
              </w:rPr>
            </w:pPr>
            <w:r w:rsidRPr="00953DA3">
              <w:rPr>
                <w:rFonts w:asciiTheme="minorHAnsi" w:hAnsiTheme="minorHAnsi" w:cstheme="minorHAnsi"/>
                <w:b/>
                <w:bCs/>
              </w:rPr>
              <w:t>How will you achieve this goal?</w:t>
            </w:r>
            <w:r>
              <w:rPr>
                <w:rFonts w:asciiTheme="minorHAnsi" w:hAnsiTheme="minorHAnsi" w:cstheme="minorHAnsi"/>
              </w:rPr>
              <w:t xml:space="preserve"> </w:t>
            </w:r>
            <w:r>
              <w:rPr>
                <w:rFonts w:asciiTheme="minorHAnsi" w:hAnsiTheme="minorHAnsi" w:cstheme="minorHAnsi"/>
                <w:i/>
                <w:iCs/>
              </w:rPr>
              <w:t xml:space="preserve">Include process, planning, timeframe (month and year) </w:t>
            </w:r>
          </w:p>
        </w:tc>
        <w:tc>
          <w:tcPr>
            <w:tcW w:w="3146" w:type="dxa"/>
          </w:tcPr>
          <w:p w14:paraId="2D736C2A" w14:textId="77777777" w:rsidR="00953DA3" w:rsidRPr="00953DA3" w:rsidRDefault="00953DA3" w:rsidP="00213460">
            <w:pPr>
              <w:tabs>
                <w:tab w:val="left" w:pos="8130"/>
              </w:tabs>
              <w:rPr>
                <w:rFonts w:asciiTheme="minorHAnsi" w:hAnsiTheme="minorHAnsi" w:cstheme="minorHAnsi"/>
                <w:b/>
                <w:bCs/>
              </w:rPr>
            </w:pPr>
            <w:r w:rsidRPr="00953DA3">
              <w:rPr>
                <w:rFonts w:asciiTheme="minorHAnsi" w:hAnsiTheme="minorHAnsi" w:cstheme="minorHAnsi"/>
                <w:b/>
                <w:bCs/>
              </w:rPr>
              <w:t xml:space="preserve">What are the expected outcomes? </w:t>
            </w:r>
          </w:p>
          <w:p w14:paraId="00125709" w14:textId="54EE7867" w:rsidR="00953DA3" w:rsidRPr="00953DA3" w:rsidRDefault="00953DA3" w:rsidP="00213460">
            <w:pPr>
              <w:tabs>
                <w:tab w:val="left" w:pos="8130"/>
              </w:tabs>
              <w:rPr>
                <w:rFonts w:asciiTheme="minorHAnsi" w:hAnsiTheme="minorHAnsi" w:cstheme="minorHAnsi"/>
                <w:i/>
                <w:iCs/>
              </w:rPr>
            </w:pPr>
            <w:r>
              <w:rPr>
                <w:rFonts w:asciiTheme="minorHAnsi" w:hAnsiTheme="minorHAnsi" w:cstheme="minorHAnsi"/>
                <w:i/>
                <w:iCs/>
              </w:rPr>
              <w:t>For each outcome listed, please include specific metrics and timeframes for how you will measure the success of that outcome.</w:t>
            </w:r>
          </w:p>
        </w:tc>
      </w:tr>
      <w:tr w:rsidR="00953DA3" w14:paraId="0EE493D7" w14:textId="77777777" w:rsidTr="00953DA3">
        <w:tc>
          <w:tcPr>
            <w:tcW w:w="3145" w:type="dxa"/>
          </w:tcPr>
          <w:p w14:paraId="07A730D0" w14:textId="765DC231" w:rsidR="00953DA3" w:rsidRDefault="00953DA3" w:rsidP="00213460">
            <w:pPr>
              <w:tabs>
                <w:tab w:val="left" w:pos="8130"/>
              </w:tabs>
              <w:rPr>
                <w:rFonts w:asciiTheme="minorHAnsi" w:hAnsiTheme="minorHAnsi" w:cstheme="minorHAnsi"/>
              </w:rPr>
            </w:pPr>
            <w:r>
              <w:rPr>
                <w:rFonts w:asciiTheme="minorHAnsi" w:hAnsiTheme="minorHAnsi" w:cstheme="minorHAnsi"/>
              </w:rPr>
              <w:t xml:space="preserve">Goal 1: </w:t>
            </w:r>
          </w:p>
        </w:tc>
        <w:tc>
          <w:tcPr>
            <w:tcW w:w="3145" w:type="dxa"/>
          </w:tcPr>
          <w:p w14:paraId="34084EF7" w14:textId="77777777" w:rsidR="00953DA3" w:rsidRDefault="00953DA3" w:rsidP="00213460">
            <w:pPr>
              <w:tabs>
                <w:tab w:val="left" w:pos="8130"/>
              </w:tabs>
              <w:rPr>
                <w:rFonts w:asciiTheme="minorHAnsi" w:hAnsiTheme="minorHAnsi" w:cstheme="minorHAnsi"/>
              </w:rPr>
            </w:pPr>
          </w:p>
        </w:tc>
        <w:tc>
          <w:tcPr>
            <w:tcW w:w="3146" w:type="dxa"/>
          </w:tcPr>
          <w:p w14:paraId="3DCA246F" w14:textId="77777777" w:rsidR="00953DA3" w:rsidRDefault="00953DA3" w:rsidP="00213460">
            <w:pPr>
              <w:tabs>
                <w:tab w:val="left" w:pos="8130"/>
              </w:tabs>
              <w:rPr>
                <w:rFonts w:asciiTheme="minorHAnsi" w:hAnsiTheme="minorHAnsi" w:cstheme="minorHAnsi"/>
              </w:rPr>
            </w:pPr>
          </w:p>
        </w:tc>
      </w:tr>
      <w:tr w:rsidR="00953DA3" w14:paraId="0DFDDFD0" w14:textId="77777777" w:rsidTr="00953DA3">
        <w:tc>
          <w:tcPr>
            <w:tcW w:w="3145" w:type="dxa"/>
          </w:tcPr>
          <w:p w14:paraId="72084697" w14:textId="69558E01" w:rsidR="00953DA3" w:rsidRDefault="00953DA3" w:rsidP="00213460">
            <w:pPr>
              <w:tabs>
                <w:tab w:val="left" w:pos="8130"/>
              </w:tabs>
              <w:rPr>
                <w:rFonts w:asciiTheme="minorHAnsi" w:hAnsiTheme="minorHAnsi" w:cstheme="minorHAnsi"/>
              </w:rPr>
            </w:pPr>
            <w:r>
              <w:rPr>
                <w:rFonts w:asciiTheme="minorHAnsi" w:hAnsiTheme="minorHAnsi" w:cstheme="minorHAnsi"/>
              </w:rPr>
              <w:t>Goal 2:</w:t>
            </w:r>
          </w:p>
        </w:tc>
        <w:tc>
          <w:tcPr>
            <w:tcW w:w="3145" w:type="dxa"/>
          </w:tcPr>
          <w:p w14:paraId="4289047E" w14:textId="77777777" w:rsidR="00953DA3" w:rsidRDefault="00953DA3" w:rsidP="00213460">
            <w:pPr>
              <w:tabs>
                <w:tab w:val="left" w:pos="8130"/>
              </w:tabs>
              <w:rPr>
                <w:rFonts w:asciiTheme="minorHAnsi" w:hAnsiTheme="minorHAnsi" w:cstheme="minorHAnsi"/>
              </w:rPr>
            </w:pPr>
          </w:p>
        </w:tc>
        <w:tc>
          <w:tcPr>
            <w:tcW w:w="3146" w:type="dxa"/>
          </w:tcPr>
          <w:p w14:paraId="1D7E3682" w14:textId="77777777" w:rsidR="00953DA3" w:rsidRDefault="00953DA3" w:rsidP="00213460">
            <w:pPr>
              <w:tabs>
                <w:tab w:val="left" w:pos="8130"/>
              </w:tabs>
              <w:rPr>
                <w:rFonts w:asciiTheme="minorHAnsi" w:hAnsiTheme="minorHAnsi" w:cstheme="minorHAnsi"/>
              </w:rPr>
            </w:pPr>
          </w:p>
        </w:tc>
      </w:tr>
      <w:tr w:rsidR="00953DA3" w14:paraId="149B60BF" w14:textId="77777777" w:rsidTr="00953DA3">
        <w:tc>
          <w:tcPr>
            <w:tcW w:w="3145" w:type="dxa"/>
          </w:tcPr>
          <w:p w14:paraId="5F7FE615" w14:textId="33ED2B46" w:rsidR="00953DA3" w:rsidRDefault="00953DA3" w:rsidP="00213460">
            <w:pPr>
              <w:tabs>
                <w:tab w:val="left" w:pos="8130"/>
              </w:tabs>
              <w:rPr>
                <w:rFonts w:asciiTheme="minorHAnsi" w:hAnsiTheme="minorHAnsi" w:cstheme="minorHAnsi"/>
              </w:rPr>
            </w:pPr>
            <w:r>
              <w:rPr>
                <w:rFonts w:asciiTheme="minorHAnsi" w:hAnsiTheme="minorHAnsi" w:cstheme="minorHAnsi"/>
              </w:rPr>
              <w:t xml:space="preserve">Goal 3: </w:t>
            </w:r>
          </w:p>
        </w:tc>
        <w:tc>
          <w:tcPr>
            <w:tcW w:w="3145" w:type="dxa"/>
          </w:tcPr>
          <w:p w14:paraId="48AAA452" w14:textId="77777777" w:rsidR="00953DA3" w:rsidRDefault="00953DA3" w:rsidP="00213460">
            <w:pPr>
              <w:tabs>
                <w:tab w:val="left" w:pos="8130"/>
              </w:tabs>
              <w:rPr>
                <w:rFonts w:asciiTheme="minorHAnsi" w:hAnsiTheme="minorHAnsi" w:cstheme="minorHAnsi"/>
              </w:rPr>
            </w:pPr>
          </w:p>
        </w:tc>
        <w:tc>
          <w:tcPr>
            <w:tcW w:w="3146" w:type="dxa"/>
          </w:tcPr>
          <w:p w14:paraId="556EBED2" w14:textId="77777777" w:rsidR="00953DA3" w:rsidRDefault="00953DA3" w:rsidP="00213460">
            <w:pPr>
              <w:tabs>
                <w:tab w:val="left" w:pos="8130"/>
              </w:tabs>
              <w:rPr>
                <w:rFonts w:asciiTheme="minorHAnsi" w:hAnsiTheme="minorHAnsi" w:cstheme="minorHAnsi"/>
              </w:rPr>
            </w:pPr>
          </w:p>
        </w:tc>
      </w:tr>
      <w:tr w:rsidR="00953DA3" w14:paraId="1A7D4814" w14:textId="77777777" w:rsidTr="00953DA3">
        <w:tc>
          <w:tcPr>
            <w:tcW w:w="3145" w:type="dxa"/>
          </w:tcPr>
          <w:p w14:paraId="27DB4CCA" w14:textId="2C45D0BA" w:rsidR="00953DA3" w:rsidRDefault="00953DA3" w:rsidP="00213460">
            <w:pPr>
              <w:tabs>
                <w:tab w:val="left" w:pos="8130"/>
              </w:tabs>
              <w:rPr>
                <w:rFonts w:asciiTheme="minorHAnsi" w:hAnsiTheme="minorHAnsi" w:cstheme="minorHAnsi"/>
              </w:rPr>
            </w:pPr>
            <w:r>
              <w:rPr>
                <w:rFonts w:asciiTheme="minorHAnsi" w:hAnsiTheme="minorHAnsi" w:cstheme="minorHAnsi"/>
              </w:rPr>
              <w:t xml:space="preserve">Goal 4: </w:t>
            </w:r>
          </w:p>
        </w:tc>
        <w:tc>
          <w:tcPr>
            <w:tcW w:w="3145" w:type="dxa"/>
          </w:tcPr>
          <w:p w14:paraId="231DAD36" w14:textId="77777777" w:rsidR="00953DA3" w:rsidRDefault="00953DA3" w:rsidP="00213460">
            <w:pPr>
              <w:tabs>
                <w:tab w:val="left" w:pos="8130"/>
              </w:tabs>
              <w:rPr>
                <w:rFonts w:asciiTheme="minorHAnsi" w:hAnsiTheme="minorHAnsi" w:cstheme="minorHAnsi"/>
              </w:rPr>
            </w:pPr>
          </w:p>
        </w:tc>
        <w:tc>
          <w:tcPr>
            <w:tcW w:w="3146" w:type="dxa"/>
          </w:tcPr>
          <w:p w14:paraId="448AC390" w14:textId="77777777" w:rsidR="00953DA3" w:rsidRDefault="00953DA3" w:rsidP="00213460">
            <w:pPr>
              <w:tabs>
                <w:tab w:val="left" w:pos="8130"/>
              </w:tabs>
              <w:rPr>
                <w:rFonts w:asciiTheme="minorHAnsi" w:hAnsiTheme="minorHAnsi" w:cstheme="minorHAnsi"/>
              </w:rPr>
            </w:pPr>
          </w:p>
        </w:tc>
      </w:tr>
      <w:tr w:rsidR="00953DA3" w14:paraId="0A4D43EF" w14:textId="77777777" w:rsidTr="00953DA3">
        <w:tc>
          <w:tcPr>
            <w:tcW w:w="3145" w:type="dxa"/>
          </w:tcPr>
          <w:p w14:paraId="5342D5CC" w14:textId="1B3B2B3B" w:rsidR="00953DA3" w:rsidRDefault="00953DA3" w:rsidP="00213460">
            <w:pPr>
              <w:tabs>
                <w:tab w:val="left" w:pos="8130"/>
              </w:tabs>
              <w:rPr>
                <w:rFonts w:asciiTheme="minorHAnsi" w:hAnsiTheme="minorHAnsi" w:cstheme="minorHAnsi"/>
              </w:rPr>
            </w:pPr>
            <w:r>
              <w:rPr>
                <w:rFonts w:asciiTheme="minorHAnsi" w:hAnsiTheme="minorHAnsi" w:cstheme="minorHAnsi"/>
              </w:rPr>
              <w:t xml:space="preserve">Goal 5: </w:t>
            </w:r>
          </w:p>
        </w:tc>
        <w:tc>
          <w:tcPr>
            <w:tcW w:w="3145" w:type="dxa"/>
          </w:tcPr>
          <w:p w14:paraId="4610C53B" w14:textId="77777777" w:rsidR="00953DA3" w:rsidRDefault="00953DA3" w:rsidP="00213460">
            <w:pPr>
              <w:tabs>
                <w:tab w:val="left" w:pos="8130"/>
              </w:tabs>
              <w:rPr>
                <w:rFonts w:asciiTheme="minorHAnsi" w:hAnsiTheme="minorHAnsi" w:cstheme="minorHAnsi"/>
              </w:rPr>
            </w:pPr>
          </w:p>
        </w:tc>
        <w:tc>
          <w:tcPr>
            <w:tcW w:w="3146" w:type="dxa"/>
          </w:tcPr>
          <w:p w14:paraId="0C6B4546" w14:textId="77777777" w:rsidR="00953DA3" w:rsidRDefault="00953DA3" w:rsidP="00213460">
            <w:pPr>
              <w:tabs>
                <w:tab w:val="left" w:pos="8130"/>
              </w:tabs>
              <w:rPr>
                <w:rFonts w:asciiTheme="minorHAnsi" w:hAnsiTheme="minorHAnsi" w:cstheme="minorHAnsi"/>
              </w:rPr>
            </w:pPr>
          </w:p>
        </w:tc>
      </w:tr>
    </w:tbl>
    <w:p w14:paraId="0D9BC1F1" w14:textId="47F63287" w:rsidR="00FC51ED" w:rsidRDefault="00FC51ED" w:rsidP="00213460">
      <w:pPr>
        <w:tabs>
          <w:tab w:val="left" w:pos="8130"/>
        </w:tabs>
        <w:rPr>
          <w:rFonts w:asciiTheme="minorHAnsi" w:hAnsiTheme="minorHAnsi" w:cstheme="minorHAnsi"/>
        </w:rPr>
      </w:pPr>
    </w:p>
    <w:p w14:paraId="50A23331" w14:textId="77777777" w:rsidR="00C401DE" w:rsidRDefault="00C401DE" w:rsidP="00C401DE">
      <w:pPr>
        <w:ind w:left="720" w:right="590"/>
        <w:jc w:val="center"/>
        <w:rPr>
          <w:rFonts w:asciiTheme="minorHAnsi" w:hAnsiTheme="minorHAnsi" w:cstheme="minorHAnsi"/>
          <w:b/>
          <w:bCs/>
          <w:i/>
          <w:iCs/>
          <w:caps/>
          <w:sz w:val="24"/>
          <w:szCs w:val="28"/>
        </w:rPr>
      </w:pPr>
    </w:p>
    <w:p w14:paraId="61BFFFD0" w14:textId="27039CC7" w:rsidR="00C401DE" w:rsidRPr="00FC51ED" w:rsidRDefault="00C401DE" w:rsidP="00C401DE">
      <w:pPr>
        <w:ind w:left="720" w:right="590"/>
        <w:jc w:val="center"/>
        <w:rPr>
          <w:rFonts w:asciiTheme="minorHAnsi" w:hAnsiTheme="minorHAnsi" w:cstheme="minorHAnsi"/>
          <w:b/>
          <w:bCs/>
          <w:i/>
          <w:iCs/>
          <w:caps/>
          <w:sz w:val="24"/>
          <w:szCs w:val="28"/>
        </w:rPr>
      </w:pPr>
      <w:r>
        <w:rPr>
          <w:rFonts w:asciiTheme="minorHAnsi" w:hAnsiTheme="minorHAnsi" w:cstheme="minorHAnsi"/>
          <w:b/>
          <w:bCs/>
          <w:i/>
          <w:iCs/>
          <w:caps/>
          <w:sz w:val="24"/>
          <w:szCs w:val="28"/>
        </w:rPr>
        <w:t>For an example, see Sample Goals and Outcomes chart below.</w:t>
      </w:r>
    </w:p>
    <w:p w14:paraId="4AFD3272" w14:textId="6E850B3D" w:rsidR="00953DA3" w:rsidRDefault="00953DA3" w:rsidP="00213460">
      <w:pPr>
        <w:tabs>
          <w:tab w:val="left" w:pos="8130"/>
        </w:tabs>
        <w:rPr>
          <w:rFonts w:asciiTheme="minorHAnsi" w:hAnsiTheme="minorHAnsi" w:cstheme="minorHAnsi"/>
        </w:rPr>
      </w:pPr>
    </w:p>
    <w:p w14:paraId="010D1C79" w14:textId="4E67F7BD" w:rsidR="00953DA3" w:rsidRDefault="00953DA3" w:rsidP="00213460">
      <w:pPr>
        <w:tabs>
          <w:tab w:val="left" w:pos="8130"/>
        </w:tabs>
        <w:rPr>
          <w:rFonts w:asciiTheme="minorHAnsi" w:hAnsiTheme="minorHAnsi" w:cstheme="minorHAnsi"/>
          <w:b/>
          <w:bCs/>
          <w:i/>
          <w:iCs/>
        </w:rPr>
      </w:pPr>
      <w:r w:rsidRPr="00953DA3">
        <w:rPr>
          <w:rFonts w:asciiTheme="minorHAnsi" w:hAnsiTheme="minorHAnsi" w:cstheme="minorHAnsi"/>
          <w:b/>
          <w:bCs/>
          <w:i/>
          <w:iCs/>
        </w:rPr>
        <w:t xml:space="preserve">Please add or remove lines from the template chart above in accordance with the number of goals associated with your proposed project. </w:t>
      </w:r>
      <w:r w:rsidRPr="00953DA3">
        <w:rPr>
          <w:rFonts w:asciiTheme="minorHAnsi" w:hAnsiTheme="minorHAnsi" w:cstheme="minorHAnsi"/>
          <w:b/>
          <w:bCs/>
          <w:i/>
          <w:iCs/>
        </w:rPr>
        <w:br/>
      </w:r>
    </w:p>
    <w:p w14:paraId="0597DB37" w14:textId="2DC18062" w:rsidR="00953DA3" w:rsidRDefault="00953DA3" w:rsidP="00213460">
      <w:pPr>
        <w:tabs>
          <w:tab w:val="left" w:pos="8130"/>
        </w:tabs>
        <w:rPr>
          <w:rFonts w:asciiTheme="minorHAnsi" w:hAnsiTheme="minorHAnsi" w:cstheme="minorHAnsi"/>
          <w:b/>
          <w:bCs/>
          <w:i/>
          <w:iCs/>
        </w:rPr>
      </w:pPr>
    </w:p>
    <w:p w14:paraId="7366FA4D" w14:textId="509D5FD9" w:rsidR="00953DA3" w:rsidRDefault="00953DA3" w:rsidP="00213460">
      <w:pPr>
        <w:tabs>
          <w:tab w:val="left" w:pos="8130"/>
        </w:tabs>
        <w:rPr>
          <w:rFonts w:asciiTheme="minorHAnsi" w:hAnsiTheme="minorHAnsi" w:cstheme="minorHAnsi"/>
          <w:b/>
          <w:bCs/>
          <w:i/>
          <w:iCs/>
        </w:rPr>
      </w:pPr>
    </w:p>
    <w:p w14:paraId="4072D5AF" w14:textId="107C69DA" w:rsidR="00953DA3" w:rsidRDefault="00953DA3" w:rsidP="00213460">
      <w:pPr>
        <w:tabs>
          <w:tab w:val="left" w:pos="8130"/>
        </w:tabs>
        <w:rPr>
          <w:rFonts w:asciiTheme="minorHAnsi" w:hAnsiTheme="minorHAnsi" w:cstheme="minorHAnsi"/>
          <w:b/>
          <w:bCs/>
          <w:i/>
          <w:iCs/>
        </w:rPr>
      </w:pPr>
    </w:p>
    <w:p w14:paraId="0FF58A6B" w14:textId="59CBE384" w:rsidR="00953DA3" w:rsidRDefault="00953DA3" w:rsidP="00213460">
      <w:pPr>
        <w:tabs>
          <w:tab w:val="left" w:pos="8130"/>
        </w:tabs>
        <w:rPr>
          <w:rFonts w:asciiTheme="minorHAnsi" w:hAnsiTheme="minorHAnsi" w:cstheme="minorHAnsi"/>
          <w:b/>
          <w:bCs/>
          <w:i/>
          <w:iCs/>
        </w:rPr>
      </w:pPr>
    </w:p>
    <w:p w14:paraId="7DE42514" w14:textId="346F6036" w:rsidR="00953DA3" w:rsidRDefault="00953DA3" w:rsidP="00213460">
      <w:pPr>
        <w:tabs>
          <w:tab w:val="left" w:pos="8130"/>
        </w:tabs>
        <w:rPr>
          <w:rFonts w:asciiTheme="minorHAnsi" w:hAnsiTheme="minorHAnsi" w:cstheme="minorHAnsi"/>
          <w:b/>
          <w:bCs/>
          <w:i/>
          <w:iCs/>
        </w:rPr>
      </w:pPr>
    </w:p>
    <w:p w14:paraId="2FCAB97B" w14:textId="0F3A7090" w:rsidR="00953DA3" w:rsidRDefault="00953DA3" w:rsidP="00213460">
      <w:pPr>
        <w:tabs>
          <w:tab w:val="left" w:pos="8130"/>
        </w:tabs>
        <w:rPr>
          <w:rFonts w:asciiTheme="minorHAnsi" w:hAnsiTheme="minorHAnsi" w:cstheme="minorHAnsi"/>
          <w:b/>
          <w:bCs/>
          <w:i/>
          <w:iCs/>
        </w:rPr>
      </w:pPr>
    </w:p>
    <w:p w14:paraId="4FFD05B9" w14:textId="38D17A00" w:rsidR="00953DA3" w:rsidRDefault="00953DA3" w:rsidP="00213460">
      <w:pPr>
        <w:tabs>
          <w:tab w:val="left" w:pos="8130"/>
        </w:tabs>
        <w:rPr>
          <w:rFonts w:asciiTheme="minorHAnsi" w:hAnsiTheme="minorHAnsi" w:cstheme="minorHAnsi"/>
          <w:b/>
          <w:bCs/>
          <w:i/>
          <w:iCs/>
        </w:rPr>
      </w:pPr>
    </w:p>
    <w:p w14:paraId="57422C23" w14:textId="20A42843" w:rsidR="00953DA3" w:rsidRDefault="00953DA3" w:rsidP="00213460">
      <w:pPr>
        <w:tabs>
          <w:tab w:val="left" w:pos="8130"/>
        </w:tabs>
        <w:rPr>
          <w:rFonts w:asciiTheme="minorHAnsi" w:hAnsiTheme="minorHAnsi" w:cstheme="minorHAnsi"/>
          <w:b/>
          <w:bCs/>
          <w:i/>
          <w:iCs/>
        </w:rPr>
      </w:pPr>
    </w:p>
    <w:p w14:paraId="54A95B3E" w14:textId="001E4F9D" w:rsidR="00953DA3" w:rsidRDefault="00953DA3" w:rsidP="00213460">
      <w:pPr>
        <w:tabs>
          <w:tab w:val="left" w:pos="8130"/>
        </w:tabs>
        <w:rPr>
          <w:rFonts w:asciiTheme="minorHAnsi" w:hAnsiTheme="minorHAnsi" w:cstheme="minorHAnsi"/>
          <w:b/>
          <w:bCs/>
          <w:i/>
          <w:iCs/>
        </w:rPr>
      </w:pPr>
    </w:p>
    <w:p w14:paraId="25E0F7B4" w14:textId="428B7AAD" w:rsidR="00953DA3" w:rsidRDefault="00953DA3" w:rsidP="00213460">
      <w:pPr>
        <w:tabs>
          <w:tab w:val="left" w:pos="8130"/>
        </w:tabs>
        <w:rPr>
          <w:rFonts w:asciiTheme="minorHAnsi" w:hAnsiTheme="minorHAnsi" w:cstheme="minorHAnsi"/>
          <w:b/>
          <w:bCs/>
          <w:i/>
          <w:iCs/>
        </w:rPr>
      </w:pPr>
    </w:p>
    <w:p w14:paraId="7BEE0F3E" w14:textId="76CBB9E7" w:rsidR="00953DA3" w:rsidRDefault="00953DA3" w:rsidP="00213460">
      <w:pPr>
        <w:tabs>
          <w:tab w:val="left" w:pos="8130"/>
        </w:tabs>
        <w:rPr>
          <w:rFonts w:asciiTheme="minorHAnsi" w:hAnsiTheme="minorHAnsi" w:cstheme="minorHAnsi"/>
          <w:b/>
          <w:bCs/>
          <w:i/>
          <w:iCs/>
        </w:rPr>
      </w:pPr>
    </w:p>
    <w:p w14:paraId="00A7C0D8" w14:textId="3E9DBD90" w:rsidR="00953DA3" w:rsidRDefault="00953DA3" w:rsidP="00213460">
      <w:pPr>
        <w:tabs>
          <w:tab w:val="left" w:pos="8130"/>
        </w:tabs>
        <w:rPr>
          <w:rFonts w:asciiTheme="minorHAnsi" w:hAnsiTheme="minorHAnsi" w:cstheme="minorHAnsi"/>
          <w:b/>
          <w:bCs/>
          <w:i/>
          <w:iCs/>
        </w:rPr>
      </w:pPr>
    </w:p>
    <w:p w14:paraId="447E25C4" w14:textId="367B9716" w:rsidR="00953DA3" w:rsidRDefault="00953DA3" w:rsidP="00213460">
      <w:pPr>
        <w:tabs>
          <w:tab w:val="left" w:pos="8130"/>
        </w:tabs>
        <w:rPr>
          <w:rFonts w:asciiTheme="minorHAnsi" w:hAnsiTheme="minorHAnsi" w:cstheme="minorHAnsi"/>
          <w:b/>
          <w:bCs/>
          <w:i/>
          <w:iCs/>
        </w:rPr>
      </w:pPr>
    </w:p>
    <w:p w14:paraId="3E5FFA63" w14:textId="0315882D" w:rsidR="00953DA3" w:rsidRDefault="00953DA3" w:rsidP="00213460">
      <w:pPr>
        <w:tabs>
          <w:tab w:val="left" w:pos="8130"/>
        </w:tabs>
        <w:rPr>
          <w:rFonts w:asciiTheme="minorHAnsi" w:hAnsiTheme="minorHAnsi" w:cstheme="minorHAnsi"/>
          <w:b/>
          <w:bCs/>
          <w:i/>
          <w:iCs/>
        </w:rPr>
      </w:pPr>
    </w:p>
    <w:p w14:paraId="6C15E283" w14:textId="1E9FB654" w:rsidR="00953DA3" w:rsidRDefault="00953DA3" w:rsidP="00213460">
      <w:pPr>
        <w:tabs>
          <w:tab w:val="left" w:pos="8130"/>
        </w:tabs>
        <w:rPr>
          <w:rFonts w:asciiTheme="minorHAnsi" w:hAnsiTheme="minorHAnsi" w:cstheme="minorHAnsi"/>
          <w:b/>
          <w:bCs/>
          <w:i/>
          <w:iCs/>
        </w:rPr>
      </w:pPr>
    </w:p>
    <w:p w14:paraId="70226CEF" w14:textId="73BA0468" w:rsidR="00953DA3" w:rsidRDefault="00953DA3" w:rsidP="00213460">
      <w:pPr>
        <w:tabs>
          <w:tab w:val="left" w:pos="8130"/>
        </w:tabs>
        <w:rPr>
          <w:rFonts w:asciiTheme="minorHAnsi" w:hAnsiTheme="minorHAnsi" w:cstheme="minorHAnsi"/>
          <w:b/>
          <w:bCs/>
          <w:i/>
          <w:iCs/>
        </w:rPr>
      </w:pPr>
    </w:p>
    <w:p w14:paraId="42480616" w14:textId="601E6104" w:rsidR="00953DA3" w:rsidRDefault="00953DA3" w:rsidP="00213460">
      <w:pPr>
        <w:tabs>
          <w:tab w:val="left" w:pos="8130"/>
        </w:tabs>
        <w:rPr>
          <w:rFonts w:asciiTheme="minorHAnsi" w:hAnsiTheme="minorHAnsi" w:cstheme="minorHAnsi"/>
          <w:b/>
          <w:bCs/>
          <w:i/>
          <w:iCs/>
        </w:rPr>
      </w:pPr>
    </w:p>
    <w:p w14:paraId="087CCD4B" w14:textId="36DC6CDF" w:rsidR="00953DA3" w:rsidRDefault="00953DA3" w:rsidP="00213460">
      <w:pPr>
        <w:tabs>
          <w:tab w:val="left" w:pos="8130"/>
        </w:tabs>
        <w:rPr>
          <w:rFonts w:asciiTheme="minorHAnsi" w:hAnsiTheme="minorHAnsi" w:cstheme="minorHAnsi"/>
          <w:b/>
          <w:bCs/>
          <w:i/>
          <w:iCs/>
        </w:rPr>
      </w:pPr>
    </w:p>
    <w:p w14:paraId="41496A73" w14:textId="38858389" w:rsidR="00953DA3" w:rsidRDefault="00953DA3" w:rsidP="00213460">
      <w:pPr>
        <w:tabs>
          <w:tab w:val="left" w:pos="8130"/>
        </w:tabs>
        <w:rPr>
          <w:rFonts w:asciiTheme="minorHAnsi" w:hAnsiTheme="minorHAnsi" w:cstheme="minorHAnsi"/>
          <w:b/>
          <w:bCs/>
          <w:i/>
          <w:iCs/>
        </w:rPr>
      </w:pPr>
    </w:p>
    <w:p w14:paraId="7513FCBA" w14:textId="1AD3633C" w:rsidR="00953DA3" w:rsidRDefault="00953DA3" w:rsidP="00213460">
      <w:pPr>
        <w:tabs>
          <w:tab w:val="left" w:pos="8130"/>
        </w:tabs>
        <w:rPr>
          <w:rFonts w:asciiTheme="minorHAnsi" w:hAnsiTheme="minorHAnsi" w:cstheme="minorHAnsi"/>
          <w:b/>
          <w:bCs/>
          <w:i/>
          <w:iCs/>
        </w:rPr>
      </w:pPr>
    </w:p>
    <w:tbl>
      <w:tblPr>
        <w:tblStyle w:val="TableGrid"/>
        <w:tblW w:w="0" w:type="auto"/>
        <w:tblLook w:val="04A0" w:firstRow="1" w:lastRow="0" w:firstColumn="1" w:lastColumn="0" w:noHBand="0" w:noVBand="1"/>
      </w:tblPr>
      <w:tblGrid>
        <w:gridCol w:w="2425"/>
        <w:gridCol w:w="3870"/>
        <w:gridCol w:w="3141"/>
      </w:tblGrid>
      <w:tr w:rsidR="00953DA3" w14:paraId="639E529A" w14:textId="77777777" w:rsidTr="00992D39">
        <w:tc>
          <w:tcPr>
            <w:tcW w:w="9436" w:type="dxa"/>
            <w:gridSpan w:val="3"/>
          </w:tcPr>
          <w:p w14:paraId="6F72FC2E" w14:textId="39FCC974" w:rsidR="00953DA3" w:rsidRPr="00953DA3" w:rsidRDefault="00FD58FD" w:rsidP="00992D39">
            <w:pPr>
              <w:tabs>
                <w:tab w:val="left" w:pos="8130"/>
              </w:tabs>
              <w:jc w:val="center"/>
              <w:rPr>
                <w:rFonts w:asciiTheme="minorHAnsi" w:hAnsiTheme="minorHAnsi" w:cstheme="minorHAnsi"/>
                <w:b/>
                <w:bCs/>
                <w:sz w:val="28"/>
                <w:szCs w:val="28"/>
              </w:rPr>
            </w:pPr>
            <w:r>
              <w:rPr>
                <w:rFonts w:asciiTheme="minorHAnsi" w:hAnsiTheme="minorHAnsi" w:cstheme="minorHAnsi"/>
                <w:b/>
                <w:bCs/>
                <w:sz w:val="28"/>
                <w:szCs w:val="28"/>
              </w:rPr>
              <w:t>Out-of-school</w:t>
            </w:r>
            <w:r w:rsidR="00953DA3" w:rsidRPr="00953DA3">
              <w:rPr>
                <w:rFonts w:asciiTheme="minorHAnsi" w:hAnsiTheme="minorHAnsi" w:cstheme="minorHAnsi"/>
                <w:b/>
                <w:bCs/>
                <w:sz w:val="28"/>
                <w:szCs w:val="28"/>
              </w:rPr>
              <w:t xml:space="preserve"> Time Program: </w:t>
            </w:r>
            <w:r w:rsidR="003C7C14">
              <w:rPr>
                <w:rFonts w:asciiTheme="minorHAnsi" w:hAnsiTheme="minorHAnsi" w:cstheme="minorHAnsi"/>
                <w:b/>
                <w:bCs/>
                <w:sz w:val="28"/>
                <w:szCs w:val="28"/>
              </w:rPr>
              <w:t xml:space="preserve">SAMPLE </w:t>
            </w:r>
            <w:r w:rsidR="00953DA3" w:rsidRPr="00953DA3">
              <w:rPr>
                <w:rFonts w:asciiTheme="minorHAnsi" w:hAnsiTheme="minorHAnsi" w:cstheme="minorHAnsi"/>
                <w:b/>
                <w:bCs/>
                <w:sz w:val="28"/>
                <w:szCs w:val="28"/>
              </w:rPr>
              <w:t>Goals and Outcomes Chart</w:t>
            </w:r>
          </w:p>
          <w:p w14:paraId="2941599D" w14:textId="57DC32A7" w:rsidR="00953DA3" w:rsidRDefault="009037E7" w:rsidP="00992D39">
            <w:pPr>
              <w:tabs>
                <w:tab w:val="left" w:pos="8130"/>
              </w:tabs>
              <w:jc w:val="center"/>
              <w:rPr>
                <w:rFonts w:asciiTheme="minorHAnsi" w:hAnsiTheme="minorHAnsi" w:cstheme="minorHAnsi"/>
              </w:rPr>
            </w:pPr>
            <w:r>
              <w:rPr>
                <w:rFonts w:asciiTheme="minorHAnsi" w:hAnsiTheme="minorHAnsi" w:cstheme="minorHAnsi"/>
              </w:rPr>
              <w:t>XYZ Afterschool Program</w:t>
            </w:r>
          </w:p>
          <w:p w14:paraId="4B179AE6" w14:textId="3544B28F" w:rsidR="00953DA3" w:rsidRDefault="009037E7" w:rsidP="00992D39">
            <w:pPr>
              <w:tabs>
                <w:tab w:val="left" w:pos="8130"/>
              </w:tabs>
              <w:jc w:val="center"/>
              <w:rPr>
                <w:rFonts w:asciiTheme="minorHAnsi" w:hAnsiTheme="minorHAnsi" w:cstheme="minorHAnsi"/>
              </w:rPr>
            </w:pPr>
            <w:r>
              <w:rPr>
                <w:rFonts w:asciiTheme="minorHAnsi" w:hAnsiTheme="minorHAnsi" w:cstheme="minorHAnsi"/>
              </w:rPr>
              <w:t>Learning After School is Fun!</w:t>
            </w:r>
          </w:p>
        </w:tc>
      </w:tr>
      <w:tr w:rsidR="00953DA3" w14:paraId="15F70C8B" w14:textId="77777777" w:rsidTr="00F9270A">
        <w:tc>
          <w:tcPr>
            <w:tcW w:w="2425" w:type="dxa"/>
          </w:tcPr>
          <w:p w14:paraId="4BD3D11C" w14:textId="77777777" w:rsidR="00953DA3" w:rsidRPr="00953DA3" w:rsidRDefault="00953DA3" w:rsidP="00992D39">
            <w:pPr>
              <w:tabs>
                <w:tab w:val="left" w:pos="8130"/>
              </w:tabs>
              <w:rPr>
                <w:rFonts w:asciiTheme="minorHAnsi" w:hAnsiTheme="minorHAnsi" w:cstheme="minorHAnsi"/>
                <w:b/>
                <w:bCs/>
              </w:rPr>
            </w:pPr>
            <w:r w:rsidRPr="00953DA3">
              <w:rPr>
                <w:rFonts w:asciiTheme="minorHAnsi" w:hAnsiTheme="minorHAnsi" w:cstheme="minorHAnsi"/>
                <w:b/>
                <w:bCs/>
              </w:rPr>
              <w:t xml:space="preserve">Goals </w:t>
            </w:r>
          </w:p>
          <w:p w14:paraId="1809FFFB" w14:textId="4C54A2DC" w:rsidR="00953DA3" w:rsidRPr="00953DA3" w:rsidRDefault="00953DA3" w:rsidP="00992D39">
            <w:pPr>
              <w:tabs>
                <w:tab w:val="left" w:pos="8130"/>
              </w:tabs>
              <w:rPr>
                <w:rFonts w:asciiTheme="minorHAnsi" w:hAnsiTheme="minorHAnsi" w:cstheme="minorHAnsi"/>
                <w:i/>
                <w:iCs/>
              </w:rPr>
            </w:pPr>
          </w:p>
        </w:tc>
        <w:tc>
          <w:tcPr>
            <w:tcW w:w="3870" w:type="dxa"/>
          </w:tcPr>
          <w:p w14:paraId="52AE0DBC" w14:textId="2A266409" w:rsidR="00953DA3" w:rsidRPr="00953DA3" w:rsidRDefault="003C7C14" w:rsidP="00992D39">
            <w:pPr>
              <w:tabs>
                <w:tab w:val="left" w:pos="8130"/>
              </w:tabs>
              <w:rPr>
                <w:rFonts w:asciiTheme="minorHAnsi" w:hAnsiTheme="minorHAnsi" w:cstheme="minorHAnsi"/>
                <w:i/>
                <w:iCs/>
              </w:rPr>
            </w:pPr>
            <w:r>
              <w:rPr>
                <w:rFonts w:asciiTheme="minorHAnsi" w:hAnsiTheme="minorHAnsi" w:cstheme="minorHAnsi"/>
                <w:b/>
                <w:bCs/>
              </w:rPr>
              <w:t>Activities and Timeframe</w:t>
            </w:r>
          </w:p>
        </w:tc>
        <w:tc>
          <w:tcPr>
            <w:tcW w:w="3141" w:type="dxa"/>
          </w:tcPr>
          <w:p w14:paraId="2D1B9384" w14:textId="312EA096" w:rsidR="00953DA3" w:rsidRPr="00953DA3" w:rsidRDefault="003C7C14" w:rsidP="00992D39">
            <w:pPr>
              <w:tabs>
                <w:tab w:val="left" w:pos="8130"/>
              </w:tabs>
              <w:rPr>
                <w:rFonts w:asciiTheme="minorHAnsi" w:hAnsiTheme="minorHAnsi" w:cstheme="minorHAnsi"/>
                <w:b/>
                <w:bCs/>
              </w:rPr>
            </w:pPr>
            <w:r>
              <w:rPr>
                <w:rFonts w:asciiTheme="minorHAnsi" w:hAnsiTheme="minorHAnsi" w:cstheme="minorHAnsi"/>
                <w:b/>
                <w:bCs/>
              </w:rPr>
              <w:t>Expected Outcomes</w:t>
            </w:r>
          </w:p>
        </w:tc>
      </w:tr>
      <w:tr w:rsidR="00953DA3" w14:paraId="45D639E1" w14:textId="77777777" w:rsidTr="00F9270A">
        <w:tc>
          <w:tcPr>
            <w:tcW w:w="2425" w:type="dxa"/>
          </w:tcPr>
          <w:p w14:paraId="41A8DEF4" w14:textId="11C47CAA" w:rsidR="00953DA3" w:rsidRDefault="00953DA3" w:rsidP="00F9270A">
            <w:pPr>
              <w:tabs>
                <w:tab w:val="left" w:pos="8130"/>
              </w:tabs>
              <w:rPr>
                <w:rFonts w:asciiTheme="minorHAnsi" w:hAnsiTheme="minorHAnsi" w:cstheme="minorHAnsi"/>
              </w:rPr>
            </w:pPr>
            <w:r>
              <w:rPr>
                <w:rFonts w:asciiTheme="minorHAnsi" w:hAnsiTheme="minorHAnsi" w:cstheme="minorHAnsi"/>
              </w:rPr>
              <w:t>Goal 1: Students in the program will be more engaged and gain a</w:t>
            </w:r>
            <w:r w:rsidR="00F9270A">
              <w:rPr>
                <w:rFonts w:asciiTheme="minorHAnsi" w:hAnsiTheme="minorHAnsi" w:cstheme="minorHAnsi"/>
              </w:rPr>
              <w:t xml:space="preserve"> </w:t>
            </w:r>
            <w:r>
              <w:rPr>
                <w:rFonts w:asciiTheme="minorHAnsi" w:hAnsiTheme="minorHAnsi" w:cstheme="minorHAnsi"/>
              </w:rPr>
              <w:t>sense of voice and</w:t>
            </w:r>
            <w:r w:rsidR="00F9270A">
              <w:rPr>
                <w:rFonts w:asciiTheme="minorHAnsi" w:hAnsiTheme="minorHAnsi" w:cstheme="minorHAnsi"/>
              </w:rPr>
              <w:t xml:space="preserve"> </w:t>
            </w:r>
            <w:r>
              <w:rPr>
                <w:rFonts w:asciiTheme="minorHAnsi" w:hAnsiTheme="minorHAnsi" w:cstheme="minorHAnsi"/>
              </w:rPr>
              <w:t>agency. Additionally,</w:t>
            </w:r>
            <w:r w:rsidR="00F9270A">
              <w:rPr>
                <w:rFonts w:asciiTheme="minorHAnsi" w:hAnsiTheme="minorHAnsi" w:cstheme="minorHAnsi"/>
              </w:rPr>
              <w:t xml:space="preserve"> </w:t>
            </w:r>
            <w:r>
              <w:rPr>
                <w:rFonts w:asciiTheme="minorHAnsi" w:hAnsiTheme="minorHAnsi" w:cstheme="minorHAnsi"/>
              </w:rPr>
              <w:t>students will have an</w:t>
            </w:r>
            <w:r w:rsidR="00F9270A">
              <w:rPr>
                <w:rFonts w:asciiTheme="minorHAnsi" w:hAnsiTheme="minorHAnsi" w:cstheme="minorHAnsi"/>
              </w:rPr>
              <w:t xml:space="preserve"> </w:t>
            </w:r>
            <w:r>
              <w:rPr>
                <w:rFonts w:asciiTheme="minorHAnsi" w:hAnsiTheme="minorHAnsi" w:cstheme="minorHAnsi"/>
              </w:rPr>
              <w:t>increased ability to</w:t>
            </w:r>
            <w:r w:rsidR="00F9270A">
              <w:rPr>
                <w:rFonts w:asciiTheme="minorHAnsi" w:hAnsiTheme="minorHAnsi" w:cstheme="minorHAnsi"/>
              </w:rPr>
              <w:t xml:space="preserve"> </w:t>
            </w:r>
            <w:r>
              <w:rPr>
                <w:rFonts w:asciiTheme="minorHAnsi" w:hAnsiTheme="minorHAnsi" w:cstheme="minorHAnsi"/>
              </w:rPr>
              <w:t xml:space="preserve">clearly and </w:t>
            </w:r>
            <w:r w:rsidR="003C7C14" w:rsidRPr="003C7C14">
              <w:rPr>
                <w:rFonts w:asciiTheme="minorHAnsi" w:hAnsiTheme="minorHAnsi" w:cstheme="minorHAnsi"/>
              </w:rPr>
              <w:t>effectively communicate their</w:t>
            </w:r>
            <w:r w:rsidR="003C7C14">
              <w:rPr>
                <w:rFonts w:asciiTheme="minorHAnsi" w:hAnsiTheme="minorHAnsi" w:cstheme="minorHAnsi"/>
              </w:rPr>
              <w:t xml:space="preserve"> </w:t>
            </w:r>
            <w:r w:rsidR="003C7C14" w:rsidRPr="003C7C14">
              <w:rPr>
                <w:rFonts w:asciiTheme="minorHAnsi" w:hAnsiTheme="minorHAnsi" w:cstheme="minorHAnsi"/>
              </w:rPr>
              <w:t>opinions, listen, and work</w:t>
            </w:r>
            <w:r w:rsidR="00F9270A">
              <w:rPr>
                <w:rFonts w:asciiTheme="minorHAnsi" w:hAnsiTheme="minorHAnsi" w:cstheme="minorHAnsi"/>
              </w:rPr>
              <w:t xml:space="preserve"> </w:t>
            </w:r>
            <w:r w:rsidR="003C7C14" w:rsidRPr="003C7C14">
              <w:rPr>
                <w:rFonts w:asciiTheme="minorHAnsi" w:hAnsiTheme="minorHAnsi" w:cstheme="minorHAnsi"/>
              </w:rPr>
              <w:t>collaboratively with their peers</w:t>
            </w:r>
            <w:r w:rsidR="00F9270A">
              <w:rPr>
                <w:rFonts w:asciiTheme="minorHAnsi" w:hAnsiTheme="minorHAnsi" w:cstheme="minorHAnsi"/>
              </w:rPr>
              <w:t xml:space="preserve"> </w:t>
            </w:r>
            <w:r w:rsidR="003C7C14" w:rsidRPr="003C7C14">
              <w:rPr>
                <w:rFonts w:asciiTheme="minorHAnsi" w:hAnsiTheme="minorHAnsi" w:cstheme="minorHAnsi"/>
              </w:rPr>
              <w:t>and adults</w:t>
            </w:r>
            <w:r w:rsidR="003C7C14">
              <w:rPr>
                <w:rFonts w:asciiTheme="minorHAnsi" w:hAnsiTheme="minorHAnsi" w:cstheme="minorHAnsi"/>
              </w:rPr>
              <w:t>.</w:t>
            </w:r>
          </w:p>
        </w:tc>
        <w:tc>
          <w:tcPr>
            <w:tcW w:w="3870" w:type="dxa"/>
          </w:tcPr>
          <w:p w14:paraId="36771F94" w14:textId="7419FD74" w:rsidR="003C7C14" w:rsidRPr="003C7C14" w:rsidRDefault="003C7C14" w:rsidP="003C7C14">
            <w:pPr>
              <w:tabs>
                <w:tab w:val="left" w:pos="8130"/>
              </w:tabs>
              <w:rPr>
                <w:rFonts w:asciiTheme="minorHAnsi" w:hAnsiTheme="minorHAnsi" w:cstheme="minorHAnsi"/>
                <w:b/>
                <w:bCs/>
              </w:rPr>
            </w:pPr>
            <w:r w:rsidRPr="003C7C14">
              <w:rPr>
                <w:rFonts w:asciiTheme="minorHAnsi" w:hAnsiTheme="minorHAnsi" w:cstheme="minorHAnsi"/>
                <w:b/>
                <w:bCs/>
              </w:rPr>
              <w:t xml:space="preserve">Timeframe: </w:t>
            </w:r>
            <w:r>
              <w:rPr>
                <w:rFonts w:asciiTheme="minorHAnsi" w:hAnsiTheme="minorHAnsi" w:cstheme="minorHAnsi"/>
                <w:b/>
                <w:bCs/>
              </w:rPr>
              <w:t>November-December 2022</w:t>
            </w:r>
          </w:p>
          <w:p w14:paraId="7CDC95CF" w14:textId="0676883D" w:rsidR="003C7C14" w:rsidRPr="003C7C14" w:rsidRDefault="003C7C14" w:rsidP="003C7C14">
            <w:pPr>
              <w:tabs>
                <w:tab w:val="left" w:pos="8130"/>
              </w:tabs>
              <w:rPr>
                <w:rFonts w:asciiTheme="minorHAnsi" w:hAnsiTheme="minorHAnsi" w:cstheme="minorHAnsi"/>
              </w:rPr>
            </w:pPr>
            <w:r w:rsidRPr="003C7C14">
              <w:rPr>
                <w:rFonts w:asciiTheme="minorHAnsi" w:hAnsiTheme="minorHAnsi" w:cstheme="minorHAnsi"/>
              </w:rPr>
              <w:t>• Survey students on activities and/or areas of interest</w:t>
            </w:r>
            <w:r w:rsidR="00F9270A">
              <w:rPr>
                <w:rFonts w:asciiTheme="minorHAnsi" w:hAnsiTheme="minorHAnsi" w:cstheme="minorHAnsi"/>
              </w:rPr>
              <w:t xml:space="preserve"> </w:t>
            </w:r>
            <w:r w:rsidRPr="003C7C14">
              <w:rPr>
                <w:rFonts w:asciiTheme="minorHAnsi" w:hAnsiTheme="minorHAnsi" w:cstheme="minorHAnsi"/>
              </w:rPr>
              <w:t>they would like incorporated into the program</w:t>
            </w:r>
          </w:p>
          <w:p w14:paraId="11774A41" w14:textId="11F62601" w:rsidR="003C7C14" w:rsidRPr="003C7C14" w:rsidRDefault="003C7C14" w:rsidP="003C7C14">
            <w:pPr>
              <w:tabs>
                <w:tab w:val="left" w:pos="8130"/>
              </w:tabs>
              <w:rPr>
                <w:rFonts w:asciiTheme="minorHAnsi" w:hAnsiTheme="minorHAnsi" w:cstheme="minorHAnsi"/>
              </w:rPr>
            </w:pPr>
            <w:r w:rsidRPr="003C7C14">
              <w:rPr>
                <w:rFonts w:asciiTheme="minorHAnsi" w:hAnsiTheme="minorHAnsi" w:cstheme="minorHAnsi"/>
              </w:rPr>
              <w:t xml:space="preserve">• Work with </w:t>
            </w:r>
            <w:r>
              <w:rPr>
                <w:rFonts w:asciiTheme="minorHAnsi" w:hAnsiTheme="minorHAnsi" w:cstheme="minorHAnsi"/>
              </w:rPr>
              <w:t>older students</w:t>
            </w:r>
            <w:r w:rsidRPr="003C7C14">
              <w:rPr>
                <w:rFonts w:asciiTheme="minorHAnsi" w:hAnsiTheme="minorHAnsi" w:cstheme="minorHAnsi"/>
              </w:rPr>
              <w:t xml:space="preserve"> to become peer mentors</w:t>
            </w:r>
            <w:r w:rsidR="00F9270A">
              <w:rPr>
                <w:rFonts w:asciiTheme="minorHAnsi" w:hAnsiTheme="minorHAnsi" w:cstheme="minorHAnsi"/>
              </w:rPr>
              <w:t xml:space="preserve"> </w:t>
            </w:r>
            <w:r w:rsidRPr="003C7C14">
              <w:rPr>
                <w:rFonts w:asciiTheme="minorHAnsi" w:hAnsiTheme="minorHAnsi" w:cstheme="minorHAnsi"/>
              </w:rPr>
              <w:t>to the younger students in the program</w:t>
            </w:r>
          </w:p>
          <w:p w14:paraId="45C9C535" w14:textId="544A2083" w:rsidR="003C7C14" w:rsidRPr="003C7C14" w:rsidRDefault="003C7C14" w:rsidP="003C7C14">
            <w:pPr>
              <w:tabs>
                <w:tab w:val="left" w:pos="8130"/>
              </w:tabs>
              <w:rPr>
                <w:rFonts w:asciiTheme="minorHAnsi" w:hAnsiTheme="minorHAnsi" w:cstheme="minorHAnsi"/>
              </w:rPr>
            </w:pPr>
            <w:r w:rsidRPr="003C7C14">
              <w:rPr>
                <w:rFonts w:asciiTheme="minorHAnsi" w:hAnsiTheme="minorHAnsi" w:cstheme="minorHAnsi"/>
              </w:rPr>
              <w:t>• Establish a 7-member youth advisory board for the</w:t>
            </w:r>
            <w:r w:rsidR="00F9270A">
              <w:rPr>
                <w:rFonts w:asciiTheme="minorHAnsi" w:hAnsiTheme="minorHAnsi" w:cstheme="minorHAnsi"/>
              </w:rPr>
              <w:t xml:space="preserve"> </w:t>
            </w:r>
            <w:r w:rsidRPr="003C7C14">
              <w:rPr>
                <w:rFonts w:asciiTheme="minorHAnsi" w:hAnsiTheme="minorHAnsi" w:cstheme="minorHAnsi"/>
              </w:rPr>
              <w:t>program</w:t>
            </w:r>
          </w:p>
          <w:p w14:paraId="067E01CC" w14:textId="4D8F6675" w:rsidR="00953DA3" w:rsidRDefault="003C7C14" w:rsidP="00F9270A">
            <w:pPr>
              <w:tabs>
                <w:tab w:val="left" w:pos="8130"/>
              </w:tabs>
              <w:rPr>
                <w:rFonts w:asciiTheme="minorHAnsi" w:hAnsiTheme="minorHAnsi" w:cstheme="minorHAnsi"/>
              </w:rPr>
            </w:pPr>
            <w:r w:rsidRPr="003C7C14">
              <w:rPr>
                <w:rFonts w:asciiTheme="minorHAnsi" w:hAnsiTheme="minorHAnsi" w:cstheme="minorHAnsi"/>
              </w:rPr>
              <w:t>• Monthly one-on-one meetings</w:t>
            </w:r>
            <w:r w:rsidR="00F9270A">
              <w:rPr>
                <w:rFonts w:asciiTheme="minorHAnsi" w:hAnsiTheme="minorHAnsi" w:cstheme="minorHAnsi"/>
              </w:rPr>
              <w:t xml:space="preserve"> </w:t>
            </w:r>
            <w:r w:rsidRPr="003C7C14">
              <w:rPr>
                <w:rFonts w:asciiTheme="minorHAnsi" w:hAnsiTheme="minorHAnsi" w:cstheme="minorHAnsi"/>
              </w:rPr>
              <w:t>between program staff</w:t>
            </w:r>
            <w:r w:rsidR="00F9270A">
              <w:rPr>
                <w:rFonts w:asciiTheme="minorHAnsi" w:hAnsiTheme="minorHAnsi" w:cstheme="minorHAnsi"/>
              </w:rPr>
              <w:t xml:space="preserve"> </w:t>
            </w:r>
            <w:r w:rsidRPr="003C7C14">
              <w:rPr>
                <w:rFonts w:asciiTheme="minorHAnsi" w:hAnsiTheme="minorHAnsi" w:cstheme="minorHAnsi"/>
              </w:rPr>
              <w:t>and youth</w:t>
            </w:r>
          </w:p>
        </w:tc>
        <w:tc>
          <w:tcPr>
            <w:tcW w:w="3141" w:type="dxa"/>
          </w:tcPr>
          <w:p w14:paraId="605C63C8" w14:textId="0F3D623C" w:rsidR="003C7C14" w:rsidRPr="003C7C14" w:rsidRDefault="003C7C14" w:rsidP="003C7C14">
            <w:pPr>
              <w:tabs>
                <w:tab w:val="left" w:pos="8130"/>
              </w:tabs>
              <w:rPr>
                <w:rFonts w:asciiTheme="minorHAnsi" w:hAnsiTheme="minorHAnsi" w:cstheme="minorHAnsi"/>
              </w:rPr>
            </w:pPr>
            <w:r w:rsidRPr="003C7C14">
              <w:rPr>
                <w:rFonts w:asciiTheme="minorHAnsi" w:hAnsiTheme="minorHAnsi" w:cstheme="minorHAnsi"/>
              </w:rPr>
              <w:t>• 90% of students surveyed in November 2022 will</w:t>
            </w:r>
            <w:r w:rsidR="00F9270A">
              <w:rPr>
                <w:rFonts w:asciiTheme="minorHAnsi" w:hAnsiTheme="minorHAnsi" w:cstheme="minorHAnsi"/>
              </w:rPr>
              <w:t xml:space="preserve"> </w:t>
            </w:r>
            <w:r w:rsidRPr="003C7C14">
              <w:rPr>
                <w:rFonts w:asciiTheme="minorHAnsi" w:hAnsiTheme="minorHAnsi" w:cstheme="minorHAnsi"/>
              </w:rPr>
              <w:t>report positively on outcomes such as feelings</w:t>
            </w:r>
            <w:r>
              <w:rPr>
                <w:rFonts w:asciiTheme="minorHAnsi" w:hAnsiTheme="minorHAnsi" w:cstheme="minorHAnsi"/>
              </w:rPr>
              <w:t xml:space="preserve"> </w:t>
            </w:r>
            <w:r w:rsidRPr="003C7C14">
              <w:rPr>
                <w:rFonts w:asciiTheme="minorHAnsi" w:hAnsiTheme="minorHAnsi" w:cstheme="minorHAnsi"/>
              </w:rPr>
              <w:t>of belonging, their ideas count, they have</w:t>
            </w:r>
            <w:r w:rsidR="00F9270A">
              <w:rPr>
                <w:rFonts w:asciiTheme="minorHAnsi" w:hAnsiTheme="minorHAnsi" w:cstheme="minorHAnsi"/>
              </w:rPr>
              <w:t xml:space="preserve"> </w:t>
            </w:r>
            <w:r w:rsidRPr="003C7C14">
              <w:rPr>
                <w:rFonts w:asciiTheme="minorHAnsi" w:hAnsiTheme="minorHAnsi" w:cstheme="minorHAnsi"/>
              </w:rPr>
              <w:t>opportunities for leadership within the</w:t>
            </w:r>
            <w:r>
              <w:rPr>
                <w:rFonts w:asciiTheme="minorHAnsi" w:hAnsiTheme="minorHAnsi" w:cstheme="minorHAnsi"/>
              </w:rPr>
              <w:t xml:space="preserve"> </w:t>
            </w:r>
            <w:r w:rsidR="00F9270A">
              <w:rPr>
                <w:rFonts w:asciiTheme="minorHAnsi" w:hAnsiTheme="minorHAnsi" w:cstheme="minorHAnsi"/>
              </w:rPr>
              <w:t>p</w:t>
            </w:r>
            <w:r w:rsidRPr="003C7C14">
              <w:rPr>
                <w:rFonts w:asciiTheme="minorHAnsi" w:hAnsiTheme="minorHAnsi" w:cstheme="minorHAnsi"/>
              </w:rPr>
              <w:t>rogram</w:t>
            </w:r>
          </w:p>
          <w:p w14:paraId="2B17A9B4" w14:textId="1490F3E3" w:rsidR="00953DA3" w:rsidRDefault="003C7C14" w:rsidP="003C7C14">
            <w:pPr>
              <w:tabs>
                <w:tab w:val="left" w:pos="8130"/>
              </w:tabs>
              <w:rPr>
                <w:rFonts w:asciiTheme="minorHAnsi" w:hAnsiTheme="minorHAnsi" w:cstheme="minorHAnsi"/>
              </w:rPr>
            </w:pPr>
            <w:r w:rsidRPr="003C7C14">
              <w:rPr>
                <w:rFonts w:asciiTheme="minorHAnsi" w:hAnsiTheme="minorHAnsi" w:cstheme="minorHAnsi"/>
              </w:rPr>
              <w:t>• Adjustments to school-year programming will</w:t>
            </w:r>
            <w:r>
              <w:rPr>
                <w:rFonts w:asciiTheme="minorHAnsi" w:hAnsiTheme="minorHAnsi" w:cstheme="minorHAnsi"/>
              </w:rPr>
              <w:t xml:space="preserve"> </w:t>
            </w:r>
            <w:r w:rsidRPr="003C7C14">
              <w:rPr>
                <w:rFonts w:asciiTheme="minorHAnsi" w:hAnsiTheme="minorHAnsi" w:cstheme="minorHAnsi"/>
              </w:rPr>
              <w:t xml:space="preserve">result in a 5% increase in daily attendance </w:t>
            </w:r>
            <w:r>
              <w:rPr>
                <w:rFonts w:asciiTheme="minorHAnsi" w:hAnsiTheme="minorHAnsi" w:cstheme="minorHAnsi"/>
              </w:rPr>
              <w:t xml:space="preserve">by </w:t>
            </w:r>
            <w:r w:rsidRPr="003C7C14">
              <w:rPr>
                <w:rFonts w:asciiTheme="minorHAnsi" w:hAnsiTheme="minorHAnsi" w:cstheme="minorHAnsi"/>
              </w:rPr>
              <w:t xml:space="preserve">the </w:t>
            </w:r>
            <w:r>
              <w:rPr>
                <w:rFonts w:asciiTheme="minorHAnsi" w:hAnsiTheme="minorHAnsi" w:cstheme="minorHAnsi"/>
              </w:rPr>
              <w:t>spring</w:t>
            </w:r>
            <w:r w:rsidRPr="003C7C14">
              <w:rPr>
                <w:rFonts w:asciiTheme="minorHAnsi" w:hAnsiTheme="minorHAnsi" w:cstheme="minorHAnsi"/>
              </w:rPr>
              <w:t xml:space="preserve"> semester</w:t>
            </w:r>
          </w:p>
        </w:tc>
      </w:tr>
      <w:tr w:rsidR="00953DA3" w14:paraId="138A75FD" w14:textId="77777777" w:rsidTr="00F9270A">
        <w:tc>
          <w:tcPr>
            <w:tcW w:w="2425" w:type="dxa"/>
          </w:tcPr>
          <w:p w14:paraId="0465DC27" w14:textId="73B98DB8" w:rsidR="003C7C14" w:rsidRPr="003C7C14" w:rsidRDefault="00953DA3" w:rsidP="003C7C14">
            <w:pPr>
              <w:tabs>
                <w:tab w:val="left" w:pos="8130"/>
              </w:tabs>
              <w:rPr>
                <w:rFonts w:asciiTheme="minorHAnsi" w:hAnsiTheme="minorHAnsi" w:cstheme="minorHAnsi"/>
              </w:rPr>
            </w:pPr>
            <w:r>
              <w:rPr>
                <w:rFonts w:asciiTheme="minorHAnsi" w:hAnsiTheme="minorHAnsi" w:cstheme="minorHAnsi"/>
              </w:rPr>
              <w:t>Goal 2:</w:t>
            </w:r>
            <w:r w:rsidR="003C7C14">
              <w:t xml:space="preserve"> </w:t>
            </w:r>
            <w:r w:rsidR="003C7C14" w:rsidRPr="003C7C14">
              <w:rPr>
                <w:rFonts w:asciiTheme="minorHAnsi" w:hAnsiTheme="minorHAnsi" w:cstheme="minorHAnsi"/>
              </w:rPr>
              <w:t>Program staff will feel</w:t>
            </w:r>
            <w:r w:rsidR="00F9270A">
              <w:rPr>
                <w:rFonts w:asciiTheme="minorHAnsi" w:hAnsiTheme="minorHAnsi" w:cstheme="minorHAnsi"/>
              </w:rPr>
              <w:t xml:space="preserve"> </w:t>
            </w:r>
            <w:r w:rsidR="003C7C14" w:rsidRPr="003C7C14">
              <w:rPr>
                <w:rFonts w:asciiTheme="minorHAnsi" w:hAnsiTheme="minorHAnsi" w:cstheme="minorHAnsi"/>
              </w:rPr>
              <w:t xml:space="preserve">more confident in their </w:t>
            </w:r>
            <w:r w:rsidR="003C7C14">
              <w:rPr>
                <w:rFonts w:asciiTheme="minorHAnsi" w:hAnsiTheme="minorHAnsi" w:cstheme="minorHAnsi"/>
              </w:rPr>
              <w:t>k</w:t>
            </w:r>
            <w:r w:rsidR="003C7C14" w:rsidRPr="003C7C14">
              <w:rPr>
                <w:rFonts w:asciiTheme="minorHAnsi" w:hAnsiTheme="minorHAnsi" w:cstheme="minorHAnsi"/>
              </w:rPr>
              <w:t>nowledge</w:t>
            </w:r>
            <w:r w:rsidR="003C7C14">
              <w:rPr>
                <w:rFonts w:asciiTheme="minorHAnsi" w:hAnsiTheme="minorHAnsi" w:cstheme="minorHAnsi"/>
              </w:rPr>
              <w:t xml:space="preserve"> </w:t>
            </w:r>
            <w:r w:rsidR="003C7C14" w:rsidRPr="003C7C14">
              <w:rPr>
                <w:rFonts w:asciiTheme="minorHAnsi" w:hAnsiTheme="minorHAnsi" w:cstheme="minorHAnsi"/>
              </w:rPr>
              <w:t>of positive</w:t>
            </w:r>
            <w:r w:rsidR="003C7C14">
              <w:rPr>
                <w:rFonts w:asciiTheme="minorHAnsi" w:hAnsiTheme="minorHAnsi" w:cstheme="minorHAnsi"/>
              </w:rPr>
              <w:t xml:space="preserve"> child and</w:t>
            </w:r>
            <w:r w:rsidR="003C7C14" w:rsidRPr="003C7C14">
              <w:rPr>
                <w:rFonts w:asciiTheme="minorHAnsi" w:hAnsiTheme="minorHAnsi" w:cstheme="minorHAnsi"/>
              </w:rPr>
              <w:t xml:space="preserve"> youth development.</w:t>
            </w:r>
            <w:r w:rsidR="003C7C14">
              <w:rPr>
                <w:rFonts w:asciiTheme="minorHAnsi" w:hAnsiTheme="minorHAnsi" w:cstheme="minorHAnsi"/>
              </w:rPr>
              <w:t xml:space="preserve"> </w:t>
            </w:r>
            <w:r w:rsidR="003C7C14" w:rsidRPr="003C7C14">
              <w:rPr>
                <w:rFonts w:asciiTheme="minorHAnsi" w:hAnsiTheme="minorHAnsi" w:cstheme="minorHAnsi"/>
              </w:rPr>
              <w:t>The</w:t>
            </w:r>
            <w:r w:rsidR="003C7C14">
              <w:rPr>
                <w:rFonts w:asciiTheme="minorHAnsi" w:hAnsiTheme="minorHAnsi" w:cstheme="minorHAnsi"/>
              </w:rPr>
              <w:t xml:space="preserve"> </w:t>
            </w:r>
            <w:r w:rsidR="00F9270A">
              <w:rPr>
                <w:rFonts w:asciiTheme="minorHAnsi" w:hAnsiTheme="minorHAnsi" w:cstheme="minorHAnsi"/>
              </w:rPr>
              <w:t>q</w:t>
            </w:r>
            <w:r w:rsidR="003C7C14" w:rsidRPr="003C7C14">
              <w:rPr>
                <w:rFonts w:asciiTheme="minorHAnsi" w:hAnsiTheme="minorHAnsi" w:cstheme="minorHAnsi"/>
              </w:rPr>
              <w:t>uality of program development</w:t>
            </w:r>
            <w:r w:rsidR="003C7C14">
              <w:rPr>
                <w:rFonts w:asciiTheme="minorHAnsi" w:hAnsiTheme="minorHAnsi" w:cstheme="minorHAnsi"/>
              </w:rPr>
              <w:t xml:space="preserve"> </w:t>
            </w:r>
            <w:r w:rsidR="003C7C14" w:rsidRPr="003C7C14">
              <w:rPr>
                <w:rFonts w:asciiTheme="minorHAnsi" w:hAnsiTheme="minorHAnsi" w:cstheme="minorHAnsi"/>
              </w:rPr>
              <w:t>and fidelity o</w:t>
            </w:r>
            <w:r w:rsidR="00F9270A">
              <w:rPr>
                <w:rFonts w:asciiTheme="minorHAnsi" w:hAnsiTheme="minorHAnsi" w:cstheme="minorHAnsi"/>
              </w:rPr>
              <w:t xml:space="preserve">f </w:t>
            </w:r>
            <w:r w:rsidR="003C7C14" w:rsidRPr="003C7C14">
              <w:rPr>
                <w:rFonts w:asciiTheme="minorHAnsi" w:hAnsiTheme="minorHAnsi" w:cstheme="minorHAnsi"/>
              </w:rPr>
              <w:t>implementation will</w:t>
            </w:r>
          </w:p>
          <w:p w14:paraId="46773E43" w14:textId="52BB8248" w:rsidR="00953DA3" w:rsidRDefault="003C7C14" w:rsidP="003C7C14">
            <w:pPr>
              <w:tabs>
                <w:tab w:val="left" w:pos="8130"/>
              </w:tabs>
              <w:rPr>
                <w:rFonts w:asciiTheme="minorHAnsi" w:hAnsiTheme="minorHAnsi" w:cstheme="minorHAnsi"/>
              </w:rPr>
            </w:pPr>
            <w:r w:rsidRPr="003C7C14">
              <w:rPr>
                <w:rFonts w:asciiTheme="minorHAnsi" w:hAnsiTheme="minorHAnsi" w:cstheme="minorHAnsi"/>
              </w:rPr>
              <w:t>increase.</w:t>
            </w:r>
          </w:p>
        </w:tc>
        <w:tc>
          <w:tcPr>
            <w:tcW w:w="3870" w:type="dxa"/>
          </w:tcPr>
          <w:p w14:paraId="606E07A1" w14:textId="2DF7F9E3" w:rsidR="003C7C14" w:rsidRPr="003C7C14" w:rsidRDefault="003C7C14" w:rsidP="003C7C14">
            <w:pPr>
              <w:tabs>
                <w:tab w:val="left" w:pos="8130"/>
              </w:tabs>
              <w:rPr>
                <w:rFonts w:asciiTheme="minorHAnsi" w:hAnsiTheme="minorHAnsi" w:cstheme="minorHAnsi"/>
                <w:b/>
                <w:bCs/>
              </w:rPr>
            </w:pPr>
            <w:r w:rsidRPr="003C7C14">
              <w:rPr>
                <w:rFonts w:asciiTheme="minorHAnsi" w:hAnsiTheme="minorHAnsi" w:cstheme="minorHAnsi"/>
                <w:b/>
                <w:bCs/>
              </w:rPr>
              <w:t xml:space="preserve">Timeframe: </w:t>
            </w:r>
            <w:r>
              <w:rPr>
                <w:rFonts w:asciiTheme="minorHAnsi" w:hAnsiTheme="minorHAnsi" w:cstheme="minorHAnsi"/>
                <w:b/>
                <w:bCs/>
              </w:rPr>
              <w:t>November</w:t>
            </w:r>
            <w:r w:rsidRPr="003C7C14">
              <w:rPr>
                <w:rFonts w:asciiTheme="minorHAnsi" w:hAnsiTheme="minorHAnsi" w:cstheme="minorHAnsi"/>
                <w:b/>
                <w:bCs/>
              </w:rPr>
              <w:t xml:space="preserve"> 2022-May 2023</w:t>
            </w:r>
          </w:p>
          <w:p w14:paraId="1F49B828" w14:textId="0941B2BC" w:rsidR="003C7C14" w:rsidRPr="003C7C14" w:rsidRDefault="003C7C14" w:rsidP="003C7C14">
            <w:pPr>
              <w:tabs>
                <w:tab w:val="left" w:pos="8130"/>
              </w:tabs>
              <w:rPr>
                <w:rFonts w:asciiTheme="minorHAnsi" w:hAnsiTheme="minorHAnsi" w:cstheme="minorHAnsi"/>
              </w:rPr>
            </w:pPr>
            <w:r w:rsidRPr="003C7C14">
              <w:rPr>
                <w:rFonts w:asciiTheme="minorHAnsi" w:hAnsiTheme="minorHAnsi" w:cstheme="minorHAnsi"/>
              </w:rPr>
              <w:t>• Create a staff development plan for the 2022-2023</w:t>
            </w:r>
            <w:r w:rsidR="00F9270A">
              <w:rPr>
                <w:rFonts w:asciiTheme="minorHAnsi" w:hAnsiTheme="minorHAnsi" w:cstheme="minorHAnsi"/>
              </w:rPr>
              <w:t xml:space="preserve"> </w:t>
            </w:r>
            <w:r w:rsidRPr="003C7C14">
              <w:rPr>
                <w:rFonts w:asciiTheme="minorHAnsi" w:hAnsiTheme="minorHAnsi" w:cstheme="minorHAnsi"/>
              </w:rPr>
              <w:t>school year.</w:t>
            </w:r>
          </w:p>
          <w:p w14:paraId="65508302" w14:textId="4E7F1552" w:rsidR="003C7C14" w:rsidRPr="003C7C14" w:rsidRDefault="003C7C14" w:rsidP="003C7C14">
            <w:pPr>
              <w:tabs>
                <w:tab w:val="left" w:pos="8130"/>
              </w:tabs>
              <w:rPr>
                <w:rFonts w:asciiTheme="minorHAnsi" w:hAnsiTheme="minorHAnsi" w:cstheme="minorHAnsi"/>
              </w:rPr>
            </w:pPr>
            <w:r w:rsidRPr="003C7C14">
              <w:rPr>
                <w:rFonts w:asciiTheme="minorHAnsi" w:hAnsiTheme="minorHAnsi" w:cstheme="minorHAnsi"/>
              </w:rPr>
              <w:t>• Program staff will participate in ongoing professional</w:t>
            </w:r>
            <w:r>
              <w:rPr>
                <w:rFonts w:asciiTheme="minorHAnsi" w:hAnsiTheme="minorHAnsi" w:cstheme="minorHAnsi"/>
              </w:rPr>
              <w:t xml:space="preserve"> </w:t>
            </w:r>
            <w:r w:rsidRPr="003C7C14">
              <w:rPr>
                <w:rFonts w:asciiTheme="minorHAnsi" w:hAnsiTheme="minorHAnsi" w:cstheme="minorHAnsi"/>
              </w:rPr>
              <w:t>development opportunities on how to best support</w:t>
            </w:r>
            <w:r>
              <w:rPr>
                <w:rFonts w:asciiTheme="minorHAnsi" w:hAnsiTheme="minorHAnsi" w:cstheme="minorHAnsi"/>
              </w:rPr>
              <w:t xml:space="preserve"> </w:t>
            </w:r>
            <w:r w:rsidRPr="003C7C14">
              <w:rPr>
                <w:rFonts w:asciiTheme="minorHAnsi" w:hAnsiTheme="minorHAnsi" w:cstheme="minorHAnsi"/>
              </w:rPr>
              <w:t>youth voice and on positive youth</w:t>
            </w:r>
            <w:r>
              <w:rPr>
                <w:rFonts w:asciiTheme="minorHAnsi" w:hAnsiTheme="minorHAnsi" w:cstheme="minorHAnsi"/>
              </w:rPr>
              <w:t xml:space="preserve"> </w:t>
            </w:r>
            <w:r w:rsidRPr="003C7C14">
              <w:rPr>
                <w:rFonts w:asciiTheme="minorHAnsi" w:hAnsiTheme="minorHAnsi" w:cstheme="minorHAnsi"/>
              </w:rPr>
              <w:t>development</w:t>
            </w:r>
          </w:p>
          <w:p w14:paraId="679C5BCA" w14:textId="607075DE" w:rsidR="00953DA3" w:rsidRDefault="003C7C14" w:rsidP="00F9270A">
            <w:pPr>
              <w:tabs>
                <w:tab w:val="left" w:pos="8130"/>
              </w:tabs>
              <w:rPr>
                <w:rFonts w:asciiTheme="minorHAnsi" w:hAnsiTheme="minorHAnsi" w:cstheme="minorHAnsi"/>
              </w:rPr>
            </w:pPr>
            <w:r w:rsidRPr="003C7C14">
              <w:rPr>
                <w:rFonts w:asciiTheme="minorHAnsi" w:hAnsiTheme="minorHAnsi" w:cstheme="minorHAnsi"/>
              </w:rPr>
              <w:t>• Full-staff meetings will address the new youth voice</w:t>
            </w:r>
            <w:r>
              <w:rPr>
                <w:rFonts w:asciiTheme="minorHAnsi" w:hAnsiTheme="minorHAnsi" w:cstheme="minorHAnsi"/>
              </w:rPr>
              <w:t xml:space="preserve"> </w:t>
            </w:r>
            <w:r w:rsidRPr="003C7C14">
              <w:rPr>
                <w:rFonts w:asciiTheme="minorHAnsi" w:hAnsiTheme="minorHAnsi" w:cstheme="minorHAnsi"/>
              </w:rPr>
              <w:t>component of programming and ensure that the</w:t>
            </w:r>
            <w:r>
              <w:rPr>
                <w:rFonts w:asciiTheme="minorHAnsi" w:hAnsiTheme="minorHAnsi" w:cstheme="minorHAnsi"/>
              </w:rPr>
              <w:t xml:space="preserve"> </w:t>
            </w:r>
            <w:r w:rsidRPr="003C7C14">
              <w:rPr>
                <w:rFonts w:asciiTheme="minorHAnsi" w:hAnsiTheme="minorHAnsi" w:cstheme="minorHAnsi"/>
              </w:rPr>
              <w:t>professional development opportunities provided are</w:t>
            </w:r>
            <w:r w:rsidR="00F9270A">
              <w:rPr>
                <w:rFonts w:asciiTheme="minorHAnsi" w:hAnsiTheme="minorHAnsi" w:cstheme="minorHAnsi"/>
              </w:rPr>
              <w:t xml:space="preserve"> </w:t>
            </w:r>
            <w:r w:rsidRPr="003C7C14">
              <w:rPr>
                <w:rFonts w:asciiTheme="minorHAnsi" w:hAnsiTheme="minorHAnsi" w:cstheme="minorHAnsi"/>
              </w:rPr>
              <w:t>relevant</w:t>
            </w:r>
          </w:p>
        </w:tc>
        <w:tc>
          <w:tcPr>
            <w:tcW w:w="3141" w:type="dxa"/>
          </w:tcPr>
          <w:p w14:paraId="6B114E43" w14:textId="71710904" w:rsidR="003C7C14" w:rsidRPr="003C7C14" w:rsidRDefault="003C7C14" w:rsidP="003C7C14">
            <w:pPr>
              <w:tabs>
                <w:tab w:val="left" w:pos="8130"/>
              </w:tabs>
              <w:rPr>
                <w:rFonts w:asciiTheme="minorHAnsi" w:hAnsiTheme="minorHAnsi" w:cstheme="minorHAnsi"/>
              </w:rPr>
            </w:pPr>
            <w:r w:rsidRPr="003C7C14">
              <w:rPr>
                <w:rFonts w:asciiTheme="minorHAnsi" w:hAnsiTheme="minorHAnsi" w:cstheme="minorHAnsi"/>
              </w:rPr>
              <w:t>• By May 2023, all members of program staff will</w:t>
            </w:r>
            <w:r>
              <w:rPr>
                <w:rFonts w:asciiTheme="minorHAnsi" w:hAnsiTheme="minorHAnsi" w:cstheme="minorHAnsi"/>
              </w:rPr>
              <w:t xml:space="preserve"> </w:t>
            </w:r>
            <w:r w:rsidRPr="003C7C14">
              <w:rPr>
                <w:rFonts w:asciiTheme="minorHAnsi" w:hAnsiTheme="minorHAnsi" w:cstheme="minorHAnsi"/>
              </w:rPr>
              <w:t xml:space="preserve">complete at least 3 </w:t>
            </w:r>
            <w:r w:rsidR="00F9270A">
              <w:rPr>
                <w:rFonts w:asciiTheme="minorHAnsi" w:hAnsiTheme="minorHAnsi" w:cstheme="minorHAnsi"/>
              </w:rPr>
              <w:t>PD</w:t>
            </w:r>
            <w:r>
              <w:rPr>
                <w:rFonts w:asciiTheme="minorHAnsi" w:hAnsiTheme="minorHAnsi" w:cstheme="minorHAnsi"/>
              </w:rPr>
              <w:t xml:space="preserve"> </w:t>
            </w:r>
            <w:r w:rsidRPr="003C7C14">
              <w:rPr>
                <w:rFonts w:asciiTheme="minorHAnsi" w:hAnsiTheme="minorHAnsi" w:cstheme="minorHAnsi"/>
              </w:rPr>
              <w:t>sessions over the course of the school year, and</w:t>
            </w:r>
          </w:p>
          <w:p w14:paraId="11F44DAA" w14:textId="2B4D10F6" w:rsidR="003C7C14" w:rsidRPr="003C7C14" w:rsidRDefault="003C7C14" w:rsidP="003C7C14">
            <w:pPr>
              <w:tabs>
                <w:tab w:val="left" w:pos="8130"/>
              </w:tabs>
              <w:rPr>
                <w:rFonts w:asciiTheme="minorHAnsi" w:hAnsiTheme="minorHAnsi" w:cstheme="minorHAnsi"/>
              </w:rPr>
            </w:pPr>
            <w:r w:rsidRPr="003C7C14">
              <w:rPr>
                <w:rFonts w:asciiTheme="minorHAnsi" w:hAnsiTheme="minorHAnsi" w:cstheme="minorHAnsi"/>
              </w:rPr>
              <w:t>75% of staff will complete 4</w:t>
            </w:r>
            <w:r w:rsidR="00F9270A">
              <w:rPr>
                <w:rFonts w:asciiTheme="minorHAnsi" w:hAnsiTheme="minorHAnsi" w:cstheme="minorHAnsi"/>
              </w:rPr>
              <w:t xml:space="preserve"> </w:t>
            </w:r>
            <w:r w:rsidRPr="003C7C14">
              <w:rPr>
                <w:rFonts w:asciiTheme="minorHAnsi" w:hAnsiTheme="minorHAnsi" w:cstheme="minorHAnsi"/>
              </w:rPr>
              <w:t>sessions</w:t>
            </w:r>
          </w:p>
          <w:p w14:paraId="61182D1B" w14:textId="34977A64" w:rsidR="003C7C14" w:rsidRPr="003C7C14" w:rsidRDefault="003C7C14" w:rsidP="003C7C14">
            <w:pPr>
              <w:tabs>
                <w:tab w:val="left" w:pos="8130"/>
              </w:tabs>
              <w:rPr>
                <w:rFonts w:asciiTheme="minorHAnsi" w:hAnsiTheme="minorHAnsi" w:cstheme="minorHAnsi"/>
              </w:rPr>
            </w:pPr>
            <w:r w:rsidRPr="003C7C14">
              <w:rPr>
                <w:rFonts w:asciiTheme="minorHAnsi" w:hAnsiTheme="minorHAnsi" w:cstheme="minorHAnsi"/>
              </w:rPr>
              <w:t>• Program staff surveys administered in May</w:t>
            </w:r>
            <w:r>
              <w:rPr>
                <w:rFonts w:asciiTheme="minorHAnsi" w:hAnsiTheme="minorHAnsi" w:cstheme="minorHAnsi"/>
              </w:rPr>
              <w:t xml:space="preserve"> 2023</w:t>
            </w:r>
            <w:r w:rsidRPr="003C7C14">
              <w:rPr>
                <w:rFonts w:asciiTheme="minorHAnsi" w:hAnsiTheme="minorHAnsi" w:cstheme="minorHAnsi"/>
              </w:rPr>
              <w:t xml:space="preserve"> will find that 100% of staff feel confident</w:t>
            </w:r>
            <w:r>
              <w:rPr>
                <w:rFonts w:asciiTheme="minorHAnsi" w:hAnsiTheme="minorHAnsi" w:cstheme="minorHAnsi"/>
              </w:rPr>
              <w:t xml:space="preserve"> </w:t>
            </w:r>
            <w:r w:rsidRPr="003C7C14">
              <w:rPr>
                <w:rFonts w:asciiTheme="minorHAnsi" w:hAnsiTheme="minorHAnsi" w:cstheme="minorHAnsi"/>
              </w:rPr>
              <w:t>in their ability to impart leadership skills, and</w:t>
            </w:r>
          </w:p>
          <w:p w14:paraId="747A5136" w14:textId="1850F316" w:rsidR="00953DA3" w:rsidRDefault="003C7C14" w:rsidP="00F9270A">
            <w:pPr>
              <w:tabs>
                <w:tab w:val="left" w:pos="8130"/>
              </w:tabs>
              <w:rPr>
                <w:rFonts w:asciiTheme="minorHAnsi" w:hAnsiTheme="minorHAnsi" w:cstheme="minorHAnsi"/>
              </w:rPr>
            </w:pPr>
            <w:r w:rsidRPr="003C7C14">
              <w:rPr>
                <w:rFonts w:asciiTheme="minorHAnsi" w:hAnsiTheme="minorHAnsi" w:cstheme="minorHAnsi"/>
              </w:rPr>
              <w:t>95% of staff feel professional development</w:t>
            </w:r>
            <w:r w:rsidR="00F9270A">
              <w:rPr>
                <w:rFonts w:asciiTheme="minorHAnsi" w:hAnsiTheme="minorHAnsi" w:cstheme="minorHAnsi"/>
              </w:rPr>
              <w:t xml:space="preserve"> </w:t>
            </w:r>
            <w:r w:rsidRPr="003C7C14">
              <w:rPr>
                <w:rFonts w:asciiTheme="minorHAnsi" w:hAnsiTheme="minorHAnsi" w:cstheme="minorHAnsi"/>
              </w:rPr>
              <w:t>opportunities are relevant to their work</w:t>
            </w:r>
          </w:p>
        </w:tc>
      </w:tr>
      <w:tr w:rsidR="00953DA3" w14:paraId="6600F948" w14:textId="77777777" w:rsidTr="00F9270A">
        <w:tc>
          <w:tcPr>
            <w:tcW w:w="2425" w:type="dxa"/>
          </w:tcPr>
          <w:p w14:paraId="41DD17A4" w14:textId="7319E032" w:rsidR="00953DA3" w:rsidRDefault="00953DA3" w:rsidP="003C7C14">
            <w:pPr>
              <w:tabs>
                <w:tab w:val="left" w:pos="8130"/>
              </w:tabs>
              <w:rPr>
                <w:rFonts w:asciiTheme="minorHAnsi" w:hAnsiTheme="minorHAnsi" w:cstheme="minorHAnsi"/>
              </w:rPr>
            </w:pPr>
            <w:r>
              <w:rPr>
                <w:rFonts w:asciiTheme="minorHAnsi" w:hAnsiTheme="minorHAnsi" w:cstheme="minorHAnsi"/>
              </w:rPr>
              <w:t xml:space="preserve">Goal 3: </w:t>
            </w:r>
            <w:r w:rsidR="003C7C14">
              <w:rPr>
                <w:rFonts w:asciiTheme="minorHAnsi" w:hAnsiTheme="minorHAnsi" w:cstheme="minorHAnsi"/>
              </w:rPr>
              <w:t>T</w:t>
            </w:r>
            <w:r w:rsidR="003C7C14" w:rsidRPr="003C7C14">
              <w:rPr>
                <w:rFonts w:asciiTheme="minorHAnsi" w:hAnsiTheme="minorHAnsi" w:cstheme="minorHAnsi"/>
              </w:rPr>
              <w:t>he program will have</w:t>
            </w:r>
            <w:r w:rsidR="003C7C14">
              <w:rPr>
                <w:rFonts w:asciiTheme="minorHAnsi" w:hAnsiTheme="minorHAnsi" w:cstheme="minorHAnsi"/>
              </w:rPr>
              <w:t xml:space="preserve"> </w:t>
            </w:r>
            <w:r w:rsidR="003C7C14" w:rsidRPr="003C7C14">
              <w:rPr>
                <w:rFonts w:asciiTheme="minorHAnsi" w:hAnsiTheme="minorHAnsi" w:cstheme="minorHAnsi"/>
              </w:rPr>
              <w:t>more and stronger relationships</w:t>
            </w:r>
            <w:r w:rsidR="003C7C14">
              <w:rPr>
                <w:rFonts w:asciiTheme="minorHAnsi" w:hAnsiTheme="minorHAnsi" w:cstheme="minorHAnsi"/>
              </w:rPr>
              <w:t xml:space="preserve"> </w:t>
            </w:r>
            <w:r w:rsidR="003C7C14" w:rsidRPr="003C7C14">
              <w:rPr>
                <w:rFonts w:asciiTheme="minorHAnsi" w:hAnsiTheme="minorHAnsi" w:cstheme="minorHAnsi"/>
              </w:rPr>
              <w:t>with school</w:t>
            </w:r>
            <w:r w:rsidR="003C7C14">
              <w:rPr>
                <w:rFonts w:asciiTheme="minorHAnsi" w:hAnsiTheme="minorHAnsi" w:cstheme="minorHAnsi"/>
              </w:rPr>
              <w:t>-</w:t>
            </w:r>
            <w:r w:rsidR="003C7C14" w:rsidRPr="003C7C14">
              <w:rPr>
                <w:rFonts w:asciiTheme="minorHAnsi" w:hAnsiTheme="minorHAnsi" w:cstheme="minorHAnsi"/>
              </w:rPr>
              <w:t>day staff and</w:t>
            </w:r>
            <w:r w:rsidR="003C7C14">
              <w:rPr>
                <w:rFonts w:asciiTheme="minorHAnsi" w:hAnsiTheme="minorHAnsi" w:cstheme="minorHAnsi"/>
              </w:rPr>
              <w:t xml:space="preserve"> </w:t>
            </w:r>
            <w:r w:rsidR="003C7C14" w:rsidRPr="003C7C14">
              <w:rPr>
                <w:rFonts w:asciiTheme="minorHAnsi" w:hAnsiTheme="minorHAnsi" w:cstheme="minorHAnsi"/>
              </w:rPr>
              <w:t>administrators, and more youth</w:t>
            </w:r>
            <w:r w:rsidR="003C7C14">
              <w:rPr>
                <w:rFonts w:asciiTheme="minorHAnsi" w:hAnsiTheme="minorHAnsi" w:cstheme="minorHAnsi"/>
              </w:rPr>
              <w:t xml:space="preserve"> </w:t>
            </w:r>
            <w:r w:rsidR="003C7C14" w:rsidRPr="003C7C14">
              <w:rPr>
                <w:rFonts w:asciiTheme="minorHAnsi" w:hAnsiTheme="minorHAnsi" w:cstheme="minorHAnsi"/>
              </w:rPr>
              <w:t>will attend the program every day.</w:t>
            </w:r>
          </w:p>
        </w:tc>
        <w:tc>
          <w:tcPr>
            <w:tcW w:w="3870" w:type="dxa"/>
          </w:tcPr>
          <w:p w14:paraId="080FBC99" w14:textId="77777777" w:rsidR="00F9270A" w:rsidRPr="00F9270A" w:rsidRDefault="00F9270A" w:rsidP="00F9270A">
            <w:pPr>
              <w:tabs>
                <w:tab w:val="left" w:pos="8130"/>
              </w:tabs>
              <w:rPr>
                <w:rFonts w:asciiTheme="minorHAnsi" w:hAnsiTheme="minorHAnsi" w:cstheme="minorHAnsi"/>
                <w:b/>
                <w:bCs/>
              </w:rPr>
            </w:pPr>
            <w:r w:rsidRPr="00F9270A">
              <w:rPr>
                <w:rFonts w:asciiTheme="minorHAnsi" w:hAnsiTheme="minorHAnsi" w:cstheme="minorHAnsi"/>
                <w:b/>
                <w:bCs/>
              </w:rPr>
              <w:t>Timeline: June 2023-May 2024</w:t>
            </w:r>
          </w:p>
          <w:p w14:paraId="76833053" w14:textId="0C8DD346" w:rsidR="00F9270A" w:rsidRPr="00F9270A" w:rsidRDefault="00F9270A" w:rsidP="00F9270A">
            <w:pPr>
              <w:tabs>
                <w:tab w:val="left" w:pos="8130"/>
              </w:tabs>
              <w:rPr>
                <w:rFonts w:asciiTheme="minorHAnsi" w:hAnsiTheme="minorHAnsi" w:cstheme="minorHAnsi"/>
              </w:rPr>
            </w:pPr>
            <w:r w:rsidRPr="00F9270A">
              <w:rPr>
                <w:rFonts w:asciiTheme="minorHAnsi" w:hAnsiTheme="minorHAnsi" w:cstheme="minorHAnsi"/>
              </w:rPr>
              <w:t>• Hire 1 additional FTE staff member to be onboarded</w:t>
            </w:r>
            <w:r>
              <w:rPr>
                <w:rFonts w:asciiTheme="minorHAnsi" w:hAnsiTheme="minorHAnsi" w:cstheme="minorHAnsi"/>
              </w:rPr>
              <w:t xml:space="preserve"> </w:t>
            </w:r>
            <w:r w:rsidRPr="00F9270A">
              <w:rPr>
                <w:rFonts w:asciiTheme="minorHAnsi" w:hAnsiTheme="minorHAnsi" w:cstheme="minorHAnsi"/>
              </w:rPr>
              <w:t>by the start of the school year</w:t>
            </w:r>
          </w:p>
          <w:p w14:paraId="4E92FC44" w14:textId="77777777" w:rsidR="00F9270A" w:rsidRDefault="00F9270A" w:rsidP="00F9270A">
            <w:pPr>
              <w:tabs>
                <w:tab w:val="left" w:pos="8130"/>
              </w:tabs>
              <w:rPr>
                <w:rFonts w:asciiTheme="minorHAnsi" w:hAnsiTheme="minorHAnsi" w:cstheme="minorHAnsi"/>
              </w:rPr>
            </w:pPr>
            <w:r w:rsidRPr="00F9270A">
              <w:rPr>
                <w:rFonts w:asciiTheme="minorHAnsi" w:hAnsiTheme="minorHAnsi" w:cstheme="minorHAnsi"/>
              </w:rPr>
              <w:t>• Develop sustainability plan for the continuity of the</w:t>
            </w:r>
            <w:r>
              <w:rPr>
                <w:rFonts w:asciiTheme="minorHAnsi" w:hAnsiTheme="minorHAnsi" w:cstheme="minorHAnsi"/>
              </w:rPr>
              <w:t xml:space="preserve"> </w:t>
            </w:r>
            <w:r w:rsidRPr="00F9270A">
              <w:rPr>
                <w:rFonts w:asciiTheme="minorHAnsi" w:hAnsiTheme="minorHAnsi" w:cstheme="minorHAnsi"/>
              </w:rPr>
              <w:t>new position beyond the end of the grant period</w:t>
            </w:r>
            <w:r>
              <w:rPr>
                <w:rFonts w:asciiTheme="minorHAnsi" w:hAnsiTheme="minorHAnsi" w:cstheme="minorHAnsi"/>
              </w:rPr>
              <w:t xml:space="preserve"> </w:t>
            </w:r>
          </w:p>
          <w:p w14:paraId="4EDCF991" w14:textId="60D57B50" w:rsidR="00F9270A" w:rsidRDefault="00F9270A" w:rsidP="00F9270A">
            <w:pPr>
              <w:tabs>
                <w:tab w:val="left" w:pos="8130"/>
              </w:tabs>
              <w:rPr>
                <w:rFonts w:asciiTheme="minorHAnsi" w:hAnsiTheme="minorHAnsi" w:cstheme="minorHAnsi"/>
              </w:rPr>
            </w:pPr>
            <w:r w:rsidRPr="00F9270A">
              <w:rPr>
                <w:rFonts w:asciiTheme="minorHAnsi" w:hAnsiTheme="minorHAnsi" w:cstheme="minorHAnsi"/>
              </w:rPr>
              <w:t>• Leadership will deepen existing relationships with and</w:t>
            </w:r>
            <w:r>
              <w:rPr>
                <w:rFonts w:asciiTheme="minorHAnsi" w:hAnsiTheme="minorHAnsi" w:cstheme="minorHAnsi"/>
              </w:rPr>
              <w:t xml:space="preserve"> </w:t>
            </w:r>
            <w:r w:rsidRPr="00F9270A">
              <w:rPr>
                <w:rFonts w:asciiTheme="minorHAnsi" w:hAnsiTheme="minorHAnsi" w:cstheme="minorHAnsi"/>
              </w:rPr>
              <w:t xml:space="preserve">develop an </w:t>
            </w:r>
            <w:r>
              <w:rPr>
                <w:rFonts w:asciiTheme="minorHAnsi" w:hAnsiTheme="minorHAnsi" w:cstheme="minorHAnsi"/>
              </w:rPr>
              <w:t>o</w:t>
            </w:r>
            <w:r w:rsidRPr="00F9270A">
              <w:rPr>
                <w:rFonts w:asciiTheme="minorHAnsi" w:hAnsiTheme="minorHAnsi" w:cstheme="minorHAnsi"/>
              </w:rPr>
              <w:t xml:space="preserve">utreach plan for </w:t>
            </w:r>
            <w:r>
              <w:rPr>
                <w:rFonts w:asciiTheme="minorHAnsi" w:hAnsiTheme="minorHAnsi" w:cstheme="minorHAnsi"/>
              </w:rPr>
              <w:t>underserved communities</w:t>
            </w:r>
          </w:p>
          <w:p w14:paraId="59E0D946" w14:textId="1C4D7E97" w:rsidR="00953DA3" w:rsidRDefault="00F9270A" w:rsidP="00F9270A">
            <w:pPr>
              <w:tabs>
                <w:tab w:val="left" w:pos="8130"/>
              </w:tabs>
              <w:rPr>
                <w:rFonts w:asciiTheme="minorHAnsi" w:hAnsiTheme="minorHAnsi" w:cstheme="minorHAnsi"/>
              </w:rPr>
            </w:pPr>
            <w:r w:rsidRPr="00F9270A">
              <w:rPr>
                <w:rFonts w:asciiTheme="minorHAnsi" w:hAnsiTheme="minorHAnsi" w:cstheme="minorHAnsi"/>
              </w:rPr>
              <w:t>• Leadership will form at least one new relationship</w:t>
            </w:r>
            <w:r>
              <w:rPr>
                <w:rFonts w:asciiTheme="minorHAnsi" w:hAnsiTheme="minorHAnsi" w:cstheme="minorHAnsi"/>
              </w:rPr>
              <w:t xml:space="preserve"> </w:t>
            </w:r>
            <w:r w:rsidRPr="00F9270A">
              <w:rPr>
                <w:rFonts w:asciiTheme="minorHAnsi" w:hAnsiTheme="minorHAnsi" w:cstheme="minorHAnsi"/>
              </w:rPr>
              <w:t xml:space="preserve">with </w:t>
            </w:r>
            <w:r>
              <w:rPr>
                <w:rFonts w:asciiTheme="minorHAnsi" w:hAnsiTheme="minorHAnsi" w:cstheme="minorHAnsi"/>
              </w:rPr>
              <w:t>an underserved community</w:t>
            </w:r>
          </w:p>
        </w:tc>
        <w:tc>
          <w:tcPr>
            <w:tcW w:w="3141" w:type="dxa"/>
          </w:tcPr>
          <w:p w14:paraId="409AB1F5" w14:textId="45D57FD6" w:rsidR="00F9270A" w:rsidRPr="00F9270A" w:rsidRDefault="00F9270A" w:rsidP="00F9270A">
            <w:pPr>
              <w:tabs>
                <w:tab w:val="left" w:pos="8130"/>
              </w:tabs>
              <w:rPr>
                <w:rFonts w:asciiTheme="minorHAnsi" w:hAnsiTheme="minorHAnsi" w:cstheme="minorHAnsi"/>
              </w:rPr>
            </w:pPr>
            <w:r w:rsidRPr="00F9270A">
              <w:rPr>
                <w:rFonts w:asciiTheme="minorHAnsi" w:hAnsiTheme="minorHAnsi" w:cstheme="minorHAnsi"/>
              </w:rPr>
              <w:t xml:space="preserve">• </w:t>
            </w:r>
            <w:r>
              <w:rPr>
                <w:rFonts w:asciiTheme="minorHAnsi" w:hAnsiTheme="minorHAnsi" w:cstheme="minorHAnsi"/>
              </w:rPr>
              <w:t xml:space="preserve">Students served starting in August </w:t>
            </w:r>
            <w:r w:rsidRPr="00F9270A">
              <w:rPr>
                <w:rFonts w:asciiTheme="minorHAnsi" w:hAnsiTheme="minorHAnsi" w:cstheme="minorHAnsi"/>
              </w:rPr>
              <w:t>2023 will increase by 30 students</w:t>
            </w:r>
          </w:p>
          <w:p w14:paraId="0F3D4F68" w14:textId="0FBC7B1A" w:rsidR="00F9270A" w:rsidRPr="00F9270A" w:rsidRDefault="00F9270A" w:rsidP="00F9270A">
            <w:pPr>
              <w:tabs>
                <w:tab w:val="left" w:pos="8130"/>
              </w:tabs>
              <w:rPr>
                <w:rFonts w:asciiTheme="minorHAnsi" w:hAnsiTheme="minorHAnsi" w:cstheme="minorHAnsi"/>
              </w:rPr>
            </w:pPr>
            <w:r w:rsidRPr="00F9270A">
              <w:rPr>
                <w:rFonts w:asciiTheme="minorHAnsi" w:hAnsiTheme="minorHAnsi" w:cstheme="minorHAnsi"/>
              </w:rPr>
              <w:t xml:space="preserve">• By early September 2023, </w:t>
            </w:r>
            <w:r>
              <w:rPr>
                <w:rFonts w:asciiTheme="minorHAnsi" w:hAnsiTheme="minorHAnsi" w:cstheme="minorHAnsi"/>
              </w:rPr>
              <w:t>t</w:t>
            </w:r>
            <w:r w:rsidRPr="00F9270A">
              <w:rPr>
                <w:rFonts w:asciiTheme="minorHAnsi" w:hAnsiTheme="minorHAnsi" w:cstheme="minorHAnsi"/>
              </w:rPr>
              <w:t>he program will</w:t>
            </w:r>
            <w:r>
              <w:rPr>
                <w:rFonts w:asciiTheme="minorHAnsi" w:hAnsiTheme="minorHAnsi" w:cstheme="minorHAnsi"/>
              </w:rPr>
              <w:t xml:space="preserve"> </w:t>
            </w:r>
            <w:r w:rsidRPr="00F9270A">
              <w:rPr>
                <w:rFonts w:asciiTheme="minorHAnsi" w:hAnsiTheme="minorHAnsi" w:cstheme="minorHAnsi"/>
              </w:rPr>
              <w:t>retain at least 90% of students</w:t>
            </w:r>
          </w:p>
          <w:p w14:paraId="21FC4572" w14:textId="19D9D677" w:rsidR="00953DA3" w:rsidRDefault="00F9270A" w:rsidP="00F9270A">
            <w:pPr>
              <w:tabs>
                <w:tab w:val="left" w:pos="8130"/>
              </w:tabs>
              <w:rPr>
                <w:rFonts w:asciiTheme="minorHAnsi" w:hAnsiTheme="minorHAnsi" w:cstheme="minorHAnsi"/>
              </w:rPr>
            </w:pPr>
            <w:r w:rsidRPr="00F9270A">
              <w:rPr>
                <w:rFonts w:asciiTheme="minorHAnsi" w:hAnsiTheme="minorHAnsi" w:cstheme="minorHAnsi"/>
              </w:rPr>
              <w:t>• Additional funds will be secured</w:t>
            </w:r>
            <w:r>
              <w:rPr>
                <w:rFonts w:asciiTheme="minorHAnsi" w:hAnsiTheme="minorHAnsi" w:cstheme="minorHAnsi"/>
              </w:rPr>
              <w:t xml:space="preserve"> t</w:t>
            </w:r>
            <w:r w:rsidRPr="00F9270A">
              <w:rPr>
                <w:rFonts w:asciiTheme="minorHAnsi" w:hAnsiTheme="minorHAnsi" w:cstheme="minorHAnsi"/>
              </w:rPr>
              <w:t>o make the</w:t>
            </w:r>
            <w:r>
              <w:rPr>
                <w:rFonts w:asciiTheme="minorHAnsi" w:hAnsiTheme="minorHAnsi" w:cstheme="minorHAnsi"/>
              </w:rPr>
              <w:t xml:space="preserve"> </w:t>
            </w:r>
            <w:r w:rsidRPr="00F9270A">
              <w:rPr>
                <w:rFonts w:asciiTheme="minorHAnsi" w:hAnsiTheme="minorHAnsi" w:cstheme="minorHAnsi"/>
              </w:rPr>
              <w:t>expansion permanent</w:t>
            </w:r>
          </w:p>
        </w:tc>
      </w:tr>
    </w:tbl>
    <w:p w14:paraId="3A73C434" w14:textId="124BB628" w:rsidR="00953DA3" w:rsidRDefault="00953DA3" w:rsidP="000773B2">
      <w:pPr>
        <w:tabs>
          <w:tab w:val="left" w:pos="8130"/>
        </w:tabs>
        <w:rPr>
          <w:rFonts w:asciiTheme="minorHAnsi" w:hAnsiTheme="minorHAnsi" w:cstheme="minorHAnsi"/>
        </w:rPr>
      </w:pPr>
    </w:p>
    <w:p w14:paraId="3C420DBE" w14:textId="1E080C98" w:rsidR="00B62FB4" w:rsidRDefault="00B62FB4" w:rsidP="00B62FB4">
      <w:pPr>
        <w:ind w:left="720" w:right="590"/>
        <w:jc w:val="center"/>
        <w:rPr>
          <w:rFonts w:asciiTheme="minorHAnsi" w:hAnsiTheme="minorHAnsi" w:cstheme="minorHAnsi"/>
          <w:b/>
          <w:bCs/>
          <w:caps/>
          <w:sz w:val="32"/>
          <w:szCs w:val="36"/>
        </w:rPr>
        <w:sectPr w:rsidR="00B62FB4" w:rsidSect="00317DA3">
          <w:headerReference w:type="even" r:id="rId29"/>
          <w:headerReference w:type="default" r:id="rId30"/>
          <w:footerReference w:type="even" r:id="rId31"/>
          <w:footerReference w:type="default" r:id="rId32"/>
          <w:headerReference w:type="first" r:id="rId33"/>
          <w:pgSz w:w="12240" w:h="15840"/>
          <w:pgMar w:top="1296" w:right="1440" w:bottom="1166" w:left="1354" w:header="1008" w:footer="423" w:gutter="0"/>
          <w:cols w:space="720"/>
          <w:titlePg/>
          <w:docGrid w:linePitch="360"/>
        </w:sectPr>
      </w:pPr>
    </w:p>
    <w:p w14:paraId="5C4AF7BD" w14:textId="5F896800" w:rsidR="00B62FB4" w:rsidRDefault="00B62FB4" w:rsidP="00B62FB4">
      <w:pPr>
        <w:ind w:left="720" w:right="590"/>
        <w:jc w:val="center"/>
        <w:rPr>
          <w:rFonts w:asciiTheme="minorHAnsi" w:hAnsiTheme="minorHAnsi" w:cstheme="minorHAnsi"/>
          <w:b/>
          <w:bCs/>
          <w:caps/>
          <w:sz w:val="32"/>
          <w:szCs w:val="36"/>
        </w:rPr>
      </w:pPr>
      <w:r>
        <w:rPr>
          <w:rFonts w:asciiTheme="minorHAnsi" w:hAnsiTheme="minorHAnsi" w:cstheme="minorHAnsi"/>
          <w:b/>
          <w:bCs/>
          <w:caps/>
          <w:sz w:val="32"/>
          <w:szCs w:val="36"/>
        </w:rPr>
        <w:t xml:space="preserve">Appendix </w:t>
      </w:r>
      <w:r w:rsidR="00317DA3">
        <w:rPr>
          <w:rFonts w:asciiTheme="minorHAnsi" w:hAnsiTheme="minorHAnsi" w:cstheme="minorHAnsi"/>
          <w:b/>
          <w:bCs/>
          <w:caps/>
          <w:sz w:val="32"/>
          <w:szCs w:val="36"/>
        </w:rPr>
        <w:t>5</w:t>
      </w:r>
      <w:r>
        <w:rPr>
          <w:rFonts w:asciiTheme="minorHAnsi" w:hAnsiTheme="minorHAnsi" w:cstheme="minorHAnsi"/>
          <w:b/>
          <w:bCs/>
          <w:caps/>
          <w:sz w:val="32"/>
          <w:szCs w:val="36"/>
        </w:rPr>
        <w:t>: BUDGET TEMPLATE</w:t>
      </w:r>
    </w:p>
    <w:p w14:paraId="430EE9AC" w14:textId="52993E62" w:rsidR="00B62FB4" w:rsidRPr="00B97C47" w:rsidRDefault="00B62FB4" w:rsidP="00B62FB4">
      <w:pPr>
        <w:jc w:val="center"/>
        <w:rPr>
          <w:rFonts w:asciiTheme="minorHAnsi" w:hAnsiTheme="minorHAnsi" w:cstheme="minorHAnsi"/>
          <w:kern w:val="24"/>
          <w:sz w:val="28"/>
          <w:szCs w:val="32"/>
        </w:rPr>
      </w:pPr>
      <w:r w:rsidRPr="00B97C47">
        <w:rPr>
          <w:rFonts w:asciiTheme="minorHAnsi" w:hAnsiTheme="minorHAnsi" w:cstheme="minorHAnsi"/>
          <w:b/>
          <w:bCs/>
          <w:kern w:val="24"/>
          <w:sz w:val="28"/>
          <w:szCs w:val="32"/>
        </w:rPr>
        <w:t>RFP#2022-0</w:t>
      </w:r>
      <w:r>
        <w:rPr>
          <w:rFonts w:asciiTheme="minorHAnsi" w:hAnsiTheme="minorHAnsi" w:cstheme="minorHAnsi"/>
          <w:b/>
          <w:bCs/>
          <w:kern w:val="24"/>
          <w:sz w:val="28"/>
          <w:szCs w:val="32"/>
        </w:rPr>
        <w:t>3</w:t>
      </w:r>
      <w:r w:rsidRPr="00B97C47">
        <w:rPr>
          <w:rFonts w:asciiTheme="minorHAnsi" w:hAnsiTheme="minorHAnsi" w:cstheme="minorHAnsi"/>
          <w:b/>
          <w:bCs/>
          <w:kern w:val="24"/>
          <w:sz w:val="28"/>
          <w:szCs w:val="32"/>
        </w:rPr>
        <w:t xml:space="preserve"> / </w:t>
      </w:r>
      <w:r>
        <w:rPr>
          <w:rFonts w:asciiTheme="minorHAnsi" w:hAnsiTheme="minorHAnsi" w:cstheme="minorHAnsi"/>
          <w:b/>
          <w:bCs/>
          <w:kern w:val="24"/>
          <w:sz w:val="28"/>
          <w:szCs w:val="32"/>
        </w:rPr>
        <w:t>Out-of-School Time</w:t>
      </w:r>
      <w:r w:rsidRPr="00B97C47">
        <w:rPr>
          <w:rFonts w:asciiTheme="minorHAnsi" w:hAnsiTheme="minorHAnsi" w:cstheme="minorHAnsi"/>
          <w:b/>
          <w:bCs/>
          <w:kern w:val="24"/>
          <w:sz w:val="28"/>
          <w:szCs w:val="32"/>
        </w:rPr>
        <w:t xml:space="preserve"> Program</w:t>
      </w:r>
    </w:p>
    <w:p w14:paraId="73C0922E" w14:textId="77777777" w:rsidR="00317DA3" w:rsidRDefault="00317DA3">
      <w:pPr>
        <w:rPr>
          <w:rFonts w:asciiTheme="minorHAnsi" w:hAnsiTheme="minorHAnsi" w:cstheme="minorHAnsi"/>
          <w:caps/>
          <w:sz w:val="28"/>
          <w:szCs w:val="32"/>
        </w:rPr>
      </w:pPr>
    </w:p>
    <w:p w14:paraId="5015C551" w14:textId="3AED58CA" w:rsidR="00B62FB4" w:rsidRPr="00FE2789" w:rsidRDefault="00317DA3">
      <w:pPr>
        <w:rPr>
          <w:rFonts w:asciiTheme="minorHAnsi" w:hAnsiTheme="minorHAnsi" w:cstheme="minorHAnsi"/>
          <w:i/>
          <w:iCs/>
          <w:caps/>
          <w:color w:val="C00000"/>
          <w:sz w:val="28"/>
          <w:szCs w:val="32"/>
        </w:rPr>
      </w:pPr>
      <w:r w:rsidRPr="00FE2789">
        <w:rPr>
          <w:rFonts w:asciiTheme="minorHAnsi" w:hAnsiTheme="minorHAnsi" w:cstheme="minorHAnsi"/>
          <w:i/>
          <w:iCs/>
          <w:caps/>
          <w:color w:val="C00000"/>
          <w:sz w:val="28"/>
          <w:szCs w:val="32"/>
        </w:rPr>
        <w:t>p</w:t>
      </w:r>
      <w:r w:rsidRPr="00FE2789">
        <w:rPr>
          <w:rFonts w:asciiTheme="minorHAnsi" w:hAnsiTheme="minorHAnsi" w:cstheme="minorHAnsi"/>
          <w:i/>
          <w:iCs/>
          <w:color w:val="C00000"/>
          <w:sz w:val="28"/>
          <w:szCs w:val="32"/>
        </w:rPr>
        <w:t xml:space="preserve">lease </w:t>
      </w:r>
      <w:r w:rsidR="00FE2789" w:rsidRPr="00FE2789">
        <w:rPr>
          <w:rFonts w:asciiTheme="minorHAnsi" w:hAnsiTheme="minorHAnsi" w:cstheme="minorHAnsi"/>
          <w:i/>
          <w:iCs/>
          <w:color w:val="C00000"/>
          <w:sz w:val="28"/>
          <w:szCs w:val="32"/>
        </w:rPr>
        <w:t>use the separate template provided in Excel format to develop and submit your proposed project budget. The image below reflects what it included in the template.</w:t>
      </w:r>
    </w:p>
    <w:p w14:paraId="4607BC5B" w14:textId="68E29527" w:rsidR="00317DA3" w:rsidRDefault="00317DA3">
      <w:pPr>
        <w:rPr>
          <w:rFonts w:asciiTheme="minorHAnsi" w:hAnsiTheme="minorHAnsi" w:cstheme="minorHAnsi"/>
          <w:b/>
          <w:bCs/>
          <w:caps/>
          <w:sz w:val="32"/>
          <w:szCs w:val="36"/>
        </w:rPr>
      </w:pPr>
      <w:bookmarkStart w:id="47" w:name="_Hlk109230441"/>
      <w:r w:rsidRPr="00317DA3">
        <w:rPr>
          <w:rFonts w:asciiTheme="minorHAnsi" w:hAnsiTheme="minorHAnsi" w:cstheme="minorHAnsi"/>
          <w:b/>
          <w:bCs/>
          <w:caps/>
          <w:noProof/>
          <w:sz w:val="32"/>
          <w:szCs w:val="36"/>
        </w:rPr>
        <w:drawing>
          <wp:anchor distT="0" distB="0" distL="114300" distR="114300" simplePos="0" relativeHeight="251658243" behindDoc="0" locked="0" layoutInCell="1" allowOverlap="1" wp14:anchorId="77A0DBF9" wp14:editId="4F361579">
            <wp:simplePos x="0" y="0"/>
            <wp:positionH relativeFrom="page">
              <wp:align>center</wp:align>
            </wp:positionH>
            <wp:positionV relativeFrom="paragraph">
              <wp:posOffset>387985</wp:posOffset>
            </wp:positionV>
            <wp:extent cx="5998210" cy="5507355"/>
            <wp:effectExtent l="76200" t="76200" r="135890" b="131445"/>
            <wp:wrapThrough wrapText="bothSides">
              <wp:wrapPolygon edited="0">
                <wp:start x="-137" y="-299"/>
                <wp:lineTo x="-274" y="-224"/>
                <wp:lineTo x="-274" y="21742"/>
                <wp:lineTo x="-137" y="22041"/>
                <wp:lineTo x="21884" y="22041"/>
                <wp:lineTo x="22021" y="21368"/>
                <wp:lineTo x="22021" y="971"/>
                <wp:lineTo x="21884" y="-149"/>
                <wp:lineTo x="21884" y="-299"/>
                <wp:lineTo x="-137" y="-299"/>
              </wp:wrapPolygon>
            </wp:wrapThrough>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5998210" cy="55073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62FB4">
        <w:rPr>
          <w:rFonts w:asciiTheme="minorHAnsi" w:hAnsiTheme="minorHAnsi" w:cstheme="minorHAnsi"/>
          <w:b/>
          <w:bCs/>
          <w:caps/>
          <w:sz w:val="32"/>
          <w:szCs w:val="36"/>
        </w:rPr>
        <w:br w:type="page"/>
      </w:r>
    </w:p>
    <w:p w14:paraId="2A9DCF5C" w14:textId="33EBCF34" w:rsidR="00025BF9" w:rsidRDefault="00025BF9" w:rsidP="00025BF9">
      <w:pPr>
        <w:ind w:left="720" w:right="590"/>
        <w:jc w:val="center"/>
        <w:rPr>
          <w:rFonts w:asciiTheme="minorHAnsi" w:hAnsiTheme="minorHAnsi" w:cstheme="minorHAnsi"/>
          <w:b/>
          <w:bCs/>
          <w:caps/>
          <w:sz w:val="32"/>
          <w:szCs w:val="36"/>
        </w:rPr>
      </w:pPr>
      <w:r>
        <w:rPr>
          <w:rFonts w:asciiTheme="minorHAnsi" w:hAnsiTheme="minorHAnsi" w:cstheme="minorHAnsi"/>
          <w:b/>
          <w:bCs/>
          <w:caps/>
          <w:sz w:val="32"/>
          <w:szCs w:val="36"/>
        </w:rPr>
        <w:t xml:space="preserve">Appendix </w:t>
      </w:r>
      <w:r w:rsidR="00A45500">
        <w:rPr>
          <w:rFonts w:asciiTheme="minorHAnsi" w:hAnsiTheme="minorHAnsi" w:cstheme="minorHAnsi"/>
          <w:b/>
          <w:bCs/>
          <w:caps/>
          <w:sz w:val="32"/>
          <w:szCs w:val="36"/>
        </w:rPr>
        <w:t>6</w:t>
      </w:r>
      <w:r>
        <w:rPr>
          <w:rFonts w:asciiTheme="minorHAnsi" w:hAnsiTheme="minorHAnsi" w:cstheme="minorHAnsi"/>
          <w:b/>
          <w:bCs/>
          <w:caps/>
          <w:sz w:val="32"/>
          <w:szCs w:val="36"/>
        </w:rPr>
        <w:t xml:space="preserve">: </w:t>
      </w:r>
      <w:r w:rsidRPr="00025BF9">
        <w:rPr>
          <w:rFonts w:asciiTheme="minorHAnsi" w:hAnsiTheme="minorHAnsi" w:cstheme="minorHAnsi"/>
          <w:b/>
          <w:bCs/>
          <w:caps/>
          <w:sz w:val="32"/>
          <w:szCs w:val="36"/>
        </w:rPr>
        <w:t>Sample Monitoring Visit Checklist</w:t>
      </w:r>
    </w:p>
    <w:p w14:paraId="2D2F4ED5" w14:textId="2548556A" w:rsidR="00C401DE" w:rsidRPr="00B97C47" w:rsidRDefault="00C401DE" w:rsidP="00C401DE">
      <w:pPr>
        <w:jc w:val="center"/>
        <w:rPr>
          <w:rFonts w:asciiTheme="minorHAnsi" w:hAnsiTheme="minorHAnsi" w:cstheme="minorHAnsi"/>
          <w:kern w:val="24"/>
          <w:sz w:val="28"/>
          <w:szCs w:val="32"/>
        </w:rPr>
      </w:pPr>
      <w:bookmarkStart w:id="48" w:name="_Hlk109229967"/>
      <w:r w:rsidRPr="00B97C47">
        <w:rPr>
          <w:rFonts w:asciiTheme="minorHAnsi" w:hAnsiTheme="minorHAnsi" w:cstheme="minorHAnsi"/>
          <w:b/>
          <w:bCs/>
          <w:kern w:val="24"/>
          <w:sz w:val="28"/>
          <w:szCs w:val="32"/>
        </w:rPr>
        <w:t>RFP#2022-0</w:t>
      </w:r>
      <w:r>
        <w:rPr>
          <w:rFonts w:asciiTheme="minorHAnsi" w:hAnsiTheme="minorHAnsi" w:cstheme="minorHAnsi"/>
          <w:b/>
          <w:bCs/>
          <w:kern w:val="24"/>
          <w:sz w:val="28"/>
          <w:szCs w:val="32"/>
        </w:rPr>
        <w:t>3</w:t>
      </w:r>
      <w:r w:rsidRPr="00B97C47">
        <w:rPr>
          <w:rFonts w:asciiTheme="minorHAnsi" w:hAnsiTheme="minorHAnsi" w:cstheme="minorHAnsi"/>
          <w:b/>
          <w:bCs/>
          <w:kern w:val="24"/>
          <w:sz w:val="28"/>
          <w:szCs w:val="32"/>
        </w:rPr>
        <w:t xml:space="preserve"> / </w:t>
      </w:r>
      <w:r>
        <w:rPr>
          <w:rFonts w:asciiTheme="minorHAnsi" w:hAnsiTheme="minorHAnsi" w:cstheme="minorHAnsi"/>
          <w:b/>
          <w:bCs/>
          <w:kern w:val="24"/>
          <w:sz w:val="28"/>
          <w:szCs w:val="32"/>
        </w:rPr>
        <w:t>Out-of-</w:t>
      </w:r>
      <w:r w:rsidR="00B62FB4">
        <w:rPr>
          <w:rFonts w:asciiTheme="minorHAnsi" w:hAnsiTheme="minorHAnsi" w:cstheme="minorHAnsi"/>
          <w:b/>
          <w:bCs/>
          <w:kern w:val="24"/>
          <w:sz w:val="28"/>
          <w:szCs w:val="32"/>
        </w:rPr>
        <w:t>S</w:t>
      </w:r>
      <w:r>
        <w:rPr>
          <w:rFonts w:asciiTheme="minorHAnsi" w:hAnsiTheme="minorHAnsi" w:cstheme="minorHAnsi"/>
          <w:b/>
          <w:bCs/>
          <w:kern w:val="24"/>
          <w:sz w:val="28"/>
          <w:szCs w:val="32"/>
        </w:rPr>
        <w:t>chool Time</w:t>
      </w:r>
      <w:r w:rsidRPr="00B97C47">
        <w:rPr>
          <w:rFonts w:asciiTheme="minorHAnsi" w:hAnsiTheme="minorHAnsi" w:cstheme="minorHAnsi"/>
          <w:b/>
          <w:bCs/>
          <w:kern w:val="24"/>
          <w:sz w:val="28"/>
          <w:szCs w:val="32"/>
        </w:rPr>
        <w:t xml:space="preserve"> Program</w:t>
      </w:r>
    </w:p>
    <w:bookmarkEnd w:id="47"/>
    <w:bookmarkEnd w:id="48"/>
    <w:p w14:paraId="5864C6E6" w14:textId="77777777" w:rsidR="00C401DE" w:rsidRPr="00864C0C" w:rsidRDefault="00C401DE" w:rsidP="00025BF9">
      <w:pPr>
        <w:ind w:left="720" w:right="590"/>
        <w:jc w:val="center"/>
        <w:rPr>
          <w:rFonts w:asciiTheme="minorHAnsi" w:hAnsiTheme="minorHAnsi" w:cstheme="minorHAnsi"/>
          <w:b/>
          <w:bCs/>
          <w:caps/>
          <w:sz w:val="24"/>
          <w:szCs w:val="28"/>
        </w:rPr>
      </w:pPr>
    </w:p>
    <w:p w14:paraId="4C32CDBE" w14:textId="6DD0562D" w:rsidR="00025BF9" w:rsidRDefault="00025BF9" w:rsidP="00864C0C">
      <w:pPr>
        <w:ind w:right="-4"/>
        <w:rPr>
          <w:rFonts w:asciiTheme="minorHAnsi" w:hAnsiTheme="minorHAnsi" w:cstheme="minorHAnsi"/>
          <w:sz w:val="24"/>
        </w:rPr>
      </w:pPr>
      <w:r w:rsidRPr="00025BF9">
        <w:rPr>
          <w:rFonts w:asciiTheme="minorHAnsi" w:hAnsiTheme="minorHAnsi" w:cstheme="minorHAnsi"/>
          <w:sz w:val="24"/>
        </w:rPr>
        <w:t xml:space="preserve">All grantees are subject to scheduled and unscheduled monitoring and quality site visits </w:t>
      </w:r>
      <w:r>
        <w:rPr>
          <w:rFonts w:asciiTheme="minorHAnsi" w:hAnsiTheme="minorHAnsi" w:cstheme="minorHAnsi"/>
          <w:sz w:val="24"/>
        </w:rPr>
        <w:t>t</w:t>
      </w:r>
      <w:r w:rsidRPr="00025BF9">
        <w:rPr>
          <w:rFonts w:asciiTheme="minorHAnsi" w:hAnsiTheme="minorHAnsi" w:cstheme="minorHAnsi"/>
          <w:sz w:val="24"/>
        </w:rPr>
        <w:t>hroughout the grant period. During</w:t>
      </w:r>
      <w:r>
        <w:rPr>
          <w:rFonts w:asciiTheme="minorHAnsi" w:hAnsiTheme="minorHAnsi" w:cstheme="minorHAnsi"/>
          <w:sz w:val="24"/>
        </w:rPr>
        <w:t xml:space="preserve"> </w:t>
      </w:r>
      <w:r w:rsidRPr="00025BF9">
        <w:rPr>
          <w:rFonts w:asciiTheme="minorHAnsi" w:hAnsiTheme="minorHAnsi" w:cstheme="minorHAnsi"/>
          <w:sz w:val="24"/>
        </w:rPr>
        <w:t xml:space="preserve">a prearranged monitoring visit, a member of the </w:t>
      </w:r>
      <w:r>
        <w:rPr>
          <w:rFonts w:asciiTheme="minorHAnsi" w:hAnsiTheme="minorHAnsi" w:cstheme="minorHAnsi"/>
          <w:sz w:val="24"/>
        </w:rPr>
        <w:t>ECT</w:t>
      </w:r>
      <w:r w:rsidRPr="00025BF9">
        <w:rPr>
          <w:rFonts w:asciiTheme="minorHAnsi" w:hAnsiTheme="minorHAnsi" w:cstheme="minorHAnsi"/>
          <w:sz w:val="24"/>
        </w:rPr>
        <w:t xml:space="preserve"> </w:t>
      </w:r>
      <w:r>
        <w:rPr>
          <w:rFonts w:asciiTheme="minorHAnsi" w:hAnsiTheme="minorHAnsi" w:cstheme="minorHAnsi"/>
          <w:sz w:val="24"/>
        </w:rPr>
        <w:t>p</w:t>
      </w:r>
      <w:r w:rsidRPr="00025BF9">
        <w:rPr>
          <w:rFonts w:asciiTheme="minorHAnsi" w:hAnsiTheme="minorHAnsi" w:cstheme="minorHAnsi"/>
          <w:sz w:val="24"/>
        </w:rPr>
        <w:t>artner team must have access to the following items:</w:t>
      </w:r>
    </w:p>
    <w:p w14:paraId="2DA939AE" w14:textId="77777777" w:rsidR="00025BF9" w:rsidRPr="00025BF9" w:rsidRDefault="00025BF9" w:rsidP="00864C0C">
      <w:pPr>
        <w:ind w:right="-4"/>
        <w:rPr>
          <w:rFonts w:asciiTheme="minorHAnsi" w:hAnsiTheme="minorHAnsi" w:cstheme="minorHAnsi"/>
          <w:sz w:val="24"/>
        </w:rPr>
      </w:pPr>
    </w:p>
    <w:p w14:paraId="540BCA37" w14:textId="6176341F" w:rsidR="00025BF9" w:rsidRPr="00C401DE" w:rsidRDefault="00025BF9" w:rsidP="00864C0C">
      <w:pPr>
        <w:ind w:right="-4"/>
        <w:rPr>
          <w:rFonts w:asciiTheme="minorHAnsi" w:hAnsiTheme="minorHAnsi" w:cstheme="minorHAnsi"/>
          <w:b/>
          <w:bCs/>
          <w:sz w:val="24"/>
          <w:u w:val="single"/>
        </w:rPr>
      </w:pPr>
      <w:r w:rsidRPr="00C401DE">
        <w:rPr>
          <w:rFonts w:asciiTheme="minorHAnsi" w:hAnsiTheme="minorHAnsi" w:cstheme="minorHAnsi"/>
          <w:b/>
          <w:bCs/>
          <w:sz w:val="24"/>
          <w:u w:val="single"/>
        </w:rPr>
        <w:t>Personnel file</w:t>
      </w:r>
      <w:r w:rsidR="00C401DE" w:rsidRPr="00C401DE">
        <w:rPr>
          <w:rFonts w:asciiTheme="minorHAnsi" w:hAnsiTheme="minorHAnsi" w:cstheme="minorHAnsi"/>
          <w:b/>
          <w:bCs/>
          <w:sz w:val="24"/>
          <w:u w:val="single"/>
        </w:rPr>
        <w:t>s</w:t>
      </w:r>
      <w:r w:rsidRPr="00C401DE">
        <w:rPr>
          <w:rFonts w:asciiTheme="minorHAnsi" w:hAnsiTheme="minorHAnsi" w:cstheme="minorHAnsi"/>
          <w:b/>
          <w:bCs/>
          <w:sz w:val="24"/>
          <w:u w:val="single"/>
        </w:rPr>
        <w:t xml:space="preserve"> for all </w:t>
      </w:r>
      <w:r w:rsidR="00864C0C">
        <w:rPr>
          <w:rFonts w:asciiTheme="minorHAnsi" w:hAnsiTheme="minorHAnsi" w:cstheme="minorHAnsi"/>
          <w:b/>
          <w:bCs/>
          <w:sz w:val="24"/>
          <w:u w:val="single"/>
        </w:rPr>
        <w:t xml:space="preserve">ECT-funded </w:t>
      </w:r>
      <w:r w:rsidRPr="00C401DE">
        <w:rPr>
          <w:rFonts w:asciiTheme="minorHAnsi" w:hAnsiTheme="minorHAnsi" w:cstheme="minorHAnsi"/>
          <w:b/>
          <w:bCs/>
          <w:sz w:val="24"/>
          <w:u w:val="single"/>
        </w:rPr>
        <w:t xml:space="preserve">staff (paid and </w:t>
      </w:r>
      <w:r w:rsidR="00864C0C">
        <w:rPr>
          <w:rFonts w:asciiTheme="minorHAnsi" w:hAnsiTheme="minorHAnsi" w:cstheme="minorHAnsi"/>
          <w:b/>
          <w:bCs/>
          <w:sz w:val="24"/>
          <w:u w:val="single"/>
        </w:rPr>
        <w:t>volunteers</w:t>
      </w:r>
      <w:r w:rsidRPr="00C401DE">
        <w:rPr>
          <w:rFonts w:asciiTheme="minorHAnsi" w:hAnsiTheme="minorHAnsi" w:cstheme="minorHAnsi"/>
          <w:b/>
          <w:bCs/>
          <w:sz w:val="24"/>
          <w:u w:val="single"/>
        </w:rPr>
        <w:t xml:space="preserve">) </w:t>
      </w:r>
    </w:p>
    <w:p w14:paraId="635988CE" w14:textId="450AC197" w:rsidR="00025BF9" w:rsidRPr="00C401DE" w:rsidRDefault="00025BF9" w:rsidP="00864C0C">
      <w:pPr>
        <w:pStyle w:val="ListParagraph"/>
        <w:numPr>
          <w:ilvl w:val="0"/>
          <w:numId w:val="18"/>
        </w:numPr>
        <w:spacing w:line="240" w:lineRule="auto"/>
        <w:ind w:right="-4"/>
        <w:rPr>
          <w:rFonts w:asciiTheme="minorHAnsi" w:hAnsiTheme="minorHAnsi" w:cstheme="minorHAnsi"/>
        </w:rPr>
      </w:pPr>
      <w:r w:rsidRPr="00C401DE">
        <w:rPr>
          <w:rFonts w:asciiTheme="minorHAnsi" w:hAnsiTheme="minorHAnsi" w:cstheme="minorHAnsi"/>
        </w:rPr>
        <w:t>FBI fingerprint and background check</w:t>
      </w:r>
    </w:p>
    <w:p w14:paraId="7CE22518" w14:textId="5F1B4496" w:rsidR="00025BF9" w:rsidRPr="00C401DE" w:rsidRDefault="00025BF9" w:rsidP="00864C0C">
      <w:pPr>
        <w:pStyle w:val="ListParagraph"/>
        <w:numPr>
          <w:ilvl w:val="0"/>
          <w:numId w:val="18"/>
        </w:numPr>
        <w:spacing w:line="240" w:lineRule="auto"/>
        <w:ind w:right="-4"/>
        <w:rPr>
          <w:rFonts w:asciiTheme="minorHAnsi" w:hAnsiTheme="minorHAnsi" w:cstheme="minorHAnsi"/>
        </w:rPr>
      </w:pPr>
      <w:r w:rsidRPr="00C401DE">
        <w:rPr>
          <w:rFonts w:asciiTheme="minorHAnsi" w:hAnsiTheme="minorHAnsi" w:cstheme="minorHAnsi"/>
        </w:rPr>
        <w:t>Results from National Child Sex Offender Registry</w:t>
      </w:r>
    </w:p>
    <w:p w14:paraId="0AB5F6E5" w14:textId="40EF0070" w:rsidR="00025BF9" w:rsidRPr="00C401DE" w:rsidRDefault="00025BF9" w:rsidP="00864C0C">
      <w:pPr>
        <w:pStyle w:val="ListParagraph"/>
        <w:numPr>
          <w:ilvl w:val="0"/>
          <w:numId w:val="18"/>
        </w:numPr>
        <w:spacing w:line="240" w:lineRule="auto"/>
        <w:ind w:right="-4"/>
        <w:rPr>
          <w:rFonts w:asciiTheme="minorHAnsi" w:hAnsiTheme="minorHAnsi" w:cstheme="minorHAnsi"/>
        </w:rPr>
      </w:pPr>
      <w:r w:rsidRPr="00C401DE">
        <w:rPr>
          <w:rFonts w:asciiTheme="minorHAnsi" w:hAnsiTheme="minorHAnsi" w:cstheme="minorHAnsi"/>
        </w:rPr>
        <w:t>DCF Criminal Background Check</w:t>
      </w:r>
    </w:p>
    <w:p w14:paraId="298EA39A" w14:textId="47675FEF" w:rsidR="00025BF9" w:rsidRPr="00C401DE" w:rsidRDefault="00025BF9" w:rsidP="00864C0C">
      <w:pPr>
        <w:pStyle w:val="ListParagraph"/>
        <w:numPr>
          <w:ilvl w:val="0"/>
          <w:numId w:val="18"/>
        </w:numPr>
        <w:spacing w:line="240" w:lineRule="auto"/>
        <w:ind w:right="-4"/>
        <w:rPr>
          <w:rFonts w:asciiTheme="minorHAnsi" w:hAnsiTheme="minorHAnsi" w:cstheme="minorHAnsi"/>
        </w:rPr>
      </w:pPr>
      <w:r w:rsidRPr="00C401DE">
        <w:rPr>
          <w:rFonts w:asciiTheme="minorHAnsi" w:hAnsiTheme="minorHAnsi" w:cstheme="minorHAnsi"/>
        </w:rPr>
        <w:t>Certificate of Completion of Mandated Reporter Training</w:t>
      </w:r>
    </w:p>
    <w:p w14:paraId="5B0C3776" w14:textId="76FDC8B2" w:rsidR="00025BF9" w:rsidRPr="00C401DE" w:rsidRDefault="00025BF9" w:rsidP="00864C0C">
      <w:pPr>
        <w:pStyle w:val="ListParagraph"/>
        <w:numPr>
          <w:ilvl w:val="0"/>
          <w:numId w:val="18"/>
        </w:numPr>
        <w:spacing w:line="240" w:lineRule="auto"/>
        <w:ind w:right="-4"/>
        <w:rPr>
          <w:rFonts w:asciiTheme="minorHAnsi" w:hAnsiTheme="minorHAnsi" w:cstheme="minorHAnsi"/>
        </w:rPr>
      </w:pPr>
      <w:r w:rsidRPr="00C401DE">
        <w:rPr>
          <w:rFonts w:asciiTheme="minorHAnsi" w:hAnsiTheme="minorHAnsi" w:cstheme="minorHAnsi"/>
        </w:rPr>
        <w:t>Mandated Reporter Policy</w:t>
      </w:r>
    </w:p>
    <w:p w14:paraId="602713D9" w14:textId="5B5A993A" w:rsidR="00025BF9" w:rsidRPr="00C401DE" w:rsidRDefault="00025BF9" w:rsidP="00864C0C">
      <w:pPr>
        <w:pStyle w:val="ListParagraph"/>
        <w:numPr>
          <w:ilvl w:val="0"/>
          <w:numId w:val="18"/>
        </w:numPr>
        <w:spacing w:line="240" w:lineRule="auto"/>
        <w:ind w:right="-4"/>
        <w:rPr>
          <w:rFonts w:asciiTheme="minorHAnsi" w:hAnsiTheme="minorHAnsi" w:cstheme="minorHAnsi"/>
        </w:rPr>
      </w:pPr>
      <w:r w:rsidRPr="00C401DE">
        <w:rPr>
          <w:rFonts w:asciiTheme="minorHAnsi" w:hAnsiTheme="minorHAnsi" w:cstheme="minorHAnsi"/>
        </w:rPr>
        <w:t>CPR/First Aid Certification</w:t>
      </w:r>
    </w:p>
    <w:p w14:paraId="563161EB" w14:textId="49CB0666" w:rsidR="00025BF9" w:rsidRPr="00C401DE" w:rsidRDefault="00025BF9" w:rsidP="00864C0C">
      <w:pPr>
        <w:ind w:right="-4"/>
        <w:rPr>
          <w:rFonts w:asciiTheme="minorHAnsi" w:hAnsiTheme="minorHAnsi" w:cstheme="minorHAnsi"/>
          <w:b/>
          <w:bCs/>
          <w:sz w:val="24"/>
          <w:u w:val="single"/>
        </w:rPr>
      </w:pPr>
      <w:r w:rsidRPr="00C401DE">
        <w:rPr>
          <w:rFonts w:asciiTheme="minorHAnsi" w:hAnsiTheme="minorHAnsi" w:cstheme="minorHAnsi"/>
          <w:b/>
          <w:bCs/>
          <w:sz w:val="24"/>
          <w:u w:val="single"/>
        </w:rPr>
        <w:t>Polic</w:t>
      </w:r>
      <w:r w:rsidR="00864C0C">
        <w:rPr>
          <w:rFonts w:asciiTheme="minorHAnsi" w:hAnsiTheme="minorHAnsi" w:cstheme="minorHAnsi"/>
          <w:b/>
          <w:bCs/>
          <w:sz w:val="24"/>
          <w:u w:val="single"/>
        </w:rPr>
        <w:t>ies</w:t>
      </w:r>
      <w:r w:rsidRPr="00C401DE">
        <w:rPr>
          <w:rFonts w:asciiTheme="minorHAnsi" w:hAnsiTheme="minorHAnsi" w:cstheme="minorHAnsi"/>
          <w:b/>
          <w:bCs/>
          <w:sz w:val="24"/>
          <w:u w:val="single"/>
        </w:rPr>
        <w:t xml:space="preserve"> and </w:t>
      </w:r>
      <w:r w:rsidR="00864C0C">
        <w:rPr>
          <w:rFonts w:asciiTheme="minorHAnsi" w:hAnsiTheme="minorHAnsi" w:cstheme="minorHAnsi"/>
          <w:b/>
          <w:bCs/>
          <w:sz w:val="24"/>
          <w:u w:val="single"/>
        </w:rPr>
        <w:t>P</w:t>
      </w:r>
      <w:r w:rsidRPr="00C401DE">
        <w:rPr>
          <w:rFonts w:asciiTheme="minorHAnsi" w:hAnsiTheme="minorHAnsi" w:cstheme="minorHAnsi"/>
          <w:b/>
          <w:bCs/>
          <w:sz w:val="24"/>
          <w:u w:val="single"/>
        </w:rPr>
        <w:t>rocedures</w:t>
      </w:r>
    </w:p>
    <w:p w14:paraId="3F865867" w14:textId="3C868CD8"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Sign-in or attendance procedures</w:t>
      </w:r>
    </w:p>
    <w:p w14:paraId="1FFA2DB4" w14:textId="513C4427"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Exit and pick-up procedures</w:t>
      </w:r>
    </w:p>
    <w:p w14:paraId="5BB81467" w14:textId="02F7EB0E"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Field trip procedures</w:t>
      </w:r>
    </w:p>
    <w:p w14:paraId="3FF38E3B" w14:textId="4AA9798C"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Code of Conduct</w:t>
      </w:r>
    </w:p>
    <w:p w14:paraId="7DA44CF7" w14:textId="18BB0A59"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Confidentially</w:t>
      </w:r>
    </w:p>
    <w:p w14:paraId="23299046" w14:textId="423C9874"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Incident reports</w:t>
      </w:r>
    </w:p>
    <w:p w14:paraId="0C90A0AE" w14:textId="7C9ACCB6"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Conflict resolution/behavior management plan or procedure</w:t>
      </w:r>
    </w:p>
    <w:p w14:paraId="2370DF1F" w14:textId="3EABD482"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Bullying Prevention Policy</w:t>
      </w:r>
    </w:p>
    <w:p w14:paraId="0F51D61C" w14:textId="34ED6268" w:rsidR="00025BF9" w:rsidRPr="00C401DE" w:rsidRDefault="00025BF9" w:rsidP="00864C0C">
      <w:pPr>
        <w:ind w:right="-4"/>
        <w:rPr>
          <w:rFonts w:asciiTheme="minorHAnsi" w:hAnsiTheme="minorHAnsi" w:cstheme="minorHAnsi"/>
          <w:b/>
          <w:bCs/>
          <w:sz w:val="24"/>
          <w:u w:val="single"/>
        </w:rPr>
      </w:pPr>
      <w:r w:rsidRPr="00C401DE">
        <w:rPr>
          <w:rFonts w:asciiTheme="minorHAnsi" w:hAnsiTheme="minorHAnsi" w:cstheme="minorHAnsi"/>
          <w:b/>
          <w:bCs/>
          <w:sz w:val="24"/>
          <w:u w:val="single"/>
        </w:rPr>
        <w:t>Safety</w:t>
      </w:r>
    </w:p>
    <w:p w14:paraId="518F988F" w14:textId="565AC853"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Emergency Plan</w:t>
      </w:r>
    </w:p>
    <w:p w14:paraId="0CDC7C1F" w14:textId="187C0116"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All exits and entrances are clear from obstruction</w:t>
      </w:r>
    </w:p>
    <w:p w14:paraId="6788BFD5" w14:textId="7CB6E235"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Physical space is adequate for youth programming and meets Americans with Disabilities Act requirements</w:t>
      </w:r>
    </w:p>
    <w:p w14:paraId="0434309D" w14:textId="607E8485"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Emergency contacts for youth and important health information (allergies, medications, etc.)</w:t>
      </w:r>
    </w:p>
    <w:p w14:paraId="6139BAFE" w14:textId="17D84FEA" w:rsidR="00025BF9" w:rsidRPr="00532768" w:rsidRDefault="00025BF9" w:rsidP="00864C0C">
      <w:pPr>
        <w:pStyle w:val="ListParagraph"/>
        <w:numPr>
          <w:ilvl w:val="0"/>
          <w:numId w:val="18"/>
        </w:numPr>
        <w:spacing w:after="0" w:line="240" w:lineRule="auto"/>
        <w:ind w:right="-4"/>
        <w:rPr>
          <w:rFonts w:asciiTheme="minorHAnsi" w:hAnsiTheme="minorHAnsi" w:cstheme="minorHAnsi"/>
        </w:rPr>
      </w:pPr>
      <w:r w:rsidRPr="00532768">
        <w:rPr>
          <w:rFonts w:asciiTheme="minorHAnsi" w:hAnsiTheme="minorHAnsi" w:cstheme="minorHAnsi"/>
        </w:rPr>
        <w:t>Procedure for handling health emergencies</w:t>
      </w:r>
      <w:r w:rsidR="00532768" w:rsidRPr="00532768">
        <w:rPr>
          <w:rFonts w:asciiTheme="minorHAnsi" w:hAnsiTheme="minorHAnsi" w:cstheme="minorHAnsi"/>
        </w:rPr>
        <w:br/>
      </w:r>
    </w:p>
    <w:p w14:paraId="7EC798CE" w14:textId="33F40EED" w:rsidR="00025BF9" w:rsidRPr="00C401DE" w:rsidRDefault="00025BF9" w:rsidP="00864C0C">
      <w:pPr>
        <w:ind w:right="-4"/>
        <w:rPr>
          <w:rFonts w:asciiTheme="minorHAnsi" w:hAnsiTheme="minorHAnsi" w:cstheme="minorHAnsi"/>
          <w:b/>
          <w:bCs/>
          <w:sz w:val="24"/>
          <w:u w:val="single"/>
        </w:rPr>
      </w:pPr>
      <w:r w:rsidRPr="00C401DE">
        <w:rPr>
          <w:rFonts w:asciiTheme="minorHAnsi" w:hAnsiTheme="minorHAnsi" w:cstheme="minorHAnsi"/>
          <w:b/>
          <w:bCs/>
          <w:sz w:val="24"/>
          <w:u w:val="single"/>
        </w:rPr>
        <w:t>Insurance</w:t>
      </w:r>
    </w:p>
    <w:p w14:paraId="401F2DB2" w14:textId="6BAAF079" w:rsidR="00025BF9" w:rsidRPr="00532768"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General Liability Insurance coverage of $1,000,000 per occurrence and $2,000,000 aggregate</w:t>
      </w:r>
      <w:r w:rsidR="00532768" w:rsidRPr="00532768">
        <w:rPr>
          <w:rFonts w:asciiTheme="minorHAnsi" w:hAnsiTheme="minorHAnsi" w:cstheme="minorHAnsi"/>
        </w:rPr>
        <w:t xml:space="preserve"> </w:t>
      </w:r>
    </w:p>
    <w:p w14:paraId="695D3380" w14:textId="77777777" w:rsidR="00864C0C" w:rsidRDefault="00025BF9" w:rsidP="00864C0C">
      <w:pPr>
        <w:pStyle w:val="ListParagraph"/>
        <w:numPr>
          <w:ilvl w:val="0"/>
          <w:numId w:val="18"/>
        </w:numPr>
        <w:spacing w:line="240" w:lineRule="auto"/>
        <w:ind w:right="-4"/>
        <w:rPr>
          <w:rFonts w:asciiTheme="minorHAnsi" w:hAnsiTheme="minorHAnsi" w:cstheme="minorHAnsi"/>
        </w:rPr>
      </w:pPr>
      <w:r w:rsidRPr="00532768">
        <w:rPr>
          <w:rFonts w:asciiTheme="minorHAnsi" w:hAnsiTheme="minorHAnsi" w:cstheme="minorHAnsi"/>
        </w:rPr>
        <w:t>Certificate of Insurance for Comprehensive Automobile (if appropriate) and Worker's Compensation</w:t>
      </w:r>
    </w:p>
    <w:p w14:paraId="1AD0EFF8" w14:textId="6077283C" w:rsidR="00864C0C" w:rsidRPr="00C401DE" w:rsidRDefault="00864C0C" w:rsidP="00864C0C">
      <w:pPr>
        <w:ind w:right="-4"/>
        <w:rPr>
          <w:rFonts w:asciiTheme="minorHAnsi" w:hAnsiTheme="minorHAnsi" w:cstheme="minorHAnsi"/>
          <w:b/>
          <w:bCs/>
          <w:sz w:val="24"/>
          <w:u w:val="single"/>
        </w:rPr>
      </w:pPr>
      <w:r>
        <w:rPr>
          <w:rFonts w:asciiTheme="minorHAnsi" w:hAnsiTheme="minorHAnsi" w:cstheme="minorHAnsi"/>
          <w:b/>
          <w:bCs/>
          <w:sz w:val="24"/>
          <w:u w:val="single"/>
        </w:rPr>
        <w:t>Financial Records</w:t>
      </w:r>
    </w:p>
    <w:p w14:paraId="23970692" w14:textId="1859562A" w:rsidR="00864C0C" w:rsidRDefault="00864C0C" w:rsidP="00864C0C">
      <w:pPr>
        <w:pStyle w:val="ListParagraph"/>
        <w:numPr>
          <w:ilvl w:val="0"/>
          <w:numId w:val="18"/>
        </w:numPr>
        <w:spacing w:line="240" w:lineRule="auto"/>
        <w:ind w:right="-4"/>
        <w:rPr>
          <w:rFonts w:asciiTheme="minorHAnsi" w:hAnsiTheme="minorHAnsi" w:cstheme="minorHAnsi"/>
        </w:rPr>
      </w:pPr>
      <w:r>
        <w:rPr>
          <w:rFonts w:asciiTheme="minorHAnsi" w:hAnsiTheme="minorHAnsi" w:cstheme="minorHAnsi"/>
        </w:rPr>
        <w:t>Payroll records for all staff costs billed to ECT</w:t>
      </w:r>
    </w:p>
    <w:p w14:paraId="03599C73" w14:textId="77777777" w:rsidR="00864C0C" w:rsidRDefault="00864C0C" w:rsidP="00864C0C">
      <w:pPr>
        <w:pStyle w:val="ListParagraph"/>
        <w:numPr>
          <w:ilvl w:val="0"/>
          <w:numId w:val="18"/>
        </w:numPr>
        <w:spacing w:line="240" w:lineRule="auto"/>
        <w:ind w:right="-4"/>
        <w:rPr>
          <w:rFonts w:asciiTheme="minorHAnsi" w:hAnsiTheme="minorHAnsi" w:cstheme="minorHAnsi"/>
        </w:rPr>
      </w:pPr>
      <w:r>
        <w:rPr>
          <w:rFonts w:asciiTheme="minorHAnsi" w:hAnsiTheme="minorHAnsi" w:cstheme="minorHAnsi"/>
        </w:rPr>
        <w:t>Back-up for any expenditures (receipts, invoices, etc.)</w:t>
      </w:r>
      <w:r w:rsidRPr="00864C0C">
        <w:rPr>
          <w:rFonts w:asciiTheme="minorHAnsi" w:hAnsiTheme="minorHAnsi" w:cstheme="minorHAnsi"/>
        </w:rPr>
        <w:t xml:space="preserve"> </w:t>
      </w:r>
    </w:p>
    <w:p w14:paraId="3A3F9E59" w14:textId="77777777" w:rsidR="00864C0C" w:rsidRDefault="00864C0C" w:rsidP="00864C0C">
      <w:pPr>
        <w:pStyle w:val="ListParagraph"/>
        <w:numPr>
          <w:ilvl w:val="0"/>
          <w:numId w:val="18"/>
        </w:numPr>
        <w:spacing w:line="240" w:lineRule="auto"/>
        <w:ind w:right="-4"/>
        <w:rPr>
          <w:rFonts w:asciiTheme="minorHAnsi" w:hAnsiTheme="minorHAnsi" w:cstheme="minorHAnsi"/>
        </w:rPr>
      </w:pPr>
      <w:r>
        <w:rPr>
          <w:rFonts w:asciiTheme="minorHAnsi" w:hAnsiTheme="minorHAnsi" w:cstheme="minorHAnsi"/>
        </w:rPr>
        <w:t>Financial policies</w:t>
      </w:r>
    </w:p>
    <w:p w14:paraId="540DDB14" w14:textId="30009AD7" w:rsidR="00532768" w:rsidRPr="00864C0C" w:rsidRDefault="00864C0C" w:rsidP="00864C0C">
      <w:pPr>
        <w:pStyle w:val="ListParagraph"/>
        <w:numPr>
          <w:ilvl w:val="0"/>
          <w:numId w:val="18"/>
        </w:numPr>
        <w:spacing w:line="240" w:lineRule="auto"/>
        <w:ind w:right="-4"/>
        <w:rPr>
          <w:rFonts w:asciiTheme="minorHAnsi" w:hAnsiTheme="minorHAnsi" w:cstheme="minorHAnsi"/>
        </w:rPr>
      </w:pPr>
      <w:r>
        <w:rPr>
          <w:rFonts w:asciiTheme="minorHAnsi" w:hAnsiTheme="minorHAnsi" w:cstheme="minorHAnsi"/>
        </w:rPr>
        <w:t>Procurement documents in accordance with agency policies</w:t>
      </w:r>
      <w:r w:rsidR="00532768" w:rsidRPr="00864C0C">
        <w:rPr>
          <w:rFonts w:asciiTheme="minorHAnsi" w:hAnsiTheme="minorHAnsi" w:cstheme="minorHAnsi"/>
        </w:rPr>
        <w:br w:type="page"/>
      </w:r>
    </w:p>
    <w:p w14:paraId="0CBE3414" w14:textId="21467D31" w:rsidR="00532768" w:rsidRDefault="00532768" w:rsidP="00532768">
      <w:pPr>
        <w:ind w:left="720" w:right="590"/>
        <w:jc w:val="center"/>
        <w:rPr>
          <w:rFonts w:asciiTheme="minorHAnsi" w:hAnsiTheme="minorHAnsi" w:cstheme="minorHAnsi"/>
          <w:b/>
          <w:bCs/>
          <w:caps/>
          <w:sz w:val="32"/>
          <w:szCs w:val="36"/>
        </w:rPr>
      </w:pPr>
      <w:r>
        <w:rPr>
          <w:rFonts w:asciiTheme="minorHAnsi" w:hAnsiTheme="minorHAnsi" w:cstheme="minorHAnsi"/>
          <w:b/>
          <w:bCs/>
          <w:caps/>
          <w:sz w:val="32"/>
          <w:szCs w:val="36"/>
        </w:rPr>
        <w:t xml:space="preserve">Appendix </w:t>
      </w:r>
      <w:r w:rsidR="00A45500">
        <w:rPr>
          <w:rFonts w:asciiTheme="minorHAnsi" w:hAnsiTheme="minorHAnsi" w:cstheme="minorHAnsi"/>
          <w:b/>
          <w:bCs/>
          <w:caps/>
          <w:sz w:val="32"/>
          <w:szCs w:val="36"/>
        </w:rPr>
        <w:t>7</w:t>
      </w:r>
      <w:r>
        <w:rPr>
          <w:rFonts w:asciiTheme="minorHAnsi" w:hAnsiTheme="minorHAnsi" w:cstheme="minorHAnsi"/>
          <w:b/>
          <w:bCs/>
          <w:caps/>
          <w:sz w:val="32"/>
          <w:szCs w:val="36"/>
        </w:rPr>
        <w:t xml:space="preserve">: GLOSSARY </w:t>
      </w:r>
    </w:p>
    <w:p w14:paraId="244D339A" w14:textId="131D0812" w:rsidR="00CD54E0" w:rsidRPr="00B97C47" w:rsidRDefault="00CD54E0" w:rsidP="00CD54E0">
      <w:pPr>
        <w:jc w:val="center"/>
        <w:rPr>
          <w:rFonts w:asciiTheme="minorHAnsi" w:hAnsiTheme="minorHAnsi" w:cstheme="minorHAnsi"/>
          <w:kern w:val="24"/>
          <w:sz w:val="28"/>
          <w:szCs w:val="32"/>
        </w:rPr>
      </w:pPr>
      <w:r w:rsidRPr="00B97C47">
        <w:rPr>
          <w:rFonts w:asciiTheme="minorHAnsi" w:hAnsiTheme="minorHAnsi" w:cstheme="minorHAnsi"/>
          <w:b/>
          <w:bCs/>
          <w:kern w:val="24"/>
          <w:sz w:val="28"/>
          <w:szCs w:val="32"/>
        </w:rPr>
        <w:t>RFP#2022-0</w:t>
      </w:r>
      <w:r>
        <w:rPr>
          <w:rFonts w:asciiTheme="minorHAnsi" w:hAnsiTheme="minorHAnsi" w:cstheme="minorHAnsi"/>
          <w:b/>
          <w:bCs/>
          <w:kern w:val="24"/>
          <w:sz w:val="28"/>
          <w:szCs w:val="32"/>
        </w:rPr>
        <w:t>3</w:t>
      </w:r>
      <w:r w:rsidRPr="00B97C47">
        <w:rPr>
          <w:rFonts w:asciiTheme="minorHAnsi" w:hAnsiTheme="minorHAnsi" w:cstheme="minorHAnsi"/>
          <w:b/>
          <w:bCs/>
          <w:kern w:val="24"/>
          <w:sz w:val="28"/>
          <w:szCs w:val="32"/>
        </w:rPr>
        <w:t xml:space="preserve"> / </w:t>
      </w:r>
      <w:r>
        <w:rPr>
          <w:rFonts w:asciiTheme="minorHAnsi" w:hAnsiTheme="minorHAnsi" w:cstheme="minorHAnsi"/>
          <w:b/>
          <w:bCs/>
          <w:kern w:val="24"/>
          <w:sz w:val="28"/>
          <w:szCs w:val="32"/>
        </w:rPr>
        <w:t>Out-of-</w:t>
      </w:r>
      <w:r w:rsidR="00B62FB4">
        <w:rPr>
          <w:rFonts w:asciiTheme="minorHAnsi" w:hAnsiTheme="minorHAnsi" w:cstheme="minorHAnsi"/>
          <w:b/>
          <w:bCs/>
          <w:kern w:val="24"/>
          <w:sz w:val="28"/>
          <w:szCs w:val="32"/>
        </w:rPr>
        <w:t>S</w:t>
      </w:r>
      <w:r>
        <w:rPr>
          <w:rFonts w:asciiTheme="minorHAnsi" w:hAnsiTheme="minorHAnsi" w:cstheme="minorHAnsi"/>
          <w:b/>
          <w:bCs/>
          <w:kern w:val="24"/>
          <w:sz w:val="28"/>
          <w:szCs w:val="32"/>
        </w:rPr>
        <w:t>chool Time</w:t>
      </w:r>
      <w:r w:rsidRPr="00B97C47">
        <w:rPr>
          <w:rFonts w:asciiTheme="minorHAnsi" w:hAnsiTheme="minorHAnsi" w:cstheme="minorHAnsi"/>
          <w:b/>
          <w:bCs/>
          <w:kern w:val="24"/>
          <w:sz w:val="28"/>
          <w:szCs w:val="32"/>
        </w:rPr>
        <w:t xml:space="preserve"> Program</w:t>
      </w:r>
    </w:p>
    <w:p w14:paraId="41731B1E" w14:textId="77777777" w:rsidR="00750590" w:rsidRDefault="00750590" w:rsidP="00532768">
      <w:pPr>
        <w:tabs>
          <w:tab w:val="left" w:pos="8130"/>
        </w:tabs>
        <w:rPr>
          <w:rFonts w:asciiTheme="minorHAnsi" w:hAnsiTheme="minorHAnsi" w:cstheme="minorHAnsi"/>
          <w:b/>
          <w:bCs/>
        </w:rPr>
      </w:pPr>
    </w:p>
    <w:p w14:paraId="1892C728" w14:textId="3B94D1FD" w:rsidR="00750590" w:rsidRDefault="00750590" w:rsidP="00532768">
      <w:pPr>
        <w:tabs>
          <w:tab w:val="left" w:pos="8130"/>
        </w:tabs>
        <w:rPr>
          <w:rFonts w:asciiTheme="minorHAnsi" w:hAnsiTheme="minorHAnsi" w:cstheme="minorHAnsi"/>
          <w:b/>
          <w:bCs/>
        </w:rPr>
      </w:pPr>
      <w:r>
        <w:rPr>
          <w:rFonts w:asciiTheme="minorHAnsi" w:hAnsiTheme="minorHAnsi" w:cstheme="minorHAnsi"/>
          <w:b/>
          <w:bCs/>
        </w:rPr>
        <w:t xml:space="preserve">Best Practices: </w:t>
      </w:r>
      <w:r w:rsidR="005D3220">
        <w:rPr>
          <w:rFonts w:asciiTheme="minorHAnsi" w:hAnsiTheme="minorHAnsi" w:cstheme="minorHAnsi"/>
        </w:rPr>
        <w:t xml:space="preserve">A </w:t>
      </w:r>
      <w:r w:rsidR="005D3220" w:rsidRPr="005D3220">
        <w:rPr>
          <w:rFonts w:asciiTheme="minorHAnsi" w:hAnsiTheme="minorHAnsi" w:cstheme="minorHAnsi"/>
        </w:rPr>
        <w:t>procedure that has been shown by research and experience to produce optimal results and that is established or proposed as a standard suitable for widespread adoption</w:t>
      </w:r>
      <w:r w:rsidR="00532768">
        <w:rPr>
          <w:rFonts w:asciiTheme="minorHAnsi" w:hAnsiTheme="minorHAnsi" w:cstheme="minorHAnsi"/>
          <w:b/>
          <w:bCs/>
        </w:rPr>
        <w:br/>
      </w:r>
    </w:p>
    <w:p w14:paraId="408BFE1A" w14:textId="21E63BD9" w:rsidR="00532768" w:rsidRP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Direct Program Costs</w:t>
      </w:r>
      <w:r w:rsidRPr="00532768">
        <w:rPr>
          <w:rFonts w:asciiTheme="minorHAnsi" w:hAnsiTheme="minorHAnsi" w:cstheme="minorHAnsi"/>
        </w:rPr>
        <w:t>: Costs related to carrying out program activities and working directly with the students such as</w:t>
      </w:r>
      <w:r>
        <w:rPr>
          <w:rFonts w:asciiTheme="minorHAnsi" w:hAnsiTheme="minorHAnsi" w:cstheme="minorHAnsi"/>
        </w:rPr>
        <w:t xml:space="preserve"> </w:t>
      </w:r>
      <w:r w:rsidR="00750590">
        <w:rPr>
          <w:rFonts w:asciiTheme="minorHAnsi" w:hAnsiTheme="minorHAnsi" w:cstheme="minorHAnsi"/>
        </w:rPr>
        <w:t>staff salaries, supplies, food, transportation, space for program activities, etc.</w:t>
      </w:r>
      <w:r w:rsidRPr="00532768">
        <w:rPr>
          <w:rFonts w:asciiTheme="minorHAnsi" w:hAnsiTheme="minorHAnsi" w:cstheme="minorHAnsi"/>
        </w:rPr>
        <w:t>.</w:t>
      </w:r>
    </w:p>
    <w:p w14:paraId="23AE1EB6" w14:textId="77777777" w:rsidR="00532768" w:rsidRDefault="00532768" w:rsidP="00532768">
      <w:pPr>
        <w:tabs>
          <w:tab w:val="left" w:pos="8130"/>
        </w:tabs>
        <w:rPr>
          <w:rFonts w:asciiTheme="minorHAnsi" w:hAnsiTheme="minorHAnsi" w:cstheme="minorHAnsi"/>
        </w:rPr>
      </w:pPr>
    </w:p>
    <w:p w14:paraId="7D20A3F8" w14:textId="07033A75" w:rsidR="005F17DE" w:rsidRDefault="005F17DE" w:rsidP="00163B5F">
      <w:pPr>
        <w:tabs>
          <w:tab w:val="left" w:pos="8130"/>
        </w:tabs>
        <w:rPr>
          <w:rFonts w:asciiTheme="minorHAnsi" w:hAnsiTheme="minorHAnsi" w:cstheme="minorHAnsi"/>
          <w:b/>
          <w:bCs/>
        </w:rPr>
      </w:pPr>
      <w:r>
        <w:rPr>
          <w:rFonts w:asciiTheme="minorHAnsi" w:hAnsiTheme="minorHAnsi" w:cstheme="minorHAnsi"/>
          <w:b/>
          <w:bCs/>
        </w:rPr>
        <w:t xml:space="preserve">Dosage: </w:t>
      </w:r>
      <w:r w:rsidR="00163B5F" w:rsidRPr="00163B5F">
        <w:rPr>
          <w:rFonts w:asciiTheme="minorHAnsi" w:hAnsiTheme="minorHAnsi" w:cstheme="minorHAnsi"/>
        </w:rPr>
        <w:t>Consistent and on-going programming designed to enroll the same group at the same time and place, at regular intervals</w:t>
      </w:r>
      <w:r w:rsidR="00750590">
        <w:rPr>
          <w:rFonts w:asciiTheme="minorHAnsi" w:hAnsiTheme="minorHAnsi" w:cstheme="minorHAnsi"/>
        </w:rPr>
        <w:t xml:space="preserve"> for the same amount of time</w:t>
      </w:r>
      <w:r w:rsidR="00163B5F" w:rsidRPr="00163B5F">
        <w:rPr>
          <w:rFonts w:asciiTheme="minorHAnsi" w:hAnsiTheme="minorHAnsi" w:cstheme="minorHAnsi"/>
        </w:rPr>
        <w:t>.</w:t>
      </w:r>
      <w:r w:rsidR="00750590">
        <w:rPr>
          <w:rFonts w:asciiTheme="minorHAnsi" w:hAnsiTheme="minorHAnsi" w:cstheme="minorHAnsi"/>
        </w:rPr>
        <w:t xml:space="preserve"> For example, two sessions of one hour each per week for four weeks for each child with green eyes.</w:t>
      </w:r>
      <w:r w:rsidR="00163B5F" w:rsidRPr="00163B5F">
        <w:rPr>
          <w:rFonts w:asciiTheme="minorHAnsi" w:hAnsiTheme="minorHAnsi" w:cstheme="minorHAnsi"/>
        </w:rPr>
        <w:t xml:space="preserve"> </w:t>
      </w:r>
      <w:r w:rsidR="00163B5F" w:rsidRPr="00163B5F">
        <w:rPr>
          <w:rFonts w:asciiTheme="minorHAnsi" w:hAnsiTheme="minorHAnsi" w:cstheme="minorHAnsi"/>
          <w:b/>
          <w:bCs/>
        </w:rPr>
        <w:br/>
      </w:r>
    </w:p>
    <w:p w14:paraId="74E6AAFC" w14:textId="5C345320" w:rsid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Evidence-Based Practices</w:t>
      </w:r>
      <w:r w:rsidRPr="00532768">
        <w:rPr>
          <w:rFonts w:asciiTheme="minorHAnsi" w:hAnsiTheme="minorHAnsi" w:cstheme="minorHAnsi"/>
        </w:rPr>
        <w:t>: Practices or programming that have been shown through research or data to improve</w:t>
      </w:r>
      <w:r>
        <w:rPr>
          <w:rFonts w:asciiTheme="minorHAnsi" w:hAnsiTheme="minorHAnsi" w:cstheme="minorHAnsi"/>
        </w:rPr>
        <w:t xml:space="preserve"> </w:t>
      </w:r>
      <w:r w:rsidRPr="00532768">
        <w:rPr>
          <w:rFonts w:asciiTheme="minorHAnsi" w:hAnsiTheme="minorHAnsi" w:cstheme="minorHAnsi"/>
        </w:rPr>
        <w:t>outcomes.</w:t>
      </w:r>
    </w:p>
    <w:p w14:paraId="5E65E963" w14:textId="3C2C8401" w:rsidR="002A4460" w:rsidRDefault="002A4460" w:rsidP="00532768">
      <w:pPr>
        <w:tabs>
          <w:tab w:val="left" w:pos="8130"/>
        </w:tabs>
        <w:rPr>
          <w:rFonts w:asciiTheme="minorHAnsi" w:hAnsiTheme="minorHAnsi" w:cstheme="minorHAnsi"/>
        </w:rPr>
      </w:pPr>
    </w:p>
    <w:p w14:paraId="12D0F57B" w14:textId="4713EE3E" w:rsidR="002A4460" w:rsidRPr="00824DBF" w:rsidRDefault="002A4460" w:rsidP="00532768">
      <w:pPr>
        <w:tabs>
          <w:tab w:val="left" w:pos="8130"/>
        </w:tabs>
        <w:rPr>
          <w:rFonts w:asciiTheme="minorHAnsi" w:hAnsiTheme="minorHAnsi" w:cstheme="minorHAnsi"/>
        </w:rPr>
      </w:pPr>
      <w:r>
        <w:rPr>
          <w:rFonts w:asciiTheme="minorHAnsi" w:hAnsiTheme="minorHAnsi" w:cstheme="minorHAnsi"/>
          <w:b/>
          <w:bCs/>
        </w:rPr>
        <w:t xml:space="preserve">Extended Day: </w:t>
      </w:r>
      <w:r w:rsidRPr="00824DBF">
        <w:rPr>
          <w:rFonts w:asciiTheme="minorHAnsi" w:hAnsiTheme="minorHAnsi" w:cstheme="minorHAnsi"/>
        </w:rPr>
        <w:t xml:space="preserve">An extended day program is a before or after-school voluntary program held typically in </w:t>
      </w:r>
      <w:r w:rsidR="00FF3A47" w:rsidRPr="00824DBF">
        <w:rPr>
          <w:rFonts w:asciiTheme="minorHAnsi" w:hAnsiTheme="minorHAnsi" w:cstheme="minorHAnsi"/>
        </w:rPr>
        <w:t>preK-12</w:t>
      </w:r>
      <w:r w:rsidR="00FF3A47" w:rsidRPr="00824DBF">
        <w:rPr>
          <w:rFonts w:asciiTheme="minorHAnsi" w:hAnsiTheme="minorHAnsi" w:cstheme="minorHAnsi"/>
          <w:vertAlign w:val="superscript"/>
        </w:rPr>
        <w:t>th</w:t>
      </w:r>
      <w:r w:rsidR="00FF3A47" w:rsidRPr="00824DBF">
        <w:rPr>
          <w:rFonts w:asciiTheme="minorHAnsi" w:hAnsiTheme="minorHAnsi" w:cstheme="minorHAnsi"/>
        </w:rPr>
        <w:t>-grade settings</w:t>
      </w:r>
      <w:r w:rsidRPr="00824DBF">
        <w:rPr>
          <w:rFonts w:asciiTheme="minorHAnsi" w:hAnsiTheme="minorHAnsi" w:cstheme="minorHAnsi"/>
        </w:rPr>
        <w:t xml:space="preserve"> for students whose parents work beyond school hours, since records show that 65 percent of working parents work until 5:30 </w:t>
      </w:r>
      <w:proofErr w:type="spellStart"/>
      <w:r w:rsidRPr="00824DBF">
        <w:rPr>
          <w:rFonts w:asciiTheme="minorHAnsi" w:hAnsiTheme="minorHAnsi" w:cstheme="minorHAnsi"/>
        </w:rPr>
        <w:t>p.m</w:t>
      </w:r>
      <w:proofErr w:type="spellEnd"/>
      <w:r w:rsidRPr="00824DBF">
        <w:rPr>
          <w:rFonts w:asciiTheme="minorHAnsi" w:hAnsiTheme="minorHAnsi" w:cstheme="minorHAnsi"/>
        </w:rPr>
        <w:t xml:space="preserve"> or longer.</w:t>
      </w:r>
    </w:p>
    <w:p w14:paraId="62A79830" w14:textId="623E6C04" w:rsidR="00421005" w:rsidRDefault="00421005" w:rsidP="00532768">
      <w:pPr>
        <w:tabs>
          <w:tab w:val="left" w:pos="8130"/>
        </w:tabs>
        <w:rPr>
          <w:rFonts w:asciiTheme="minorHAnsi" w:hAnsiTheme="minorHAnsi" w:cstheme="minorHAnsi"/>
          <w:b/>
          <w:bCs/>
        </w:rPr>
      </w:pPr>
    </w:p>
    <w:p w14:paraId="0FC2C7F2" w14:textId="1ADBEB84" w:rsidR="00421005" w:rsidRPr="00421005" w:rsidRDefault="00421005" w:rsidP="00532768">
      <w:pPr>
        <w:tabs>
          <w:tab w:val="left" w:pos="8130"/>
        </w:tabs>
        <w:rPr>
          <w:rFonts w:asciiTheme="minorHAnsi" w:hAnsiTheme="minorHAnsi" w:cstheme="minorHAnsi"/>
        </w:rPr>
      </w:pPr>
      <w:r w:rsidRPr="00421005">
        <w:rPr>
          <w:rFonts w:asciiTheme="minorHAnsi" w:hAnsiTheme="minorHAnsi" w:cstheme="minorHAnsi"/>
          <w:b/>
          <w:bCs/>
        </w:rPr>
        <w:t xml:space="preserve">Full day program: </w:t>
      </w:r>
      <w:r w:rsidRPr="00824DBF">
        <w:rPr>
          <w:rFonts w:asciiTheme="minorHAnsi" w:hAnsiTheme="minorHAnsi" w:cstheme="minorHAnsi"/>
        </w:rPr>
        <w:t>Full day program means an early childhood education and assistance program that offers child care for at least six hours per day, a minimum of one thousand hours per year, and at least four days per week.</w:t>
      </w:r>
    </w:p>
    <w:p w14:paraId="6A7C3651" w14:textId="77777777" w:rsidR="00532768" w:rsidRPr="00421005" w:rsidRDefault="00532768" w:rsidP="00532768">
      <w:pPr>
        <w:tabs>
          <w:tab w:val="left" w:pos="8130"/>
        </w:tabs>
        <w:rPr>
          <w:rFonts w:asciiTheme="minorHAnsi" w:hAnsiTheme="minorHAnsi" w:cstheme="minorHAnsi"/>
        </w:rPr>
      </w:pPr>
    </w:p>
    <w:p w14:paraId="4C211245" w14:textId="5F2B2AA8" w:rsidR="00532768" w:rsidRP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Indirect/operating costs</w:t>
      </w:r>
      <w:r w:rsidRPr="00532768">
        <w:rPr>
          <w:rFonts w:asciiTheme="minorHAnsi" w:hAnsiTheme="minorHAnsi" w:cstheme="minorHAnsi"/>
        </w:rPr>
        <w:t xml:space="preserve">: </w:t>
      </w:r>
      <w:r>
        <w:rPr>
          <w:rFonts w:asciiTheme="minorHAnsi" w:hAnsiTheme="minorHAnsi" w:cstheme="minorHAnsi"/>
        </w:rPr>
        <w:t>C</w:t>
      </w:r>
      <w:r w:rsidRPr="00532768">
        <w:rPr>
          <w:rFonts w:asciiTheme="minorHAnsi" w:hAnsiTheme="minorHAnsi" w:cstheme="minorHAnsi"/>
        </w:rPr>
        <w:t>osts that cannot be tied directly to the program but that are incurred to support the</w:t>
      </w:r>
      <w:r>
        <w:rPr>
          <w:rFonts w:asciiTheme="minorHAnsi" w:hAnsiTheme="minorHAnsi" w:cstheme="minorHAnsi"/>
        </w:rPr>
        <w:t xml:space="preserve"> </w:t>
      </w:r>
      <w:r w:rsidRPr="00532768">
        <w:rPr>
          <w:rFonts w:asciiTheme="minorHAnsi" w:hAnsiTheme="minorHAnsi" w:cstheme="minorHAnsi"/>
        </w:rPr>
        <w:t>program, such as general operating costs or overhead costs</w:t>
      </w:r>
      <w:r>
        <w:rPr>
          <w:rFonts w:asciiTheme="minorHAnsi" w:hAnsiTheme="minorHAnsi" w:cstheme="minorHAnsi"/>
        </w:rPr>
        <w:t xml:space="preserve"> </w:t>
      </w:r>
      <w:r w:rsidRPr="00532768">
        <w:rPr>
          <w:rFonts w:asciiTheme="minorHAnsi" w:hAnsiTheme="minorHAnsi" w:cstheme="minorHAnsi"/>
        </w:rPr>
        <w:t>(e.g.</w:t>
      </w:r>
      <w:r>
        <w:rPr>
          <w:rFonts w:asciiTheme="minorHAnsi" w:hAnsiTheme="minorHAnsi" w:cstheme="minorHAnsi"/>
        </w:rPr>
        <w:t>,</w:t>
      </w:r>
      <w:r w:rsidRPr="00532768">
        <w:rPr>
          <w:rFonts w:asciiTheme="minorHAnsi" w:hAnsiTheme="minorHAnsi" w:cstheme="minorHAnsi"/>
        </w:rPr>
        <w:t xml:space="preserve"> audits, audit fees, grant writing, management or</w:t>
      </w:r>
      <w:r>
        <w:rPr>
          <w:rFonts w:asciiTheme="minorHAnsi" w:hAnsiTheme="minorHAnsi" w:cstheme="minorHAnsi"/>
        </w:rPr>
        <w:t xml:space="preserve"> </w:t>
      </w:r>
      <w:r w:rsidRPr="00532768">
        <w:rPr>
          <w:rFonts w:asciiTheme="minorHAnsi" w:hAnsiTheme="minorHAnsi" w:cstheme="minorHAnsi"/>
        </w:rPr>
        <w:t>finance salaries, or administrative</w:t>
      </w:r>
      <w:r w:rsidR="00750590">
        <w:rPr>
          <w:rFonts w:asciiTheme="minorHAnsi" w:hAnsiTheme="minorHAnsi" w:cstheme="minorHAnsi"/>
        </w:rPr>
        <w:t xml:space="preserve"> office</w:t>
      </w:r>
      <w:r w:rsidRPr="00532768">
        <w:rPr>
          <w:rFonts w:asciiTheme="minorHAnsi" w:hAnsiTheme="minorHAnsi" w:cstheme="minorHAnsi"/>
        </w:rPr>
        <w:t xml:space="preserve"> rent</w:t>
      </w:r>
      <w:r>
        <w:rPr>
          <w:rFonts w:asciiTheme="minorHAnsi" w:hAnsiTheme="minorHAnsi" w:cstheme="minorHAnsi"/>
        </w:rPr>
        <w:t>)</w:t>
      </w:r>
      <w:r w:rsidRPr="00532768">
        <w:rPr>
          <w:rFonts w:asciiTheme="minorHAnsi" w:hAnsiTheme="minorHAnsi" w:cstheme="minorHAnsi"/>
        </w:rPr>
        <w:t>.</w:t>
      </w:r>
    </w:p>
    <w:p w14:paraId="41700C25" w14:textId="77777777" w:rsidR="00532768" w:rsidRDefault="00532768" w:rsidP="00532768">
      <w:pPr>
        <w:tabs>
          <w:tab w:val="left" w:pos="8130"/>
        </w:tabs>
        <w:rPr>
          <w:rFonts w:asciiTheme="minorHAnsi" w:hAnsiTheme="minorHAnsi" w:cstheme="minorHAnsi"/>
        </w:rPr>
      </w:pPr>
    </w:p>
    <w:p w14:paraId="2BC6C8B2" w14:textId="1998F375" w:rsidR="00532768" w:rsidRP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Frontline staff:</w:t>
      </w:r>
      <w:r w:rsidRPr="00532768">
        <w:rPr>
          <w:rFonts w:asciiTheme="minorHAnsi" w:hAnsiTheme="minorHAnsi" w:cstheme="minorHAnsi"/>
        </w:rPr>
        <w:t xml:space="preserve"> staff </w:t>
      </w:r>
      <w:r w:rsidR="00750590">
        <w:rPr>
          <w:rFonts w:asciiTheme="minorHAnsi" w:hAnsiTheme="minorHAnsi" w:cstheme="minorHAnsi"/>
        </w:rPr>
        <w:t>who</w:t>
      </w:r>
      <w:r w:rsidRPr="00532768">
        <w:rPr>
          <w:rFonts w:asciiTheme="minorHAnsi" w:hAnsiTheme="minorHAnsi" w:cstheme="minorHAnsi"/>
        </w:rPr>
        <w:t xml:space="preserve"> work directly with children and youth.</w:t>
      </w:r>
    </w:p>
    <w:p w14:paraId="37B6CE8E" w14:textId="77777777" w:rsidR="00532768" w:rsidRDefault="00532768" w:rsidP="00532768">
      <w:pPr>
        <w:tabs>
          <w:tab w:val="left" w:pos="8130"/>
        </w:tabs>
        <w:rPr>
          <w:rFonts w:asciiTheme="minorHAnsi" w:hAnsiTheme="minorHAnsi" w:cstheme="minorHAnsi"/>
        </w:rPr>
      </w:pPr>
    </w:p>
    <w:p w14:paraId="2A8EB0EA" w14:textId="5065C657" w:rsid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Goal</w:t>
      </w:r>
      <w:r w:rsidRPr="00532768">
        <w:rPr>
          <w:rFonts w:asciiTheme="minorHAnsi" w:hAnsiTheme="minorHAnsi" w:cstheme="minorHAnsi"/>
        </w:rPr>
        <w:t xml:space="preserve">: </w:t>
      </w:r>
      <w:r>
        <w:rPr>
          <w:rFonts w:asciiTheme="minorHAnsi" w:hAnsiTheme="minorHAnsi" w:cstheme="minorHAnsi"/>
        </w:rPr>
        <w:t>A</w:t>
      </w:r>
      <w:r w:rsidRPr="00532768">
        <w:rPr>
          <w:rFonts w:asciiTheme="minorHAnsi" w:hAnsiTheme="minorHAnsi" w:cstheme="minorHAnsi"/>
        </w:rPr>
        <w:t>n indicator established to determine whether you have achieved your objective (ex: All participating youth have</w:t>
      </w:r>
      <w:r>
        <w:rPr>
          <w:rFonts w:asciiTheme="minorHAnsi" w:hAnsiTheme="minorHAnsi" w:cstheme="minorHAnsi"/>
        </w:rPr>
        <w:t xml:space="preserve"> </w:t>
      </w:r>
      <w:r w:rsidRPr="00532768">
        <w:rPr>
          <w:rFonts w:asciiTheme="minorHAnsi" w:hAnsiTheme="minorHAnsi" w:cstheme="minorHAnsi"/>
        </w:rPr>
        <w:t>improved their literacy scores).</w:t>
      </w:r>
    </w:p>
    <w:p w14:paraId="6B76C5C1" w14:textId="77777777" w:rsidR="00532768" w:rsidRPr="00532768" w:rsidRDefault="00532768" w:rsidP="00532768">
      <w:pPr>
        <w:tabs>
          <w:tab w:val="left" w:pos="8130"/>
        </w:tabs>
        <w:rPr>
          <w:rFonts w:asciiTheme="minorHAnsi" w:hAnsiTheme="minorHAnsi" w:cstheme="minorHAnsi"/>
        </w:rPr>
      </w:pPr>
    </w:p>
    <w:p w14:paraId="27610A00" w14:textId="2A1285C0" w:rsid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Opportunities</w:t>
      </w:r>
      <w:r w:rsidRPr="00532768">
        <w:rPr>
          <w:rFonts w:asciiTheme="minorHAnsi" w:hAnsiTheme="minorHAnsi" w:cstheme="minorHAnsi"/>
        </w:rPr>
        <w:t xml:space="preserve">: </w:t>
      </w:r>
      <w:r>
        <w:rPr>
          <w:rFonts w:asciiTheme="minorHAnsi" w:hAnsiTheme="minorHAnsi" w:cstheme="minorHAnsi"/>
        </w:rPr>
        <w:t>A</w:t>
      </w:r>
      <w:r w:rsidRPr="00532768">
        <w:rPr>
          <w:rFonts w:asciiTheme="minorHAnsi" w:hAnsiTheme="minorHAnsi" w:cstheme="minorHAnsi"/>
        </w:rPr>
        <w:t>vailability, situation, chance, or event for children and youth to participate in that may normally not be an</w:t>
      </w:r>
      <w:r>
        <w:rPr>
          <w:rFonts w:asciiTheme="minorHAnsi" w:hAnsiTheme="minorHAnsi" w:cstheme="minorHAnsi"/>
        </w:rPr>
        <w:t xml:space="preserve"> </w:t>
      </w:r>
      <w:r w:rsidRPr="00532768">
        <w:rPr>
          <w:rFonts w:asciiTheme="minorHAnsi" w:hAnsiTheme="minorHAnsi" w:cstheme="minorHAnsi"/>
        </w:rPr>
        <w:t>option and is accompanied by appropriate supports and services.</w:t>
      </w:r>
    </w:p>
    <w:p w14:paraId="23A1DF22" w14:textId="3BD3A537" w:rsidR="00532768" w:rsidRDefault="00532768" w:rsidP="00532768">
      <w:pPr>
        <w:tabs>
          <w:tab w:val="left" w:pos="8130"/>
        </w:tabs>
        <w:rPr>
          <w:rFonts w:asciiTheme="minorHAnsi" w:hAnsiTheme="minorHAnsi" w:cstheme="minorHAnsi"/>
        </w:rPr>
      </w:pPr>
    </w:p>
    <w:p w14:paraId="570C84B5" w14:textId="08DE4CDE" w:rsidR="00F655D6" w:rsidRPr="009618F6" w:rsidRDefault="00F655D6" w:rsidP="00F655D6">
      <w:pPr>
        <w:rPr>
          <w:rFonts w:asciiTheme="minorHAnsi" w:hAnsiTheme="minorHAnsi" w:cstheme="minorHAnsi"/>
          <w:szCs w:val="22"/>
          <w:shd w:val="clear" w:color="auto" w:fill="FFFFFF" w:themeFill="background1"/>
        </w:rPr>
      </w:pPr>
      <w:r w:rsidRPr="00F655D6">
        <w:rPr>
          <w:rFonts w:asciiTheme="minorHAnsi" w:hAnsiTheme="minorHAnsi" w:cstheme="minorHAnsi"/>
          <w:b/>
          <w:bCs/>
        </w:rPr>
        <w:t>Out-of-School Time</w:t>
      </w:r>
      <w:r>
        <w:rPr>
          <w:rFonts w:asciiTheme="minorHAnsi" w:hAnsiTheme="minorHAnsi" w:cstheme="minorHAnsi"/>
        </w:rPr>
        <w:t xml:space="preserve">: </w:t>
      </w:r>
      <w:r>
        <w:rPr>
          <w:bCs/>
        </w:rPr>
        <w:t>For the purposes of this RFP, OST is defined as</w:t>
      </w:r>
      <w:r w:rsidR="00750590">
        <w:rPr>
          <w:bCs/>
        </w:rPr>
        <w:t xml:space="preserve"> programming offered</w:t>
      </w:r>
      <w:r>
        <w:rPr>
          <w:bCs/>
        </w:rPr>
        <w:t xml:space="preserve"> before school, after</w:t>
      </w:r>
      <w:r w:rsidR="00750590">
        <w:rPr>
          <w:bCs/>
        </w:rPr>
        <w:t xml:space="preserve"> </w:t>
      </w:r>
      <w:r>
        <w:rPr>
          <w:bCs/>
        </w:rPr>
        <w:t>school, on weekends, or during seasonal school breaks.</w:t>
      </w:r>
    </w:p>
    <w:p w14:paraId="7B3126B0" w14:textId="77777777" w:rsidR="00F655D6" w:rsidRPr="00532768" w:rsidRDefault="00F655D6" w:rsidP="00532768">
      <w:pPr>
        <w:tabs>
          <w:tab w:val="left" w:pos="8130"/>
        </w:tabs>
        <w:rPr>
          <w:rFonts w:asciiTheme="minorHAnsi" w:hAnsiTheme="minorHAnsi" w:cstheme="minorHAnsi"/>
        </w:rPr>
      </w:pPr>
    </w:p>
    <w:p w14:paraId="50C97492" w14:textId="7F3162E2" w:rsid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Outcome</w:t>
      </w:r>
      <w:r w:rsidRPr="00532768">
        <w:rPr>
          <w:rFonts w:asciiTheme="minorHAnsi" w:hAnsiTheme="minorHAnsi" w:cstheme="minorHAnsi"/>
        </w:rPr>
        <w:t xml:space="preserve">: </w:t>
      </w:r>
      <w:r>
        <w:rPr>
          <w:rFonts w:asciiTheme="minorHAnsi" w:hAnsiTheme="minorHAnsi" w:cstheme="minorHAnsi"/>
        </w:rPr>
        <w:t>W</w:t>
      </w:r>
      <w:r w:rsidRPr="00532768">
        <w:rPr>
          <w:rFonts w:asciiTheme="minorHAnsi" w:hAnsiTheme="minorHAnsi" w:cstheme="minorHAnsi"/>
        </w:rPr>
        <w:t xml:space="preserve">hat young people do or say that shows progress (ex: changes in school grades, </w:t>
      </w:r>
      <w:r>
        <w:rPr>
          <w:rFonts w:asciiTheme="minorHAnsi" w:hAnsiTheme="minorHAnsi" w:cstheme="minorHAnsi"/>
        </w:rPr>
        <w:t xml:space="preserve">improvement in attendance and tardiness, positive changes in </w:t>
      </w:r>
      <w:r w:rsidRPr="00532768">
        <w:rPr>
          <w:rFonts w:asciiTheme="minorHAnsi" w:hAnsiTheme="minorHAnsi" w:cstheme="minorHAnsi"/>
        </w:rPr>
        <w:t>behaviors or attitudes)</w:t>
      </w:r>
    </w:p>
    <w:p w14:paraId="24AB874B" w14:textId="77777777" w:rsidR="00532768" w:rsidRPr="00532768" w:rsidRDefault="00532768" w:rsidP="00532768">
      <w:pPr>
        <w:tabs>
          <w:tab w:val="left" w:pos="8130"/>
        </w:tabs>
        <w:rPr>
          <w:rFonts w:asciiTheme="minorHAnsi" w:hAnsiTheme="minorHAnsi" w:cstheme="minorHAnsi"/>
        </w:rPr>
      </w:pPr>
    </w:p>
    <w:p w14:paraId="39273B22" w14:textId="2214CFE6" w:rsid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Outputs</w:t>
      </w:r>
      <w:r w:rsidRPr="00532768">
        <w:rPr>
          <w:rFonts w:asciiTheme="minorHAnsi" w:hAnsiTheme="minorHAnsi" w:cstheme="minorHAnsi"/>
        </w:rPr>
        <w:t xml:space="preserve">: </w:t>
      </w:r>
      <w:r>
        <w:rPr>
          <w:rFonts w:asciiTheme="minorHAnsi" w:hAnsiTheme="minorHAnsi" w:cstheme="minorHAnsi"/>
        </w:rPr>
        <w:t>T</w:t>
      </w:r>
      <w:r w:rsidRPr="00532768">
        <w:rPr>
          <w:rFonts w:asciiTheme="minorHAnsi" w:hAnsiTheme="minorHAnsi" w:cstheme="minorHAnsi"/>
        </w:rPr>
        <w:t>angible and measurable results of what a program does or provides that then lead participants to desired</w:t>
      </w:r>
      <w:r>
        <w:rPr>
          <w:rFonts w:asciiTheme="minorHAnsi" w:hAnsiTheme="minorHAnsi" w:cstheme="minorHAnsi"/>
        </w:rPr>
        <w:t xml:space="preserve"> </w:t>
      </w:r>
      <w:r w:rsidRPr="00532768">
        <w:rPr>
          <w:rFonts w:asciiTheme="minorHAnsi" w:hAnsiTheme="minorHAnsi" w:cstheme="minorHAnsi"/>
        </w:rPr>
        <w:t>outcomes</w:t>
      </w:r>
      <w:r>
        <w:rPr>
          <w:rFonts w:asciiTheme="minorHAnsi" w:hAnsiTheme="minorHAnsi" w:cstheme="minorHAnsi"/>
        </w:rPr>
        <w:t xml:space="preserve"> (ex: </w:t>
      </w:r>
      <w:r w:rsidRPr="00532768">
        <w:rPr>
          <w:rFonts w:asciiTheme="minorHAnsi" w:hAnsiTheme="minorHAnsi" w:cstheme="minorHAnsi"/>
        </w:rPr>
        <w:t>number enrolled, number retained, number and/or duration of workshops, homework</w:t>
      </w:r>
      <w:r>
        <w:rPr>
          <w:rFonts w:asciiTheme="minorHAnsi" w:hAnsiTheme="minorHAnsi" w:cstheme="minorHAnsi"/>
        </w:rPr>
        <w:t xml:space="preserve"> </w:t>
      </w:r>
      <w:r w:rsidRPr="00532768">
        <w:rPr>
          <w:rFonts w:asciiTheme="minorHAnsi" w:hAnsiTheme="minorHAnsi" w:cstheme="minorHAnsi"/>
        </w:rPr>
        <w:t>sessions, college visits, special events and guest speakers</w:t>
      </w:r>
      <w:r>
        <w:rPr>
          <w:rFonts w:asciiTheme="minorHAnsi" w:hAnsiTheme="minorHAnsi" w:cstheme="minorHAnsi"/>
        </w:rPr>
        <w:t>).</w:t>
      </w:r>
    </w:p>
    <w:p w14:paraId="137861B4" w14:textId="77777777" w:rsidR="00532768" w:rsidRPr="00532768" w:rsidRDefault="00532768" w:rsidP="00532768">
      <w:pPr>
        <w:tabs>
          <w:tab w:val="left" w:pos="8130"/>
        </w:tabs>
        <w:rPr>
          <w:rFonts w:asciiTheme="minorHAnsi" w:hAnsiTheme="minorHAnsi" w:cstheme="minorHAnsi"/>
        </w:rPr>
      </w:pPr>
    </w:p>
    <w:p w14:paraId="7C9BBC06" w14:textId="77777777" w:rsid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Positive Youth Development (PYD):</w:t>
      </w:r>
      <w:r>
        <w:rPr>
          <w:rFonts w:asciiTheme="minorHAnsi" w:hAnsiTheme="minorHAnsi" w:cstheme="minorHAnsi"/>
        </w:rPr>
        <w:t xml:space="preserve"> A</w:t>
      </w:r>
      <w:r w:rsidRPr="00532768">
        <w:rPr>
          <w:rFonts w:asciiTheme="minorHAnsi" w:hAnsiTheme="minorHAnsi" w:cstheme="minorHAnsi"/>
        </w:rPr>
        <w:t xml:space="preserve"> method that engages youth within their communities, schools, organizations,</w:t>
      </w:r>
      <w:r>
        <w:rPr>
          <w:rFonts w:asciiTheme="minorHAnsi" w:hAnsiTheme="minorHAnsi" w:cstheme="minorHAnsi"/>
        </w:rPr>
        <w:t xml:space="preserve"> </w:t>
      </w:r>
      <w:r w:rsidRPr="00532768">
        <w:rPr>
          <w:rFonts w:asciiTheme="minorHAnsi" w:hAnsiTheme="minorHAnsi" w:cstheme="minorHAnsi"/>
        </w:rPr>
        <w:t>peer groups, and families in a manner that is productive and constructive; recognizes, utilizes, and enhances</w:t>
      </w:r>
      <w:r>
        <w:rPr>
          <w:rFonts w:asciiTheme="minorHAnsi" w:hAnsiTheme="minorHAnsi" w:cstheme="minorHAnsi"/>
        </w:rPr>
        <w:t xml:space="preserve"> </w:t>
      </w:r>
      <w:r w:rsidRPr="00532768">
        <w:rPr>
          <w:rFonts w:asciiTheme="minorHAnsi" w:hAnsiTheme="minorHAnsi" w:cstheme="minorHAnsi"/>
        </w:rPr>
        <w:t>youths’ strengths so that youth are empowered to reach their full potential. PYD differs from other approaches to</w:t>
      </w:r>
      <w:r>
        <w:rPr>
          <w:rFonts w:asciiTheme="minorHAnsi" w:hAnsiTheme="minorHAnsi" w:cstheme="minorHAnsi"/>
        </w:rPr>
        <w:t xml:space="preserve"> </w:t>
      </w:r>
      <w:r w:rsidRPr="00532768">
        <w:rPr>
          <w:rFonts w:asciiTheme="minorHAnsi" w:hAnsiTheme="minorHAnsi" w:cstheme="minorHAnsi"/>
        </w:rPr>
        <w:t>youth in that it rejects an emphasis on trying to correct what is "wrong" with children's behavior or development.</w:t>
      </w:r>
      <w:r>
        <w:rPr>
          <w:rFonts w:asciiTheme="minorHAnsi" w:hAnsiTheme="minorHAnsi" w:cstheme="minorHAnsi"/>
        </w:rPr>
        <w:t xml:space="preserve"> </w:t>
      </w:r>
    </w:p>
    <w:p w14:paraId="12113A5A" w14:textId="77777777" w:rsidR="00532768" w:rsidRDefault="00532768" w:rsidP="00532768">
      <w:pPr>
        <w:tabs>
          <w:tab w:val="left" w:pos="8130"/>
        </w:tabs>
        <w:rPr>
          <w:rFonts w:asciiTheme="minorHAnsi" w:hAnsiTheme="minorHAnsi" w:cstheme="minorHAnsi"/>
        </w:rPr>
      </w:pPr>
    </w:p>
    <w:p w14:paraId="201E356E" w14:textId="53FD56A0" w:rsid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Services</w:t>
      </w:r>
      <w:r w:rsidRPr="00532768">
        <w:rPr>
          <w:rFonts w:asciiTheme="minorHAnsi" w:hAnsiTheme="minorHAnsi" w:cstheme="minorHAnsi"/>
        </w:rPr>
        <w:t xml:space="preserve">: </w:t>
      </w:r>
      <w:r>
        <w:rPr>
          <w:rFonts w:asciiTheme="minorHAnsi" w:hAnsiTheme="minorHAnsi" w:cstheme="minorHAnsi"/>
        </w:rPr>
        <w:t>P</w:t>
      </w:r>
      <w:r w:rsidRPr="00532768">
        <w:rPr>
          <w:rFonts w:asciiTheme="minorHAnsi" w:hAnsiTheme="minorHAnsi" w:cstheme="minorHAnsi"/>
        </w:rPr>
        <w:t>rovision of resources, knowledge</w:t>
      </w:r>
      <w:r w:rsidR="00750590">
        <w:rPr>
          <w:rFonts w:asciiTheme="minorHAnsi" w:hAnsiTheme="minorHAnsi" w:cstheme="minorHAnsi"/>
        </w:rPr>
        <w:t>, activities,</w:t>
      </w:r>
      <w:r w:rsidRPr="00532768">
        <w:rPr>
          <w:rFonts w:asciiTheme="minorHAnsi" w:hAnsiTheme="minorHAnsi" w:cstheme="minorHAnsi"/>
        </w:rPr>
        <w:t xml:space="preserve"> or goods.</w:t>
      </w:r>
      <w:r>
        <w:rPr>
          <w:rFonts w:asciiTheme="minorHAnsi" w:hAnsiTheme="minorHAnsi" w:cstheme="minorHAnsi"/>
        </w:rPr>
        <w:t xml:space="preserve"> </w:t>
      </w:r>
    </w:p>
    <w:p w14:paraId="59900A19" w14:textId="77777777" w:rsidR="00532768" w:rsidRDefault="00532768" w:rsidP="00532768">
      <w:pPr>
        <w:tabs>
          <w:tab w:val="left" w:pos="8130"/>
        </w:tabs>
        <w:rPr>
          <w:rFonts w:asciiTheme="minorHAnsi" w:hAnsiTheme="minorHAnsi" w:cstheme="minorHAnsi"/>
        </w:rPr>
      </w:pPr>
    </w:p>
    <w:p w14:paraId="3E3BFA8B" w14:textId="2562D8E0" w:rsid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Supports</w:t>
      </w:r>
      <w:r w:rsidRPr="00532768">
        <w:rPr>
          <w:rFonts w:asciiTheme="minorHAnsi" w:hAnsiTheme="minorHAnsi" w:cstheme="minorHAnsi"/>
        </w:rPr>
        <w:t xml:space="preserve">: </w:t>
      </w:r>
      <w:r>
        <w:rPr>
          <w:rFonts w:asciiTheme="minorHAnsi" w:hAnsiTheme="minorHAnsi" w:cstheme="minorHAnsi"/>
        </w:rPr>
        <w:t>I</w:t>
      </w:r>
      <w:r w:rsidRPr="00532768">
        <w:rPr>
          <w:rFonts w:asciiTheme="minorHAnsi" w:hAnsiTheme="minorHAnsi" w:cstheme="minorHAnsi"/>
        </w:rPr>
        <w:t>nterpersonal relationships addressed by expectations, guidance, and boundaries.</w:t>
      </w:r>
    </w:p>
    <w:p w14:paraId="5C26D281" w14:textId="77777777" w:rsidR="00532768" w:rsidRPr="00532768" w:rsidRDefault="00532768" w:rsidP="00532768">
      <w:pPr>
        <w:tabs>
          <w:tab w:val="left" w:pos="8130"/>
        </w:tabs>
        <w:rPr>
          <w:rFonts w:asciiTheme="minorHAnsi" w:hAnsiTheme="minorHAnsi" w:cstheme="minorHAnsi"/>
        </w:rPr>
      </w:pPr>
    </w:p>
    <w:p w14:paraId="1E972EA7" w14:textId="62A9E228" w:rsid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Target</w:t>
      </w:r>
      <w:r w:rsidRPr="00532768">
        <w:rPr>
          <w:rFonts w:asciiTheme="minorHAnsi" w:hAnsiTheme="minorHAnsi" w:cstheme="minorHAnsi"/>
        </w:rPr>
        <w:t xml:space="preserve">: </w:t>
      </w:r>
      <w:r>
        <w:rPr>
          <w:rFonts w:asciiTheme="minorHAnsi" w:hAnsiTheme="minorHAnsi" w:cstheme="minorHAnsi"/>
        </w:rPr>
        <w:t>A</w:t>
      </w:r>
      <w:r w:rsidRPr="00532768">
        <w:rPr>
          <w:rFonts w:asciiTheme="minorHAnsi" w:hAnsiTheme="minorHAnsi" w:cstheme="minorHAnsi"/>
        </w:rPr>
        <w:t>n indicator established to</w:t>
      </w:r>
      <w:r>
        <w:rPr>
          <w:rFonts w:asciiTheme="minorHAnsi" w:hAnsiTheme="minorHAnsi" w:cstheme="minorHAnsi"/>
        </w:rPr>
        <w:t xml:space="preserve"> </w:t>
      </w:r>
      <w:r w:rsidRPr="00532768">
        <w:rPr>
          <w:rFonts w:asciiTheme="minorHAnsi" w:hAnsiTheme="minorHAnsi" w:cstheme="minorHAnsi"/>
        </w:rPr>
        <w:t>determine how successfully you are achieving an objective (ex: x% of youth will improve</w:t>
      </w:r>
      <w:r>
        <w:rPr>
          <w:rFonts w:asciiTheme="minorHAnsi" w:hAnsiTheme="minorHAnsi" w:cstheme="minorHAnsi"/>
        </w:rPr>
        <w:t xml:space="preserve"> </w:t>
      </w:r>
      <w:r w:rsidRPr="00532768">
        <w:rPr>
          <w:rFonts w:asciiTheme="minorHAnsi" w:hAnsiTheme="minorHAnsi" w:cstheme="minorHAnsi"/>
        </w:rPr>
        <w:t>their literacy scores by at least one grade level).</w:t>
      </w:r>
    </w:p>
    <w:p w14:paraId="2A560CAC" w14:textId="77777777" w:rsidR="00532768" w:rsidRPr="00532768" w:rsidRDefault="00532768" w:rsidP="00532768">
      <w:pPr>
        <w:tabs>
          <w:tab w:val="left" w:pos="8130"/>
        </w:tabs>
        <w:rPr>
          <w:rFonts w:asciiTheme="minorHAnsi" w:hAnsiTheme="minorHAnsi" w:cstheme="minorHAnsi"/>
        </w:rPr>
      </w:pPr>
    </w:p>
    <w:p w14:paraId="47CF447A" w14:textId="5FC2E9F5" w:rsidR="00532768" w:rsidRP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Youth Development</w:t>
      </w:r>
      <w:r w:rsidRPr="00532768">
        <w:rPr>
          <w:rFonts w:asciiTheme="minorHAnsi" w:hAnsiTheme="minorHAnsi" w:cstheme="minorHAnsi"/>
        </w:rPr>
        <w:t xml:space="preserve">: </w:t>
      </w:r>
      <w:r>
        <w:rPr>
          <w:rFonts w:asciiTheme="minorHAnsi" w:hAnsiTheme="minorHAnsi" w:cstheme="minorHAnsi"/>
        </w:rPr>
        <w:t>H</w:t>
      </w:r>
      <w:r w:rsidRPr="00532768">
        <w:rPr>
          <w:rFonts w:asciiTheme="minorHAnsi" w:hAnsiTheme="minorHAnsi" w:cstheme="minorHAnsi"/>
        </w:rPr>
        <w:t>uman growth and development characterized by several distinct and unique stages of growth</w:t>
      </w:r>
      <w:r>
        <w:rPr>
          <w:rFonts w:asciiTheme="minorHAnsi" w:hAnsiTheme="minorHAnsi" w:cstheme="minorHAnsi"/>
        </w:rPr>
        <w:t xml:space="preserve"> </w:t>
      </w:r>
      <w:r w:rsidRPr="00532768">
        <w:rPr>
          <w:rFonts w:asciiTheme="minorHAnsi" w:hAnsiTheme="minorHAnsi" w:cstheme="minorHAnsi"/>
        </w:rPr>
        <w:t>and development. The domains are physical/biological, cognitive/academic, and social, emotional and spiritual</w:t>
      </w:r>
      <w:r>
        <w:rPr>
          <w:rFonts w:asciiTheme="minorHAnsi" w:hAnsiTheme="minorHAnsi" w:cstheme="minorHAnsi"/>
        </w:rPr>
        <w:t xml:space="preserve"> </w:t>
      </w:r>
      <w:r w:rsidRPr="00532768">
        <w:rPr>
          <w:rFonts w:asciiTheme="minorHAnsi" w:hAnsiTheme="minorHAnsi" w:cstheme="minorHAnsi"/>
        </w:rPr>
        <w:t>aspects are developed to support transition from adolescence to adulthood.</w:t>
      </w:r>
    </w:p>
    <w:p w14:paraId="44B3701B" w14:textId="77777777" w:rsidR="00532768" w:rsidRDefault="00532768" w:rsidP="00532768">
      <w:pPr>
        <w:tabs>
          <w:tab w:val="left" w:pos="8130"/>
        </w:tabs>
        <w:rPr>
          <w:rFonts w:asciiTheme="minorHAnsi" w:hAnsiTheme="minorHAnsi" w:cstheme="minorHAnsi"/>
        </w:rPr>
      </w:pPr>
    </w:p>
    <w:p w14:paraId="38F8D2EA" w14:textId="531EAB72" w:rsidR="00532768" w:rsidRDefault="00532768" w:rsidP="00532768">
      <w:pPr>
        <w:tabs>
          <w:tab w:val="left" w:pos="8130"/>
        </w:tabs>
        <w:rPr>
          <w:rFonts w:asciiTheme="minorHAnsi" w:hAnsiTheme="minorHAnsi" w:cstheme="minorHAnsi"/>
        </w:rPr>
      </w:pPr>
      <w:r w:rsidRPr="00532768">
        <w:rPr>
          <w:rFonts w:asciiTheme="minorHAnsi" w:hAnsiTheme="minorHAnsi" w:cstheme="minorHAnsi"/>
          <w:b/>
          <w:bCs/>
        </w:rPr>
        <w:t>Youth Development Program</w:t>
      </w:r>
      <w:r w:rsidRPr="00532768">
        <w:rPr>
          <w:rFonts w:asciiTheme="minorHAnsi" w:hAnsiTheme="minorHAnsi" w:cstheme="minorHAnsi"/>
        </w:rPr>
        <w:t>: A service that engages youth in a variety of social, emotional, educational, and</w:t>
      </w:r>
      <w:r>
        <w:rPr>
          <w:rFonts w:asciiTheme="minorHAnsi" w:hAnsiTheme="minorHAnsi" w:cstheme="minorHAnsi"/>
        </w:rPr>
        <w:t xml:space="preserve"> </w:t>
      </w:r>
      <w:r w:rsidRPr="00532768">
        <w:rPr>
          <w:rFonts w:asciiTheme="minorHAnsi" w:hAnsiTheme="minorHAnsi" w:cstheme="minorHAnsi"/>
        </w:rPr>
        <w:t>recreational activities to promote improvements to their intellectual, behavioral, and physical well-being, consistent</w:t>
      </w:r>
      <w:r>
        <w:rPr>
          <w:rFonts w:asciiTheme="minorHAnsi" w:hAnsiTheme="minorHAnsi" w:cstheme="minorHAnsi"/>
        </w:rPr>
        <w:t xml:space="preserve"> </w:t>
      </w:r>
      <w:r w:rsidRPr="00532768">
        <w:rPr>
          <w:rFonts w:asciiTheme="minorHAnsi" w:hAnsiTheme="minorHAnsi" w:cstheme="minorHAnsi"/>
        </w:rPr>
        <w:t>with a positive youth development approach.</w:t>
      </w:r>
    </w:p>
    <w:p w14:paraId="5AA41166" w14:textId="77777777" w:rsidR="00532768" w:rsidRPr="00532768" w:rsidRDefault="00532768" w:rsidP="00532768">
      <w:pPr>
        <w:tabs>
          <w:tab w:val="left" w:pos="8130"/>
        </w:tabs>
        <w:rPr>
          <w:rFonts w:asciiTheme="minorHAnsi" w:hAnsiTheme="minorHAnsi" w:cstheme="minorHAnsi"/>
        </w:rPr>
      </w:pPr>
    </w:p>
    <w:p w14:paraId="32D49C53" w14:textId="0AE79CDF" w:rsidR="000003C9" w:rsidRDefault="00532768" w:rsidP="00532768">
      <w:pPr>
        <w:tabs>
          <w:tab w:val="left" w:pos="8130"/>
        </w:tabs>
        <w:rPr>
          <w:rFonts w:asciiTheme="minorHAnsi" w:hAnsiTheme="minorHAnsi" w:cstheme="minorHAnsi"/>
        </w:rPr>
      </w:pPr>
      <w:r w:rsidRPr="00532768">
        <w:rPr>
          <w:rFonts w:asciiTheme="minorHAnsi" w:hAnsiTheme="minorHAnsi" w:cstheme="minorHAnsi"/>
          <w:b/>
          <w:bCs/>
        </w:rPr>
        <w:t>Youth Developmental Outcomes</w:t>
      </w:r>
      <w:r w:rsidRPr="00532768">
        <w:rPr>
          <w:rFonts w:asciiTheme="minorHAnsi" w:hAnsiTheme="minorHAnsi" w:cstheme="minorHAnsi"/>
        </w:rPr>
        <w:t>: the results of programs and supports that are designed to engage children and youth to</w:t>
      </w:r>
      <w:r>
        <w:rPr>
          <w:rFonts w:asciiTheme="minorHAnsi" w:hAnsiTheme="minorHAnsi" w:cstheme="minorHAnsi"/>
        </w:rPr>
        <w:t xml:space="preserve"> </w:t>
      </w:r>
      <w:r w:rsidRPr="00532768">
        <w:rPr>
          <w:rFonts w:asciiTheme="minorHAnsi" w:hAnsiTheme="minorHAnsi" w:cstheme="minorHAnsi"/>
        </w:rPr>
        <w:t>meet their developmental needs. These outcomes are the feelings, perceptions, behaviors</w:t>
      </w:r>
      <w:r w:rsidR="00750590">
        <w:rPr>
          <w:rFonts w:asciiTheme="minorHAnsi" w:hAnsiTheme="minorHAnsi" w:cstheme="minorHAnsi"/>
        </w:rPr>
        <w:t>.</w:t>
      </w:r>
      <w:r w:rsidRPr="00532768">
        <w:rPr>
          <w:rFonts w:asciiTheme="minorHAnsi" w:hAnsiTheme="minorHAnsi" w:cstheme="minorHAnsi"/>
        </w:rPr>
        <w:t xml:space="preserve"> and abilities that</w:t>
      </w:r>
      <w:r>
        <w:rPr>
          <w:rFonts w:asciiTheme="minorHAnsi" w:hAnsiTheme="minorHAnsi" w:cstheme="minorHAnsi"/>
        </w:rPr>
        <w:t xml:space="preserve"> </w:t>
      </w:r>
      <w:r w:rsidRPr="00532768">
        <w:rPr>
          <w:rFonts w:asciiTheme="minorHAnsi" w:hAnsiTheme="minorHAnsi" w:cstheme="minorHAnsi"/>
        </w:rPr>
        <w:t>children and youth develop in an environment that uses an asset-based approach and positive youth development.</w:t>
      </w:r>
      <w:r w:rsidR="00750590">
        <w:rPr>
          <w:rFonts w:asciiTheme="minorHAnsi" w:hAnsiTheme="minorHAnsi" w:cstheme="minorHAnsi"/>
        </w:rPr>
        <w:t xml:space="preserve"> </w:t>
      </w:r>
      <w:r w:rsidR="000003C9">
        <w:rPr>
          <w:rFonts w:asciiTheme="minorHAnsi" w:hAnsiTheme="minorHAnsi" w:cstheme="minorHAnsi"/>
        </w:rPr>
        <w:t>Youth</w:t>
      </w:r>
      <w:r w:rsidRPr="00532768">
        <w:rPr>
          <w:rFonts w:asciiTheme="minorHAnsi" w:hAnsiTheme="minorHAnsi" w:cstheme="minorHAnsi"/>
        </w:rPr>
        <w:t xml:space="preserve"> development outcomes </w:t>
      </w:r>
      <w:r w:rsidR="000003C9">
        <w:rPr>
          <w:rFonts w:asciiTheme="minorHAnsi" w:hAnsiTheme="minorHAnsi" w:cstheme="minorHAnsi"/>
        </w:rPr>
        <w:t xml:space="preserve">can be organized </w:t>
      </w:r>
      <w:r w:rsidRPr="00532768">
        <w:rPr>
          <w:rFonts w:asciiTheme="minorHAnsi" w:hAnsiTheme="minorHAnsi" w:cstheme="minorHAnsi"/>
        </w:rPr>
        <w:t>into two categories:</w:t>
      </w:r>
    </w:p>
    <w:p w14:paraId="369846F9" w14:textId="77777777" w:rsidR="00750590" w:rsidRDefault="00750590" w:rsidP="00532768">
      <w:pPr>
        <w:tabs>
          <w:tab w:val="left" w:pos="8130"/>
        </w:tabs>
        <w:rPr>
          <w:rFonts w:asciiTheme="minorHAnsi" w:hAnsiTheme="minorHAnsi" w:cstheme="minorHAnsi"/>
        </w:rPr>
      </w:pPr>
    </w:p>
    <w:p w14:paraId="03551F13" w14:textId="77777777" w:rsidR="000003C9" w:rsidRDefault="00532768">
      <w:pPr>
        <w:pStyle w:val="ListParagraph"/>
        <w:numPr>
          <w:ilvl w:val="0"/>
          <w:numId w:val="12"/>
        </w:numPr>
        <w:tabs>
          <w:tab w:val="left" w:pos="8130"/>
        </w:tabs>
        <w:rPr>
          <w:rFonts w:asciiTheme="minorHAnsi" w:hAnsiTheme="minorHAnsi" w:cstheme="minorHAnsi"/>
        </w:rPr>
      </w:pPr>
      <w:r w:rsidRPr="000003C9">
        <w:rPr>
          <w:rFonts w:asciiTheme="minorHAnsi" w:hAnsiTheme="minorHAnsi" w:cstheme="minorHAnsi"/>
        </w:rPr>
        <w:t xml:space="preserve">Identity: </w:t>
      </w:r>
      <w:r w:rsidR="000003C9">
        <w:rPr>
          <w:rFonts w:asciiTheme="minorHAnsi" w:hAnsiTheme="minorHAnsi" w:cstheme="minorHAnsi"/>
        </w:rPr>
        <w:t>A</w:t>
      </w:r>
      <w:r w:rsidRPr="000003C9">
        <w:rPr>
          <w:rFonts w:asciiTheme="minorHAnsi" w:hAnsiTheme="minorHAnsi" w:cstheme="minorHAnsi"/>
        </w:rPr>
        <w:t xml:space="preserve"> sense of personal well-being and connection and commitment to others.</w:t>
      </w:r>
    </w:p>
    <w:p w14:paraId="1CB11E57" w14:textId="5325263A" w:rsidR="00532768" w:rsidRPr="000003C9" w:rsidRDefault="00532768">
      <w:pPr>
        <w:pStyle w:val="ListParagraph"/>
        <w:numPr>
          <w:ilvl w:val="0"/>
          <w:numId w:val="12"/>
        </w:numPr>
        <w:tabs>
          <w:tab w:val="left" w:pos="8130"/>
        </w:tabs>
        <w:rPr>
          <w:rFonts w:asciiTheme="minorHAnsi" w:hAnsiTheme="minorHAnsi" w:cstheme="minorHAnsi"/>
        </w:rPr>
      </w:pPr>
      <w:r w:rsidRPr="000003C9">
        <w:rPr>
          <w:rFonts w:asciiTheme="minorHAnsi" w:hAnsiTheme="minorHAnsi" w:cstheme="minorHAnsi"/>
        </w:rPr>
        <w:t xml:space="preserve">Ability: </w:t>
      </w:r>
      <w:r w:rsidR="000003C9">
        <w:rPr>
          <w:rFonts w:asciiTheme="minorHAnsi" w:hAnsiTheme="minorHAnsi" w:cstheme="minorHAnsi"/>
        </w:rPr>
        <w:t>K</w:t>
      </w:r>
      <w:r w:rsidRPr="000003C9">
        <w:rPr>
          <w:rFonts w:asciiTheme="minorHAnsi" w:hAnsiTheme="minorHAnsi" w:cstheme="minorHAnsi"/>
        </w:rPr>
        <w:t>nowledge, skills and attitudes that prepare children and youth for adulthood.</w:t>
      </w:r>
    </w:p>
    <w:p w14:paraId="4213FC41" w14:textId="4D9E1955" w:rsidR="00532768" w:rsidRPr="00532768" w:rsidRDefault="00532768" w:rsidP="00532768">
      <w:pPr>
        <w:tabs>
          <w:tab w:val="left" w:pos="8130"/>
        </w:tabs>
        <w:rPr>
          <w:rFonts w:asciiTheme="minorHAnsi" w:hAnsiTheme="minorHAnsi" w:cstheme="minorHAnsi"/>
        </w:rPr>
      </w:pPr>
      <w:r w:rsidRPr="000003C9">
        <w:rPr>
          <w:rFonts w:asciiTheme="minorHAnsi" w:hAnsiTheme="minorHAnsi" w:cstheme="minorHAnsi"/>
          <w:b/>
          <w:bCs/>
        </w:rPr>
        <w:t>Youth Participation</w:t>
      </w:r>
      <w:r w:rsidRPr="00532768">
        <w:rPr>
          <w:rFonts w:asciiTheme="minorHAnsi" w:hAnsiTheme="minorHAnsi" w:cstheme="minorHAnsi"/>
        </w:rPr>
        <w:t xml:space="preserve">: </w:t>
      </w:r>
      <w:r w:rsidR="000003C9">
        <w:rPr>
          <w:rFonts w:asciiTheme="minorHAnsi" w:hAnsiTheme="minorHAnsi" w:cstheme="minorHAnsi"/>
        </w:rPr>
        <w:t>C</w:t>
      </w:r>
      <w:r w:rsidRPr="00532768">
        <w:rPr>
          <w:rFonts w:asciiTheme="minorHAnsi" w:hAnsiTheme="minorHAnsi" w:cstheme="minorHAnsi"/>
        </w:rPr>
        <w:t>hildren and youth having the power to make and implement decisions together with a share of the</w:t>
      </w:r>
      <w:r w:rsidR="000003C9">
        <w:rPr>
          <w:rFonts w:asciiTheme="minorHAnsi" w:hAnsiTheme="minorHAnsi" w:cstheme="minorHAnsi"/>
        </w:rPr>
        <w:t xml:space="preserve"> </w:t>
      </w:r>
      <w:r w:rsidRPr="00532768">
        <w:rPr>
          <w:rFonts w:asciiTheme="minorHAnsi" w:hAnsiTheme="minorHAnsi" w:cstheme="minorHAnsi"/>
        </w:rPr>
        <w:t>responsibility for the outcomes.</w:t>
      </w:r>
    </w:p>
    <w:p w14:paraId="0EB37603" w14:textId="77777777" w:rsidR="000003C9" w:rsidRDefault="000003C9" w:rsidP="00532768">
      <w:pPr>
        <w:tabs>
          <w:tab w:val="left" w:pos="8130"/>
        </w:tabs>
        <w:rPr>
          <w:rFonts w:asciiTheme="minorHAnsi" w:hAnsiTheme="minorHAnsi" w:cstheme="minorHAnsi"/>
        </w:rPr>
      </w:pPr>
    </w:p>
    <w:p w14:paraId="606E9104" w14:textId="44626697" w:rsidR="00025BF9" w:rsidRDefault="00532768" w:rsidP="00532768">
      <w:pPr>
        <w:tabs>
          <w:tab w:val="left" w:pos="8130"/>
        </w:tabs>
        <w:rPr>
          <w:rFonts w:asciiTheme="minorHAnsi" w:hAnsiTheme="minorHAnsi" w:cstheme="minorHAnsi"/>
        </w:rPr>
      </w:pPr>
      <w:r w:rsidRPr="000003C9">
        <w:rPr>
          <w:rFonts w:asciiTheme="minorHAnsi" w:hAnsiTheme="minorHAnsi" w:cstheme="minorHAnsi"/>
          <w:b/>
          <w:bCs/>
        </w:rPr>
        <w:t>Youth Worker or Youth Development Practitioner</w:t>
      </w:r>
      <w:r w:rsidRPr="00532768">
        <w:rPr>
          <w:rFonts w:asciiTheme="minorHAnsi" w:hAnsiTheme="minorHAnsi" w:cstheme="minorHAnsi"/>
        </w:rPr>
        <w:t xml:space="preserve">: </w:t>
      </w:r>
      <w:r w:rsidR="000003C9">
        <w:rPr>
          <w:rFonts w:asciiTheme="minorHAnsi" w:hAnsiTheme="minorHAnsi" w:cstheme="minorHAnsi"/>
        </w:rPr>
        <w:t>A</w:t>
      </w:r>
      <w:r w:rsidRPr="00532768">
        <w:rPr>
          <w:rFonts w:asciiTheme="minorHAnsi" w:hAnsiTheme="minorHAnsi" w:cstheme="minorHAnsi"/>
        </w:rPr>
        <w:t>n individual who works with children and youth to promote</w:t>
      </w:r>
      <w:r w:rsidR="000003C9">
        <w:rPr>
          <w:rFonts w:asciiTheme="minorHAnsi" w:hAnsiTheme="minorHAnsi" w:cstheme="minorHAnsi"/>
        </w:rPr>
        <w:t xml:space="preserve"> </w:t>
      </w:r>
      <w:r w:rsidRPr="00532768">
        <w:rPr>
          <w:rFonts w:asciiTheme="minorHAnsi" w:hAnsiTheme="minorHAnsi" w:cstheme="minorHAnsi"/>
        </w:rPr>
        <w:t>developmental outcomes. Youth Workers range from frontline staff to program managers who work with</w:t>
      </w:r>
      <w:r w:rsidR="000003C9">
        <w:rPr>
          <w:rFonts w:asciiTheme="minorHAnsi" w:hAnsiTheme="minorHAnsi" w:cstheme="minorHAnsi"/>
        </w:rPr>
        <w:t xml:space="preserve"> </w:t>
      </w:r>
      <w:r w:rsidRPr="00532768">
        <w:rPr>
          <w:rFonts w:asciiTheme="minorHAnsi" w:hAnsiTheme="minorHAnsi" w:cstheme="minorHAnsi"/>
        </w:rPr>
        <w:t>children</w:t>
      </w:r>
      <w:r w:rsidR="000003C9">
        <w:rPr>
          <w:rFonts w:asciiTheme="minorHAnsi" w:hAnsiTheme="minorHAnsi" w:cstheme="minorHAnsi"/>
        </w:rPr>
        <w:t xml:space="preserve"> </w:t>
      </w:r>
      <w:r w:rsidRPr="00532768">
        <w:rPr>
          <w:rFonts w:asciiTheme="minorHAnsi" w:hAnsiTheme="minorHAnsi" w:cstheme="minorHAnsi"/>
        </w:rPr>
        <w:t>and youth in structured, semi-structured, or unstructured settings.</w:t>
      </w:r>
    </w:p>
    <w:p w14:paraId="0E068E51" w14:textId="2C8E7CA3" w:rsidR="000003C9" w:rsidRDefault="000003C9" w:rsidP="00532768">
      <w:pPr>
        <w:tabs>
          <w:tab w:val="left" w:pos="8130"/>
        </w:tabs>
        <w:rPr>
          <w:rFonts w:asciiTheme="minorHAnsi" w:hAnsiTheme="minorHAnsi" w:cstheme="minorHAnsi"/>
        </w:rPr>
      </w:pPr>
    </w:p>
    <w:p w14:paraId="7150506E" w14:textId="312A7649" w:rsidR="000003C9" w:rsidRDefault="000003C9" w:rsidP="00532768">
      <w:pPr>
        <w:tabs>
          <w:tab w:val="left" w:pos="8130"/>
        </w:tabs>
        <w:rPr>
          <w:rFonts w:asciiTheme="minorHAnsi" w:hAnsiTheme="minorHAnsi" w:cstheme="minorHAnsi"/>
        </w:rPr>
      </w:pPr>
    </w:p>
    <w:p w14:paraId="45089EC5" w14:textId="76BFB3A5" w:rsidR="000003C9" w:rsidRDefault="000003C9" w:rsidP="00532768">
      <w:pPr>
        <w:tabs>
          <w:tab w:val="left" w:pos="8130"/>
        </w:tabs>
        <w:rPr>
          <w:rFonts w:asciiTheme="minorHAnsi" w:hAnsiTheme="minorHAnsi" w:cstheme="minorHAnsi"/>
        </w:rPr>
      </w:pPr>
    </w:p>
    <w:p w14:paraId="335BB71B" w14:textId="608C4B84" w:rsidR="000003C9" w:rsidRDefault="000003C9" w:rsidP="00532768">
      <w:pPr>
        <w:tabs>
          <w:tab w:val="left" w:pos="8130"/>
        </w:tabs>
        <w:rPr>
          <w:rFonts w:asciiTheme="minorHAnsi" w:hAnsiTheme="minorHAnsi" w:cstheme="minorHAnsi"/>
        </w:rPr>
      </w:pPr>
    </w:p>
    <w:p w14:paraId="0139F673" w14:textId="27B0580B" w:rsidR="000003C9" w:rsidRDefault="000003C9" w:rsidP="00532768">
      <w:pPr>
        <w:tabs>
          <w:tab w:val="left" w:pos="8130"/>
        </w:tabs>
        <w:rPr>
          <w:rFonts w:asciiTheme="minorHAnsi" w:hAnsiTheme="minorHAnsi" w:cstheme="minorHAnsi"/>
        </w:rPr>
      </w:pPr>
    </w:p>
    <w:p w14:paraId="332E75AA" w14:textId="1864CDAB" w:rsidR="000003C9" w:rsidRDefault="000003C9" w:rsidP="00532768">
      <w:pPr>
        <w:tabs>
          <w:tab w:val="left" w:pos="8130"/>
        </w:tabs>
        <w:rPr>
          <w:rFonts w:asciiTheme="minorHAnsi" w:hAnsiTheme="minorHAnsi" w:cstheme="minorHAnsi"/>
        </w:rPr>
      </w:pPr>
    </w:p>
    <w:p w14:paraId="6E32DF37" w14:textId="30AA2B1E" w:rsidR="000003C9" w:rsidRDefault="000003C9" w:rsidP="00532768">
      <w:pPr>
        <w:tabs>
          <w:tab w:val="left" w:pos="8130"/>
        </w:tabs>
        <w:rPr>
          <w:rFonts w:asciiTheme="minorHAnsi" w:hAnsiTheme="minorHAnsi" w:cstheme="minorHAnsi"/>
        </w:rPr>
      </w:pPr>
    </w:p>
    <w:p w14:paraId="0B44EFF3" w14:textId="6EB5ECC8" w:rsidR="000003C9" w:rsidRDefault="000003C9" w:rsidP="00532768">
      <w:pPr>
        <w:tabs>
          <w:tab w:val="left" w:pos="8130"/>
        </w:tabs>
        <w:rPr>
          <w:rFonts w:asciiTheme="minorHAnsi" w:hAnsiTheme="minorHAnsi" w:cstheme="minorHAnsi"/>
        </w:rPr>
      </w:pPr>
    </w:p>
    <w:p w14:paraId="544994A3" w14:textId="25D82548" w:rsidR="000003C9" w:rsidRDefault="000003C9" w:rsidP="00532768">
      <w:pPr>
        <w:tabs>
          <w:tab w:val="left" w:pos="8130"/>
        </w:tabs>
        <w:rPr>
          <w:rFonts w:asciiTheme="minorHAnsi" w:hAnsiTheme="minorHAnsi" w:cstheme="minorHAnsi"/>
        </w:rPr>
      </w:pPr>
    </w:p>
    <w:p w14:paraId="701AFC7E" w14:textId="56555699" w:rsidR="000003C9" w:rsidRDefault="000003C9" w:rsidP="00532768">
      <w:pPr>
        <w:tabs>
          <w:tab w:val="left" w:pos="8130"/>
        </w:tabs>
        <w:rPr>
          <w:rFonts w:asciiTheme="minorHAnsi" w:hAnsiTheme="minorHAnsi" w:cstheme="minorHAnsi"/>
        </w:rPr>
      </w:pPr>
    </w:p>
    <w:p w14:paraId="22E809EB" w14:textId="3AD14A26" w:rsidR="000003C9" w:rsidRDefault="000003C9" w:rsidP="00532768">
      <w:pPr>
        <w:tabs>
          <w:tab w:val="left" w:pos="8130"/>
        </w:tabs>
        <w:rPr>
          <w:rFonts w:asciiTheme="minorHAnsi" w:hAnsiTheme="minorHAnsi" w:cstheme="minorHAnsi"/>
        </w:rPr>
      </w:pPr>
    </w:p>
    <w:p w14:paraId="0A165C1D" w14:textId="16D882E1" w:rsidR="000003C9" w:rsidRDefault="000003C9" w:rsidP="00532768">
      <w:pPr>
        <w:tabs>
          <w:tab w:val="left" w:pos="8130"/>
        </w:tabs>
        <w:rPr>
          <w:rFonts w:asciiTheme="minorHAnsi" w:hAnsiTheme="minorHAnsi" w:cstheme="minorHAnsi"/>
        </w:rPr>
      </w:pPr>
    </w:p>
    <w:p w14:paraId="0B21AA03" w14:textId="2583F861" w:rsidR="000003C9" w:rsidRDefault="000003C9" w:rsidP="00532768">
      <w:pPr>
        <w:tabs>
          <w:tab w:val="left" w:pos="8130"/>
        </w:tabs>
        <w:rPr>
          <w:rFonts w:asciiTheme="minorHAnsi" w:hAnsiTheme="minorHAnsi" w:cstheme="minorHAnsi"/>
        </w:rPr>
      </w:pPr>
    </w:p>
    <w:p w14:paraId="52DC590F" w14:textId="6A517AA6" w:rsidR="000003C9" w:rsidRDefault="000003C9" w:rsidP="00532768">
      <w:pPr>
        <w:tabs>
          <w:tab w:val="left" w:pos="8130"/>
        </w:tabs>
        <w:rPr>
          <w:rFonts w:asciiTheme="minorHAnsi" w:hAnsiTheme="minorHAnsi" w:cstheme="minorHAnsi"/>
        </w:rPr>
      </w:pPr>
    </w:p>
    <w:p w14:paraId="449677E0" w14:textId="77777777" w:rsidR="00750590" w:rsidRDefault="000003C9" w:rsidP="000003C9">
      <w:pPr>
        <w:ind w:left="720" w:right="590"/>
        <w:jc w:val="center"/>
        <w:rPr>
          <w:rFonts w:asciiTheme="minorHAnsi" w:hAnsiTheme="minorHAnsi" w:cstheme="minorHAnsi"/>
          <w:b/>
          <w:bCs/>
          <w:caps/>
          <w:sz w:val="32"/>
          <w:szCs w:val="36"/>
        </w:rPr>
      </w:pPr>
      <w:r>
        <w:rPr>
          <w:rFonts w:asciiTheme="minorHAnsi" w:hAnsiTheme="minorHAnsi" w:cstheme="minorHAnsi"/>
          <w:b/>
          <w:bCs/>
          <w:caps/>
          <w:sz w:val="32"/>
          <w:szCs w:val="36"/>
        </w:rPr>
        <w:t xml:space="preserve">Appendix </w:t>
      </w:r>
      <w:r w:rsidR="00A45500">
        <w:rPr>
          <w:rFonts w:asciiTheme="minorHAnsi" w:hAnsiTheme="minorHAnsi" w:cstheme="minorHAnsi"/>
          <w:b/>
          <w:bCs/>
          <w:caps/>
          <w:sz w:val="32"/>
          <w:szCs w:val="36"/>
        </w:rPr>
        <w:t>8</w:t>
      </w:r>
      <w:r>
        <w:rPr>
          <w:rFonts w:asciiTheme="minorHAnsi" w:hAnsiTheme="minorHAnsi" w:cstheme="minorHAnsi"/>
          <w:b/>
          <w:bCs/>
          <w:caps/>
          <w:sz w:val="32"/>
          <w:szCs w:val="36"/>
        </w:rPr>
        <w:t>: Scoring Rubric</w:t>
      </w:r>
    </w:p>
    <w:p w14:paraId="2FF7AA27" w14:textId="5A84D2DB" w:rsidR="00750590" w:rsidRPr="00B97C47" w:rsidRDefault="00750590" w:rsidP="00750590">
      <w:pPr>
        <w:jc w:val="center"/>
        <w:rPr>
          <w:rFonts w:asciiTheme="minorHAnsi" w:hAnsiTheme="minorHAnsi" w:cstheme="minorHAnsi"/>
          <w:kern w:val="24"/>
          <w:sz w:val="28"/>
          <w:szCs w:val="32"/>
        </w:rPr>
      </w:pPr>
      <w:r w:rsidRPr="00B97C47">
        <w:rPr>
          <w:rFonts w:asciiTheme="minorHAnsi" w:hAnsiTheme="minorHAnsi" w:cstheme="minorHAnsi"/>
          <w:b/>
          <w:bCs/>
          <w:kern w:val="24"/>
          <w:sz w:val="28"/>
          <w:szCs w:val="32"/>
        </w:rPr>
        <w:t>RFP#2022-0</w:t>
      </w:r>
      <w:r>
        <w:rPr>
          <w:rFonts w:asciiTheme="minorHAnsi" w:hAnsiTheme="minorHAnsi" w:cstheme="minorHAnsi"/>
          <w:b/>
          <w:bCs/>
          <w:kern w:val="24"/>
          <w:sz w:val="28"/>
          <w:szCs w:val="32"/>
        </w:rPr>
        <w:t>3</w:t>
      </w:r>
      <w:r w:rsidRPr="00B97C47">
        <w:rPr>
          <w:rFonts w:asciiTheme="minorHAnsi" w:hAnsiTheme="minorHAnsi" w:cstheme="minorHAnsi"/>
          <w:b/>
          <w:bCs/>
          <w:kern w:val="24"/>
          <w:sz w:val="28"/>
          <w:szCs w:val="32"/>
        </w:rPr>
        <w:t xml:space="preserve"> / </w:t>
      </w:r>
      <w:r>
        <w:rPr>
          <w:rFonts w:asciiTheme="minorHAnsi" w:hAnsiTheme="minorHAnsi" w:cstheme="minorHAnsi"/>
          <w:b/>
          <w:bCs/>
          <w:kern w:val="24"/>
          <w:sz w:val="28"/>
          <w:szCs w:val="32"/>
        </w:rPr>
        <w:t>Out-of-</w:t>
      </w:r>
      <w:r w:rsidR="00B62FB4">
        <w:rPr>
          <w:rFonts w:asciiTheme="minorHAnsi" w:hAnsiTheme="minorHAnsi" w:cstheme="minorHAnsi"/>
          <w:b/>
          <w:bCs/>
          <w:kern w:val="24"/>
          <w:sz w:val="28"/>
          <w:szCs w:val="32"/>
        </w:rPr>
        <w:t>S</w:t>
      </w:r>
      <w:r>
        <w:rPr>
          <w:rFonts w:asciiTheme="minorHAnsi" w:hAnsiTheme="minorHAnsi" w:cstheme="minorHAnsi"/>
          <w:b/>
          <w:bCs/>
          <w:kern w:val="24"/>
          <w:sz w:val="28"/>
          <w:szCs w:val="32"/>
        </w:rPr>
        <w:t>chool Time</w:t>
      </w:r>
      <w:r w:rsidRPr="00B97C47">
        <w:rPr>
          <w:rFonts w:asciiTheme="minorHAnsi" w:hAnsiTheme="minorHAnsi" w:cstheme="minorHAnsi"/>
          <w:b/>
          <w:bCs/>
          <w:kern w:val="24"/>
          <w:sz w:val="28"/>
          <w:szCs w:val="32"/>
        </w:rPr>
        <w:t xml:space="preserve"> Program</w:t>
      </w:r>
    </w:p>
    <w:p w14:paraId="6CADB6A2" w14:textId="7279C564" w:rsidR="000003C9" w:rsidRPr="00025BF9" w:rsidRDefault="000003C9" w:rsidP="000003C9">
      <w:pPr>
        <w:ind w:left="720" w:right="590"/>
        <w:jc w:val="center"/>
        <w:rPr>
          <w:rFonts w:asciiTheme="minorHAnsi" w:hAnsiTheme="minorHAnsi" w:cstheme="minorHAnsi"/>
          <w:b/>
          <w:bCs/>
          <w:caps/>
          <w:sz w:val="32"/>
          <w:szCs w:val="36"/>
        </w:rPr>
      </w:pPr>
      <w:r>
        <w:rPr>
          <w:rFonts w:asciiTheme="minorHAnsi" w:hAnsiTheme="minorHAnsi" w:cstheme="minorHAnsi"/>
          <w:b/>
          <w:bCs/>
          <w:caps/>
          <w:sz w:val="32"/>
          <w:szCs w:val="36"/>
        </w:rPr>
        <w:t xml:space="preserve"> </w:t>
      </w:r>
    </w:p>
    <w:tbl>
      <w:tblPr>
        <w:tblStyle w:val="TableGrid"/>
        <w:tblW w:w="0" w:type="auto"/>
        <w:tblLook w:val="04A0" w:firstRow="1" w:lastRow="0" w:firstColumn="1" w:lastColumn="0" w:noHBand="0" w:noVBand="1"/>
      </w:tblPr>
      <w:tblGrid>
        <w:gridCol w:w="2155"/>
        <w:gridCol w:w="2562"/>
        <w:gridCol w:w="3646"/>
        <w:gridCol w:w="1073"/>
      </w:tblGrid>
      <w:tr w:rsidR="000003C9" w14:paraId="7B8CC591" w14:textId="77777777" w:rsidTr="00992D39">
        <w:tc>
          <w:tcPr>
            <w:tcW w:w="9436" w:type="dxa"/>
            <w:gridSpan w:val="4"/>
          </w:tcPr>
          <w:p w14:paraId="1ABA63A1" w14:textId="1156F023" w:rsidR="000003C9" w:rsidRPr="0079010C" w:rsidRDefault="000003C9" w:rsidP="000003C9">
            <w:pPr>
              <w:rPr>
                <w:rFonts w:asciiTheme="minorHAnsi" w:eastAsia="Arial" w:hAnsiTheme="minorHAnsi" w:cstheme="minorHAnsi"/>
                <w:b/>
                <w:bCs/>
                <w:color w:val="1F497D" w:themeColor="text2"/>
                <w:sz w:val="28"/>
                <w:szCs w:val="28"/>
              </w:rPr>
            </w:pPr>
            <w:r w:rsidRPr="0079010C">
              <w:rPr>
                <w:rFonts w:asciiTheme="minorHAnsi" w:eastAsia="Arial" w:hAnsiTheme="minorHAnsi" w:cstheme="minorHAnsi"/>
                <w:b/>
                <w:bCs/>
                <w:color w:val="1F497D" w:themeColor="text2"/>
                <w:sz w:val="28"/>
                <w:szCs w:val="28"/>
              </w:rPr>
              <w:t>Section 1: Program Design/proposed services (</w:t>
            </w:r>
            <w:r w:rsidR="008B2812">
              <w:rPr>
                <w:rFonts w:asciiTheme="minorHAnsi" w:eastAsia="Arial" w:hAnsiTheme="minorHAnsi" w:cstheme="minorHAnsi"/>
                <w:b/>
                <w:bCs/>
                <w:color w:val="1F497D" w:themeColor="text2"/>
                <w:sz w:val="28"/>
                <w:szCs w:val="28"/>
              </w:rPr>
              <w:t>35</w:t>
            </w:r>
            <w:r w:rsidRPr="0079010C">
              <w:rPr>
                <w:rFonts w:asciiTheme="minorHAnsi" w:eastAsia="Arial" w:hAnsiTheme="minorHAnsi" w:cstheme="minorHAnsi"/>
                <w:b/>
                <w:bCs/>
                <w:color w:val="1F497D" w:themeColor="text2"/>
                <w:sz w:val="28"/>
                <w:szCs w:val="28"/>
              </w:rPr>
              <w:t xml:space="preserve"> points) </w:t>
            </w:r>
          </w:p>
        </w:tc>
      </w:tr>
      <w:tr w:rsidR="00291E84" w14:paraId="78790ED0" w14:textId="77777777" w:rsidTr="00750590">
        <w:tc>
          <w:tcPr>
            <w:tcW w:w="2155" w:type="dxa"/>
            <w:shd w:val="clear" w:color="auto" w:fill="F2F2F2" w:themeFill="background1" w:themeFillShade="F2"/>
          </w:tcPr>
          <w:p w14:paraId="628440B6" w14:textId="247770D7" w:rsidR="00291E84" w:rsidRPr="00750590" w:rsidRDefault="00291E84" w:rsidP="00291E84">
            <w:pPr>
              <w:rPr>
                <w:rFonts w:asciiTheme="minorHAnsi" w:eastAsia="Arial" w:hAnsiTheme="minorHAnsi" w:cstheme="minorHAnsi"/>
                <w:b/>
                <w:bCs/>
              </w:rPr>
            </w:pPr>
            <w:r w:rsidRPr="00750590">
              <w:rPr>
                <w:rFonts w:asciiTheme="minorHAnsi" w:eastAsia="Arial" w:hAnsiTheme="minorHAnsi" w:cstheme="minorHAnsi"/>
                <w:b/>
                <w:bCs/>
              </w:rPr>
              <w:t>Unacceptable or Did not Respond (1 point)</w:t>
            </w:r>
          </w:p>
        </w:tc>
        <w:tc>
          <w:tcPr>
            <w:tcW w:w="2562" w:type="dxa"/>
            <w:shd w:val="clear" w:color="auto" w:fill="F2F2F2" w:themeFill="background1" w:themeFillShade="F2"/>
          </w:tcPr>
          <w:p w14:paraId="06B37BD5" w14:textId="796187AA" w:rsidR="00291E84" w:rsidRPr="00750590" w:rsidRDefault="00291E84" w:rsidP="00291E84">
            <w:pPr>
              <w:rPr>
                <w:rFonts w:asciiTheme="minorHAnsi" w:eastAsia="Arial" w:hAnsiTheme="minorHAnsi" w:cstheme="minorHAnsi"/>
                <w:b/>
                <w:bCs/>
              </w:rPr>
            </w:pPr>
            <w:r w:rsidRPr="00750590">
              <w:rPr>
                <w:rFonts w:asciiTheme="minorHAnsi" w:eastAsia="Arial" w:hAnsiTheme="minorHAnsi" w:cstheme="minorHAnsi"/>
                <w:b/>
                <w:bCs/>
              </w:rPr>
              <w:t>Good (</w:t>
            </w:r>
            <w:r w:rsidR="008B2812" w:rsidRPr="00750590">
              <w:rPr>
                <w:rFonts w:asciiTheme="minorHAnsi" w:eastAsia="Arial" w:hAnsiTheme="minorHAnsi" w:cstheme="minorHAnsi"/>
                <w:b/>
                <w:bCs/>
              </w:rPr>
              <w:t>4</w:t>
            </w:r>
            <w:r w:rsidRPr="00750590">
              <w:rPr>
                <w:rFonts w:asciiTheme="minorHAnsi" w:eastAsia="Arial" w:hAnsiTheme="minorHAnsi" w:cstheme="minorHAnsi"/>
                <w:b/>
                <w:bCs/>
              </w:rPr>
              <w:t xml:space="preserve"> points) </w:t>
            </w:r>
          </w:p>
        </w:tc>
        <w:tc>
          <w:tcPr>
            <w:tcW w:w="3646" w:type="dxa"/>
            <w:shd w:val="clear" w:color="auto" w:fill="F2F2F2" w:themeFill="background1" w:themeFillShade="F2"/>
          </w:tcPr>
          <w:p w14:paraId="2EA25B91" w14:textId="34C18A27" w:rsidR="00291E84" w:rsidRPr="00750590" w:rsidRDefault="00291E84" w:rsidP="00291E84">
            <w:pPr>
              <w:rPr>
                <w:rFonts w:asciiTheme="minorHAnsi" w:eastAsia="Arial" w:hAnsiTheme="minorHAnsi" w:cstheme="minorHAnsi"/>
                <w:b/>
                <w:bCs/>
              </w:rPr>
            </w:pPr>
            <w:r w:rsidRPr="00750590">
              <w:rPr>
                <w:rFonts w:asciiTheme="minorHAnsi" w:eastAsia="Arial" w:hAnsiTheme="minorHAnsi" w:cstheme="minorHAnsi"/>
                <w:b/>
                <w:bCs/>
              </w:rPr>
              <w:t>Excellent (</w:t>
            </w:r>
            <w:r w:rsidR="008B2812" w:rsidRPr="00750590">
              <w:rPr>
                <w:rFonts w:asciiTheme="minorHAnsi" w:eastAsia="Arial" w:hAnsiTheme="minorHAnsi" w:cstheme="minorHAnsi"/>
                <w:b/>
                <w:bCs/>
              </w:rPr>
              <w:t>7</w:t>
            </w:r>
            <w:r w:rsidRPr="00750590">
              <w:rPr>
                <w:rFonts w:asciiTheme="minorHAnsi" w:eastAsia="Arial" w:hAnsiTheme="minorHAnsi" w:cstheme="minorHAnsi"/>
                <w:b/>
                <w:bCs/>
              </w:rPr>
              <w:t xml:space="preserve"> points)</w:t>
            </w:r>
          </w:p>
        </w:tc>
        <w:tc>
          <w:tcPr>
            <w:tcW w:w="1073" w:type="dxa"/>
            <w:shd w:val="clear" w:color="auto" w:fill="F2F2F2" w:themeFill="background1" w:themeFillShade="F2"/>
          </w:tcPr>
          <w:p w14:paraId="259FA491" w14:textId="64F43ABE" w:rsidR="00291E84" w:rsidRPr="00750590" w:rsidRDefault="00291E84" w:rsidP="00291E84">
            <w:pPr>
              <w:rPr>
                <w:rFonts w:asciiTheme="minorHAnsi" w:eastAsia="Arial" w:hAnsiTheme="minorHAnsi" w:cstheme="minorHAnsi"/>
                <w:b/>
                <w:bCs/>
              </w:rPr>
            </w:pPr>
            <w:r w:rsidRPr="00750590">
              <w:rPr>
                <w:rFonts w:asciiTheme="minorHAnsi" w:eastAsia="Arial" w:hAnsiTheme="minorHAnsi" w:cstheme="minorHAnsi"/>
                <w:b/>
                <w:bCs/>
              </w:rPr>
              <w:t>Reviewer Score</w:t>
            </w:r>
          </w:p>
        </w:tc>
      </w:tr>
      <w:tr w:rsidR="000003C9" w14:paraId="6F4DD23E" w14:textId="77777777" w:rsidTr="0079010C">
        <w:tc>
          <w:tcPr>
            <w:tcW w:w="2155" w:type="dxa"/>
          </w:tcPr>
          <w:p w14:paraId="573A2DFC" w14:textId="1F38350D" w:rsidR="000003C9" w:rsidRPr="00531DA0" w:rsidRDefault="00531DA0" w:rsidP="000003C9">
            <w:pPr>
              <w:rPr>
                <w:rFonts w:asciiTheme="minorHAnsi" w:eastAsia="Arial" w:hAnsiTheme="minorHAnsi" w:cstheme="minorHAnsi"/>
              </w:rPr>
            </w:pPr>
            <w:r w:rsidRPr="00531DA0">
              <w:rPr>
                <w:rFonts w:asciiTheme="minorHAnsi" w:eastAsia="Arial" w:hAnsiTheme="minorHAnsi" w:cstheme="minorHAnsi"/>
              </w:rPr>
              <w:t xml:space="preserve">□ </w:t>
            </w:r>
            <w:r w:rsidR="000003C9" w:rsidRPr="00531DA0">
              <w:rPr>
                <w:rFonts w:asciiTheme="minorHAnsi" w:eastAsia="Arial" w:hAnsiTheme="minorHAnsi" w:cstheme="minorHAnsi"/>
              </w:rPr>
              <w:t xml:space="preserve">Does not describe the </w:t>
            </w:r>
            <w:r w:rsidRPr="00531DA0">
              <w:rPr>
                <w:rFonts w:asciiTheme="minorHAnsi" w:eastAsia="Arial" w:hAnsiTheme="minorHAnsi" w:cstheme="minorHAnsi"/>
              </w:rPr>
              <w:t>program’s unique need in the community</w:t>
            </w:r>
            <w:r w:rsidR="008B2812">
              <w:rPr>
                <w:rFonts w:asciiTheme="minorHAnsi" w:eastAsia="Arial" w:hAnsiTheme="minorHAnsi" w:cstheme="minorHAnsi"/>
              </w:rPr>
              <w:t xml:space="preserve"> </w:t>
            </w:r>
          </w:p>
        </w:tc>
        <w:tc>
          <w:tcPr>
            <w:tcW w:w="2562" w:type="dxa"/>
          </w:tcPr>
          <w:p w14:paraId="35CFCC30" w14:textId="3B6AD010"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Describes program</w:t>
            </w:r>
            <w:r>
              <w:rPr>
                <w:rFonts w:asciiTheme="minorHAnsi" w:eastAsia="Arial" w:hAnsiTheme="minorHAnsi" w:cstheme="minorHAnsi"/>
              </w:rPr>
              <w:t>’</w:t>
            </w:r>
            <w:r w:rsidRPr="00531DA0">
              <w:rPr>
                <w:rFonts w:asciiTheme="minorHAnsi" w:eastAsia="Arial" w:hAnsiTheme="minorHAnsi" w:cstheme="minorHAnsi"/>
              </w:rPr>
              <w:t>s unique need in</w:t>
            </w:r>
          </w:p>
          <w:p w14:paraId="620D32A7" w14:textId="231D8439" w:rsidR="00531DA0" w:rsidRDefault="00531DA0" w:rsidP="00531DA0">
            <w:pPr>
              <w:rPr>
                <w:rFonts w:asciiTheme="minorHAnsi" w:eastAsia="Arial" w:hAnsiTheme="minorHAnsi" w:cstheme="minorHAnsi"/>
              </w:rPr>
            </w:pPr>
            <w:r w:rsidRPr="00531DA0">
              <w:rPr>
                <w:rFonts w:asciiTheme="minorHAnsi" w:eastAsia="Arial" w:hAnsiTheme="minorHAnsi" w:cstheme="minorHAnsi"/>
              </w:rPr>
              <w:t>Community</w:t>
            </w:r>
          </w:p>
          <w:p w14:paraId="6E02F017" w14:textId="6B69E131" w:rsidR="000003C9" w:rsidRPr="00531DA0" w:rsidRDefault="000003C9" w:rsidP="00531DA0">
            <w:pPr>
              <w:rPr>
                <w:rFonts w:asciiTheme="minorHAnsi" w:eastAsia="Arial" w:hAnsiTheme="minorHAnsi" w:cstheme="minorHAnsi"/>
              </w:rPr>
            </w:pPr>
          </w:p>
        </w:tc>
        <w:tc>
          <w:tcPr>
            <w:tcW w:w="3646" w:type="dxa"/>
          </w:tcPr>
          <w:p w14:paraId="57590357" w14:textId="77777777" w:rsidR="0079010C" w:rsidRPr="0079010C" w:rsidRDefault="0079010C" w:rsidP="0079010C">
            <w:pPr>
              <w:rPr>
                <w:rFonts w:asciiTheme="minorHAnsi" w:eastAsia="Arial" w:hAnsiTheme="minorHAnsi" w:cstheme="minorHAnsi"/>
              </w:rPr>
            </w:pPr>
            <w:r w:rsidRPr="0079010C">
              <w:rPr>
                <w:rFonts w:asciiTheme="minorHAnsi" w:eastAsia="Arial" w:hAnsiTheme="minorHAnsi" w:cstheme="minorHAnsi"/>
              </w:rPr>
              <w:t>□ Describes programs unique need in community</w:t>
            </w:r>
          </w:p>
          <w:p w14:paraId="55DE673D" w14:textId="5715D53B" w:rsidR="0079010C" w:rsidRPr="0079010C" w:rsidRDefault="0079010C" w:rsidP="0079010C">
            <w:pPr>
              <w:rPr>
                <w:rFonts w:asciiTheme="minorHAnsi" w:eastAsia="Arial" w:hAnsiTheme="minorHAnsi" w:cstheme="minorHAnsi"/>
              </w:rPr>
            </w:pPr>
            <w:r w:rsidRPr="0079010C">
              <w:rPr>
                <w:rFonts w:asciiTheme="minorHAnsi" w:eastAsia="Arial" w:hAnsiTheme="minorHAnsi" w:cstheme="minorHAnsi"/>
              </w:rPr>
              <w:t>□ Describes other programmatic options in the</w:t>
            </w:r>
            <w:r w:rsidR="008B2812">
              <w:rPr>
                <w:rFonts w:asciiTheme="minorHAnsi" w:eastAsia="Arial" w:hAnsiTheme="minorHAnsi" w:cstheme="minorHAnsi"/>
              </w:rPr>
              <w:t xml:space="preserve"> </w:t>
            </w:r>
            <w:r w:rsidRPr="0079010C">
              <w:rPr>
                <w:rFonts w:asciiTheme="minorHAnsi" w:eastAsia="Arial" w:hAnsiTheme="minorHAnsi" w:cstheme="minorHAnsi"/>
              </w:rPr>
              <w:t>community</w:t>
            </w:r>
          </w:p>
          <w:p w14:paraId="01C19081" w14:textId="57FBAE10" w:rsidR="000003C9" w:rsidRPr="00531DA0" w:rsidRDefault="0079010C" w:rsidP="00531DA0">
            <w:pPr>
              <w:rPr>
                <w:rFonts w:asciiTheme="minorHAnsi" w:eastAsia="Arial" w:hAnsiTheme="minorHAnsi" w:cstheme="minorHAnsi"/>
              </w:rPr>
            </w:pPr>
            <w:r w:rsidRPr="0079010C">
              <w:rPr>
                <w:rFonts w:asciiTheme="minorHAnsi" w:eastAsia="Arial" w:hAnsiTheme="minorHAnsi" w:cstheme="minorHAnsi"/>
              </w:rPr>
              <w:t>□ Provides strategies to continue programming</w:t>
            </w:r>
            <w:r w:rsidR="008B2812">
              <w:rPr>
                <w:rFonts w:asciiTheme="minorHAnsi" w:eastAsia="Arial" w:hAnsiTheme="minorHAnsi" w:cstheme="minorHAnsi"/>
              </w:rPr>
              <w:t xml:space="preserve"> </w:t>
            </w:r>
            <w:r w:rsidRPr="0079010C">
              <w:rPr>
                <w:rFonts w:asciiTheme="minorHAnsi" w:eastAsia="Arial" w:hAnsiTheme="minorHAnsi" w:cstheme="minorHAnsi"/>
              </w:rPr>
              <w:t>regardless of funding and/or how services for</w:t>
            </w:r>
            <w:r w:rsidR="008B2812">
              <w:rPr>
                <w:rFonts w:asciiTheme="minorHAnsi" w:eastAsia="Arial" w:hAnsiTheme="minorHAnsi" w:cstheme="minorHAnsi"/>
              </w:rPr>
              <w:t xml:space="preserve"> </w:t>
            </w:r>
            <w:r w:rsidRPr="0079010C">
              <w:rPr>
                <w:rFonts w:asciiTheme="minorHAnsi" w:eastAsia="Arial" w:hAnsiTheme="minorHAnsi" w:cstheme="minorHAnsi"/>
              </w:rPr>
              <w:t>youth would continue without the program</w:t>
            </w:r>
          </w:p>
        </w:tc>
        <w:tc>
          <w:tcPr>
            <w:tcW w:w="1073" w:type="dxa"/>
          </w:tcPr>
          <w:p w14:paraId="79D158EF" w14:textId="77777777" w:rsidR="000003C9" w:rsidRPr="00531DA0" w:rsidRDefault="000003C9" w:rsidP="000003C9">
            <w:pPr>
              <w:rPr>
                <w:rFonts w:asciiTheme="minorHAnsi" w:eastAsia="Arial" w:hAnsiTheme="minorHAnsi" w:cstheme="minorHAnsi"/>
              </w:rPr>
            </w:pPr>
          </w:p>
        </w:tc>
      </w:tr>
      <w:tr w:rsidR="008B2812" w14:paraId="2E603976" w14:textId="77777777" w:rsidTr="0079010C">
        <w:tc>
          <w:tcPr>
            <w:tcW w:w="2155" w:type="dxa"/>
          </w:tcPr>
          <w:p w14:paraId="04F7E58A" w14:textId="111A0F99" w:rsidR="008B2812" w:rsidRPr="00531DA0" w:rsidRDefault="008B2812" w:rsidP="000003C9">
            <w:pPr>
              <w:rPr>
                <w:rFonts w:asciiTheme="minorHAnsi" w:eastAsia="Arial" w:hAnsiTheme="minorHAnsi" w:cstheme="minorHAnsi"/>
              </w:rPr>
            </w:pPr>
            <w:r w:rsidRPr="00531DA0">
              <w:rPr>
                <w:rFonts w:asciiTheme="minorHAnsi" w:eastAsia="Arial" w:hAnsiTheme="minorHAnsi" w:cstheme="minorHAnsi"/>
              </w:rPr>
              <w:t xml:space="preserve">□ </w:t>
            </w:r>
            <w:r>
              <w:rPr>
                <w:rFonts w:asciiTheme="minorHAnsi" w:eastAsia="Arial" w:hAnsiTheme="minorHAnsi" w:cstheme="minorHAnsi"/>
              </w:rPr>
              <w:t>D</w:t>
            </w:r>
            <w:r w:rsidRPr="00531DA0">
              <w:rPr>
                <w:rFonts w:asciiTheme="minorHAnsi" w:eastAsia="Arial" w:hAnsiTheme="minorHAnsi" w:cstheme="minorHAnsi"/>
              </w:rPr>
              <w:t>oes not describe target youth population and why the organization is proposing to serve this population</w:t>
            </w:r>
          </w:p>
        </w:tc>
        <w:tc>
          <w:tcPr>
            <w:tcW w:w="2562" w:type="dxa"/>
          </w:tcPr>
          <w:p w14:paraId="302EA7B8" w14:textId="77777777" w:rsidR="008B2812" w:rsidRPr="00531DA0" w:rsidRDefault="008B2812" w:rsidP="008B2812">
            <w:pPr>
              <w:rPr>
                <w:rFonts w:asciiTheme="minorHAnsi" w:eastAsia="Arial" w:hAnsiTheme="minorHAnsi" w:cstheme="minorHAnsi"/>
              </w:rPr>
            </w:pPr>
            <w:r w:rsidRPr="00531DA0">
              <w:rPr>
                <w:rFonts w:asciiTheme="minorHAnsi" w:eastAsia="Arial" w:hAnsiTheme="minorHAnsi" w:cstheme="minorHAnsi"/>
              </w:rPr>
              <w:t>□</w:t>
            </w:r>
            <w:r>
              <w:rPr>
                <w:rFonts w:asciiTheme="minorHAnsi" w:eastAsia="Arial" w:hAnsiTheme="minorHAnsi" w:cstheme="minorHAnsi"/>
              </w:rPr>
              <w:t xml:space="preserve"> </w:t>
            </w:r>
            <w:r w:rsidRPr="00531DA0">
              <w:rPr>
                <w:rFonts w:asciiTheme="minorHAnsi" w:eastAsia="Arial" w:hAnsiTheme="minorHAnsi" w:cstheme="minorHAnsi"/>
              </w:rPr>
              <w:t>Describes the target youth population</w:t>
            </w:r>
          </w:p>
          <w:p w14:paraId="08E51DE8" w14:textId="77777777" w:rsidR="008B2812" w:rsidRPr="00531DA0" w:rsidRDefault="008B2812" w:rsidP="008B2812">
            <w:pPr>
              <w:rPr>
                <w:rFonts w:asciiTheme="minorHAnsi" w:eastAsia="Arial" w:hAnsiTheme="minorHAnsi" w:cstheme="minorHAnsi"/>
              </w:rPr>
            </w:pPr>
            <w:r w:rsidRPr="00531DA0">
              <w:rPr>
                <w:rFonts w:asciiTheme="minorHAnsi" w:eastAsia="Arial" w:hAnsiTheme="minorHAnsi" w:cstheme="minorHAnsi"/>
              </w:rPr>
              <w:t>and why organization is proposing to</w:t>
            </w:r>
          </w:p>
          <w:p w14:paraId="58B8FB83" w14:textId="77777777" w:rsidR="008B2812" w:rsidRPr="00531DA0" w:rsidRDefault="008B2812" w:rsidP="008B2812">
            <w:pPr>
              <w:rPr>
                <w:rFonts w:asciiTheme="minorHAnsi" w:eastAsia="Arial" w:hAnsiTheme="minorHAnsi" w:cstheme="minorHAnsi"/>
              </w:rPr>
            </w:pPr>
            <w:r w:rsidRPr="00531DA0">
              <w:rPr>
                <w:rFonts w:asciiTheme="minorHAnsi" w:eastAsia="Arial" w:hAnsiTheme="minorHAnsi" w:cstheme="minorHAnsi"/>
              </w:rPr>
              <w:t>serve this population</w:t>
            </w:r>
          </w:p>
          <w:p w14:paraId="4B95AD33" w14:textId="77777777" w:rsidR="008B2812" w:rsidRPr="00531DA0" w:rsidRDefault="008B2812" w:rsidP="008B2812">
            <w:pPr>
              <w:rPr>
                <w:rFonts w:asciiTheme="minorHAnsi" w:eastAsia="Arial" w:hAnsiTheme="minorHAnsi" w:cstheme="minorHAnsi"/>
              </w:rPr>
            </w:pPr>
            <w:r w:rsidRPr="00531DA0">
              <w:rPr>
                <w:rFonts w:asciiTheme="minorHAnsi" w:eastAsia="Arial" w:hAnsiTheme="minorHAnsi" w:cstheme="minorHAnsi"/>
              </w:rPr>
              <w:t>□ Describes whether organization has</w:t>
            </w:r>
          </w:p>
          <w:p w14:paraId="352D92E9" w14:textId="48226AD9" w:rsidR="008B2812" w:rsidRPr="00531DA0" w:rsidRDefault="008B2812" w:rsidP="008B2812">
            <w:pPr>
              <w:rPr>
                <w:rFonts w:asciiTheme="minorHAnsi" w:eastAsia="Arial" w:hAnsiTheme="minorHAnsi" w:cstheme="minorHAnsi"/>
              </w:rPr>
            </w:pPr>
            <w:r w:rsidRPr="00531DA0">
              <w:rPr>
                <w:rFonts w:asciiTheme="minorHAnsi" w:eastAsia="Arial" w:hAnsiTheme="minorHAnsi" w:cstheme="minorHAnsi"/>
              </w:rPr>
              <w:t>served this population historically</w:t>
            </w:r>
          </w:p>
        </w:tc>
        <w:tc>
          <w:tcPr>
            <w:tcW w:w="3646" w:type="dxa"/>
          </w:tcPr>
          <w:p w14:paraId="6D5189F4" w14:textId="77777777" w:rsidR="008B2812" w:rsidRPr="00531DA0" w:rsidRDefault="008B2812" w:rsidP="008B2812">
            <w:pPr>
              <w:rPr>
                <w:rFonts w:asciiTheme="minorHAnsi" w:eastAsia="Arial" w:hAnsiTheme="minorHAnsi" w:cstheme="minorHAnsi"/>
              </w:rPr>
            </w:pPr>
            <w:r w:rsidRPr="00531DA0">
              <w:rPr>
                <w:rFonts w:asciiTheme="minorHAnsi" w:eastAsia="Arial" w:hAnsiTheme="minorHAnsi" w:cstheme="minorHAnsi"/>
              </w:rPr>
              <w:t>□ Describes the target youth population and why organization is proposing to serve this population</w:t>
            </w:r>
          </w:p>
          <w:p w14:paraId="6C26564A" w14:textId="77777777" w:rsidR="008B2812" w:rsidRPr="00531DA0" w:rsidRDefault="008B2812" w:rsidP="008B2812">
            <w:pPr>
              <w:rPr>
                <w:rFonts w:asciiTheme="minorHAnsi" w:eastAsia="Arial" w:hAnsiTheme="minorHAnsi" w:cstheme="minorHAnsi"/>
              </w:rPr>
            </w:pPr>
            <w:r w:rsidRPr="00531DA0">
              <w:rPr>
                <w:rFonts w:asciiTheme="minorHAnsi" w:eastAsia="Arial" w:hAnsiTheme="minorHAnsi" w:cstheme="minorHAnsi"/>
              </w:rPr>
              <w:t>□ Describes whether organization has served this population historically</w:t>
            </w:r>
          </w:p>
          <w:p w14:paraId="3069BBD4" w14:textId="58821259" w:rsidR="008B2812" w:rsidRPr="0079010C" w:rsidRDefault="008B2812" w:rsidP="008B2812">
            <w:pPr>
              <w:rPr>
                <w:rFonts w:asciiTheme="minorHAnsi" w:eastAsia="Arial" w:hAnsiTheme="minorHAnsi" w:cstheme="minorHAnsi"/>
              </w:rPr>
            </w:pPr>
            <w:r w:rsidRPr="00531DA0">
              <w:rPr>
                <w:rFonts w:asciiTheme="minorHAnsi" w:eastAsia="Arial" w:hAnsiTheme="minorHAnsi" w:cstheme="minorHAnsi"/>
              </w:rPr>
              <w:t>□ Provides explanation for why this population</w:t>
            </w:r>
            <w:r>
              <w:rPr>
                <w:rFonts w:asciiTheme="minorHAnsi" w:eastAsia="Arial" w:hAnsiTheme="minorHAnsi" w:cstheme="minorHAnsi"/>
              </w:rPr>
              <w:t xml:space="preserve"> </w:t>
            </w:r>
            <w:r w:rsidRPr="00531DA0">
              <w:rPr>
                <w:rFonts w:asciiTheme="minorHAnsi" w:eastAsia="Arial" w:hAnsiTheme="minorHAnsi" w:cstheme="minorHAnsi"/>
              </w:rPr>
              <w:t>needs the program and provides supporting data</w:t>
            </w:r>
          </w:p>
        </w:tc>
        <w:tc>
          <w:tcPr>
            <w:tcW w:w="1073" w:type="dxa"/>
          </w:tcPr>
          <w:p w14:paraId="63577CEB" w14:textId="77777777" w:rsidR="008B2812" w:rsidRPr="00531DA0" w:rsidRDefault="008B2812" w:rsidP="000003C9">
            <w:pPr>
              <w:rPr>
                <w:rFonts w:asciiTheme="minorHAnsi" w:eastAsia="Arial" w:hAnsiTheme="minorHAnsi" w:cstheme="minorHAnsi"/>
              </w:rPr>
            </w:pPr>
          </w:p>
        </w:tc>
      </w:tr>
      <w:tr w:rsidR="000003C9" w14:paraId="37B3C7D5" w14:textId="77777777" w:rsidTr="0079010C">
        <w:tc>
          <w:tcPr>
            <w:tcW w:w="2155" w:type="dxa"/>
          </w:tcPr>
          <w:p w14:paraId="17878A63" w14:textId="05ACB9B4" w:rsidR="000003C9"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xml:space="preserve">□ Does not describe where programming has historically occurred and program’s legacy in the community </w:t>
            </w:r>
          </w:p>
        </w:tc>
        <w:tc>
          <w:tcPr>
            <w:tcW w:w="2562" w:type="dxa"/>
          </w:tcPr>
          <w:p w14:paraId="046D1BF4" w14:textId="77777777"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Describes where programming has</w:t>
            </w:r>
          </w:p>
          <w:p w14:paraId="45D4C72A" w14:textId="5B32EA84" w:rsidR="000003C9" w:rsidRPr="00531DA0" w:rsidRDefault="00531DA0" w:rsidP="00531DA0">
            <w:pPr>
              <w:rPr>
                <w:rFonts w:asciiTheme="minorHAnsi" w:eastAsia="Arial" w:hAnsiTheme="minorHAnsi" w:cstheme="minorHAnsi"/>
              </w:rPr>
            </w:pPr>
            <w:r w:rsidRPr="00531DA0">
              <w:rPr>
                <w:rFonts w:asciiTheme="minorHAnsi" w:eastAsia="Arial" w:hAnsiTheme="minorHAnsi" w:cstheme="minorHAnsi"/>
              </w:rPr>
              <w:t>historically occurred and program’s track record</w:t>
            </w:r>
          </w:p>
        </w:tc>
        <w:tc>
          <w:tcPr>
            <w:tcW w:w="3646" w:type="dxa"/>
          </w:tcPr>
          <w:p w14:paraId="7766DEE7" w14:textId="28061D41"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Details where programming has historically occurred</w:t>
            </w:r>
          </w:p>
          <w:p w14:paraId="0EE96FE0" w14:textId="1106C6FD" w:rsidR="000003C9"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Describes specific impact of program on youth and community</w:t>
            </w:r>
          </w:p>
        </w:tc>
        <w:tc>
          <w:tcPr>
            <w:tcW w:w="1073" w:type="dxa"/>
          </w:tcPr>
          <w:p w14:paraId="2C75A125" w14:textId="77777777" w:rsidR="000003C9" w:rsidRPr="00531DA0" w:rsidRDefault="000003C9" w:rsidP="000003C9">
            <w:pPr>
              <w:rPr>
                <w:rFonts w:asciiTheme="minorHAnsi" w:eastAsia="Arial" w:hAnsiTheme="minorHAnsi" w:cstheme="minorHAnsi"/>
              </w:rPr>
            </w:pPr>
          </w:p>
        </w:tc>
      </w:tr>
      <w:tr w:rsidR="000003C9" w14:paraId="48FF0FB0" w14:textId="77777777" w:rsidTr="0079010C">
        <w:tc>
          <w:tcPr>
            <w:tcW w:w="2155" w:type="dxa"/>
          </w:tcPr>
          <w:p w14:paraId="0BD251B6" w14:textId="2D3281DD"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Does not describe the</w:t>
            </w:r>
          </w:p>
          <w:p w14:paraId="1E95743B" w14:textId="77777777"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activities, projects or</w:t>
            </w:r>
          </w:p>
          <w:p w14:paraId="0706037C" w14:textId="49ED55F3" w:rsidR="000003C9" w:rsidRPr="00531DA0" w:rsidRDefault="00531DA0" w:rsidP="00531DA0">
            <w:pPr>
              <w:rPr>
                <w:rFonts w:asciiTheme="minorHAnsi" w:eastAsia="Arial" w:hAnsiTheme="minorHAnsi" w:cstheme="minorHAnsi"/>
              </w:rPr>
            </w:pPr>
            <w:r w:rsidRPr="00531DA0">
              <w:rPr>
                <w:rFonts w:asciiTheme="minorHAnsi" w:eastAsia="Arial" w:hAnsiTheme="minorHAnsi" w:cstheme="minorHAnsi"/>
              </w:rPr>
              <w:t>opportunities for youth in the program</w:t>
            </w:r>
          </w:p>
        </w:tc>
        <w:tc>
          <w:tcPr>
            <w:tcW w:w="2562" w:type="dxa"/>
          </w:tcPr>
          <w:p w14:paraId="0A7A9C92" w14:textId="77777777"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Describes the activities, projects or</w:t>
            </w:r>
          </w:p>
          <w:p w14:paraId="1CD53BA6" w14:textId="77777777"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opportunities for youth in the program</w:t>
            </w:r>
          </w:p>
          <w:p w14:paraId="3B5E0208" w14:textId="77777777"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Program meets minimum dosage</w:t>
            </w:r>
          </w:p>
          <w:p w14:paraId="0CC05C01" w14:textId="2080C5A0" w:rsidR="000003C9" w:rsidRPr="00531DA0" w:rsidRDefault="00531DA0" w:rsidP="00531DA0">
            <w:pPr>
              <w:rPr>
                <w:rFonts w:asciiTheme="minorHAnsi" w:eastAsia="Arial" w:hAnsiTheme="minorHAnsi" w:cstheme="minorHAnsi"/>
              </w:rPr>
            </w:pPr>
            <w:r w:rsidRPr="00531DA0">
              <w:rPr>
                <w:rFonts w:asciiTheme="minorHAnsi" w:eastAsia="Arial" w:hAnsiTheme="minorHAnsi" w:cstheme="minorHAnsi"/>
              </w:rPr>
              <w:t>requirement</w:t>
            </w:r>
          </w:p>
        </w:tc>
        <w:tc>
          <w:tcPr>
            <w:tcW w:w="3646" w:type="dxa"/>
          </w:tcPr>
          <w:p w14:paraId="61AC1D08" w14:textId="7BAF95F0"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Details the activities, projects and opportunities</w:t>
            </w:r>
          </w:p>
          <w:p w14:paraId="22E29DD7" w14:textId="77777777"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for youth</w:t>
            </w:r>
          </w:p>
          <w:p w14:paraId="6ACE0417" w14:textId="77777777"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Program meets minimum dosage requirement</w:t>
            </w:r>
          </w:p>
          <w:p w14:paraId="4A964F6E" w14:textId="5033C36D" w:rsidR="000003C9"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Program design and activities are intentional to achieve program objectives</w:t>
            </w:r>
          </w:p>
        </w:tc>
        <w:tc>
          <w:tcPr>
            <w:tcW w:w="1073" w:type="dxa"/>
          </w:tcPr>
          <w:p w14:paraId="03720A3A" w14:textId="77777777" w:rsidR="000003C9" w:rsidRPr="00531DA0" w:rsidRDefault="000003C9" w:rsidP="000003C9">
            <w:pPr>
              <w:rPr>
                <w:rFonts w:asciiTheme="minorHAnsi" w:eastAsia="Arial" w:hAnsiTheme="minorHAnsi" w:cstheme="minorHAnsi"/>
              </w:rPr>
            </w:pPr>
          </w:p>
        </w:tc>
      </w:tr>
      <w:tr w:rsidR="000003C9" w14:paraId="407B38DE" w14:textId="77777777" w:rsidTr="0079010C">
        <w:tc>
          <w:tcPr>
            <w:tcW w:w="2155" w:type="dxa"/>
          </w:tcPr>
          <w:p w14:paraId="6FA2C9D4" w14:textId="32421BD5" w:rsidR="000003C9" w:rsidRPr="00531DA0" w:rsidRDefault="00531DA0" w:rsidP="000003C9">
            <w:pPr>
              <w:rPr>
                <w:rFonts w:asciiTheme="minorHAnsi" w:eastAsia="Arial" w:hAnsiTheme="minorHAnsi" w:cstheme="minorHAnsi"/>
              </w:rPr>
            </w:pPr>
            <w:r w:rsidRPr="00531DA0">
              <w:rPr>
                <w:rFonts w:asciiTheme="minorHAnsi" w:eastAsia="Arial" w:hAnsiTheme="minorHAnsi" w:cstheme="minorHAnsi"/>
              </w:rPr>
              <w:t>□ Does not describe any evidence-based practices used in the program</w:t>
            </w:r>
          </w:p>
        </w:tc>
        <w:tc>
          <w:tcPr>
            <w:tcW w:w="2562" w:type="dxa"/>
          </w:tcPr>
          <w:p w14:paraId="568296C4" w14:textId="77777777"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Describes some evidence based</w:t>
            </w:r>
          </w:p>
          <w:p w14:paraId="5325B631" w14:textId="6ADED097" w:rsidR="000003C9" w:rsidRPr="00531DA0" w:rsidRDefault="00531DA0" w:rsidP="00531DA0">
            <w:pPr>
              <w:rPr>
                <w:rFonts w:asciiTheme="minorHAnsi" w:eastAsia="Arial" w:hAnsiTheme="minorHAnsi" w:cstheme="minorHAnsi"/>
              </w:rPr>
            </w:pPr>
            <w:r w:rsidRPr="00531DA0">
              <w:rPr>
                <w:rFonts w:asciiTheme="minorHAnsi" w:eastAsia="Arial" w:hAnsiTheme="minorHAnsi" w:cstheme="minorHAnsi"/>
              </w:rPr>
              <w:t>practices used by the program</w:t>
            </w:r>
          </w:p>
        </w:tc>
        <w:tc>
          <w:tcPr>
            <w:tcW w:w="3646" w:type="dxa"/>
          </w:tcPr>
          <w:p w14:paraId="55B69A6E" w14:textId="7F98F3DB"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Details evidence-based practices used by the program and why they are used</w:t>
            </w:r>
          </w:p>
          <w:p w14:paraId="594F4AF2" w14:textId="30ABB312" w:rsidR="00531DA0" w:rsidRPr="00531DA0" w:rsidRDefault="00531DA0" w:rsidP="00531DA0">
            <w:pPr>
              <w:rPr>
                <w:rFonts w:asciiTheme="minorHAnsi" w:eastAsia="Arial" w:hAnsiTheme="minorHAnsi" w:cstheme="minorHAnsi"/>
              </w:rPr>
            </w:pPr>
            <w:r w:rsidRPr="00531DA0">
              <w:rPr>
                <w:rFonts w:asciiTheme="minorHAnsi" w:eastAsia="Arial" w:hAnsiTheme="minorHAnsi" w:cstheme="minorHAnsi"/>
              </w:rPr>
              <w:t>□ Cites sources of evidence-based practices and</w:t>
            </w:r>
          </w:p>
          <w:p w14:paraId="68CB62AB" w14:textId="51FB0FB6" w:rsidR="000003C9" w:rsidRPr="00531DA0" w:rsidRDefault="00531DA0" w:rsidP="00531DA0">
            <w:pPr>
              <w:rPr>
                <w:rFonts w:asciiTheme="minorHAnsi" w:eastAsia="Arial" w:hAnsiTheme="minorHAnsi" w:cstheme="minorHAnsi"/>
              </w:rPr>
            </w:pPr>
            <w:r w:rsidRPr="00531DA0">
              <w:rPr>
                <w:rFonts w:asciiTheme="minorHAnsi" w:eastAsia="Arial" w:hAnsiTheme="minorHAnsi" w:cstheme="minorHAnsi"/>
              </w:rPr>
              <w:t>connection to program</w:t>
            </w:r>
          </w:p>
        </w:tc>
        <w:tc>
          <w:tcPr>
            <w:tcW w:w="1073" w:type="dxa"/>
          </w:tcPr>
          <w:p w14:paraId="5D953766" w14:textId="77777777" w:rsidR="000003C9" w:rsidRPr="00531DA0" w:rsidRDefault="000003C9" w:rsidP="000003C9">
            <w:pPr>
              <w:rPr>
                <w:rFonts w:asciiTheme="minorHAnsi" w:eastAsia="Arial" w:hAnsiTheme="minorHAnsi" w:cstheme="minorHAnsi"/>
              </w:rPr>
            </w:pPr>
          </w:p>
        </w:tc>
      </w:tr>
    </w:tbl>
    <w:p w14:paraId="2B8D1CDD" w14:textId="4C0C858B" w:rsidR="000003C9" w:rsidRDefault="000003C9" w:rsidP="000003C9">
      <w:pPr>
        <w:rPr>
          <w:rFonts w:asciiTheme="minorHAnsi" w:eastAsia="Arial" w:hAnsiTheme="minorHAnsi" w:cstheme="minorHAnsi"/>
        </w:rPr>
      </w:pPr>
    </w:p>
    <w:p w14:paraId="24A9DCB8" w14:textId="4D704464" w:rsidR="008B2812" w:rsidRDefault="008B2812" w:rsidP="000003C9">
      <w:pPr>
        <w:rPr>
          <w:rFonts w:asciiTheme="minorHAnsi" w:eastAsia="Arial" w:hAnsiTheme="minorHAnsi" w:cstheme="minorHAnsi"/>
        </w:rPr>
      </w:pPr>
    </w:p>
    <w:p w14:paraId="66FC93C2" w14:textId="77777777" w:rsidR="00824DBF" w:rsidRDefault="00824DBF" w:rsidP="000003C9">
      <w:pPr>
        <w:rPr>
          <w:rFonts w:asciiTheme="minorHAnsi" w:eastAsia="Arial" w:hAnsiTheme="minorHAnsi" w:cstheme="minorHAnsi"/>
        </w:rPr>
      </w:pPr>
    </w:p>
    <w:tbl>
      <w:tblPr>
        <w:tblStyle w:val="TableGrid"/>
        <w:tblW w:w="0" w:type="auto"/>
        <w:tblLook w:val="04A0" w:firstRow="1" w:lastRow="0" w:firstColumn="1" w:lastColumn="0" w:noHBand="0" w:noVBand="1"/>
      </w:tblPr>
      <w:tblGrid>
        <w:gridCol w:w="2155"/>
        <w:gridCol w:w="2562"/>
        <w:gridCol w:w="3646"/>
        <w:gridCol w:w="1073"/>
      </w:tblGrid>
      <w:tr w:rsidR="00E465DF" w14:paraId="1E6ADEC2" w14:textId="77777777" w:rsidTr="00992D39">
        <w:tc>
          <w:tcPr>
            <w:tcW w:w="9436" w:type="dxa"/>
            <w:gridSpan w:val="4"/>
          </w:tcPr>
          <w:p w14:paraId="7DA42D4D" w14:textId="77777777" w:rsidR="00E465DF" w:rsidRPr="0079010C" w:rsidRDefault="00E465DF" w:rsidP="00992D39">
            <w:pPr>
              <w:rPr>
                <w:rFonts w:asciiTheme="minorHAnsi" w:eastAsia="Arial" w:hAnsiTheme="minorHAnsi" w:cstheme="minorHAnsi"/>
                <w:b/>
                <w:bCs/>
                <w:color w:val="1F497D" w:themeColor="text2"/>
                <w:sz w:val="28"/>
                <w:szCs w:val="28"/>
              </w:rPr>
            </w:pPr>
            <w:r w:rsidRPr="0079010C">
              <w:rPr>
                <w:rFonts w:asciiTheme="minorHAnsi" w:eastAsia="Arial" w:hAnsiTheme="minorHAnsi" w:cstheme="minorHAnsi"/>
                <w:b/>
                <w:bCs/>
                <w:color w:val="1F497D" w:themeColor="text2"/>
                <w:sz w:val="28"/>
                <w:szCs w:val="28"/>
              </w:rPr>
              <w:t xml:space="preserve">Section </w:t>
            </w:r>
            <w:r>
              <w:rPr>
                <w:rFonts w:asciiTheme="minorHAnsi" w:eastAsia="Arial" w:hAnsiTheme="minorHAnsi" w:cstheme="minorHAnsi"/>
                <w:b/>
                <w:bCs/>
                <w:color w:val="1F497D" w:themeColor="text2"/>
                <w:sz w:val="28"/>
                <w:szCs w:val="28"/>
              </w:rPr>
              <w:t>2</w:t>
            </w:r>
            <w:r w:rsidRPr="0079010C">
              <w:rPr>
                <w:rFonts w:asciiTheme="minorHAnsi" w:eastAsia="Arial" w:hAnsiTheme="minorHAnsi" w:cstheme="minorHAnsi"/>
                <w:b/>
                <w:bCs/>
                <w:color w:val="1F497D" w:themeColor="text2"/>
                <w:sz w:val="28"/>
                <w:szCs w:val="28"/>
              </w:rPr>
              <w:t xml:space="preserve">: </w:t>
            </w:r>
            <w:r>
              <w:rPr>
                <w:rFonts w:asciiTheme="minorHAnsi" w:eastAsia="Arial" w:hAnsiTheme="minorHAnsi" w:cstheme="minorHAnsi"/>
                <w:b/>
                <w:bCs/>
                <w:color w:val="1F497D" w:themeColor="text2"/>
                <w:sz w:val="28"/>
                <w:szCs w:val="28"/>
              </w:rPr>
              <w:t>Capacity to provide required</w:t>
            </w:r>
            <w:r w:rsidRPr="0079010C">
              <w:rPr>
                <w:rFonts w:asciiTheme="minorHAnsi" w:eastAsia="Arial" w:hAnsiTheme="minorHAnsi" w:cstheme="minorHAnsi"/>
                <w:b/>
                <w:bCs/>
                <w:color w:val="1F497D" w:themeColor="text2"/>
                <w:sz w:val="28"/>
                <w:szCs w:val="28"/>
              </w:rPr>
              <w:t xml:space="preserve"> services (</w:t>
            </w:r>
            <w:r>
              <w:rPr>
                <w:rFonts w:asciiTheme="minorHAnsi" w:eastAsia="Arial" w:hAnsiTheme="minorHAnsi" w:cstheme="minorHAnsi"/>
                <w:b/>
                <w:bCs/>
                <w:color w:val="1F497D" w:themeColor="text2"/>
                <w:sz w:val="28"/>
                <w:szCs w:val="28"/>
              </w:rPr>
              <w:t>2</w:t>
            </w:r>
            <w:r w:rsidRPr="0079010C">
              <w:rPr>
                <w:rFonts w:asciiTheme="minorHAnsi" w:eastAsia="Arial" w:hAnsiTheme="minorHAnsi" w:cstheme="minorHAnsi"/>
                <w:b/>
                <w:bCs/>
                <w:color w:val="1F497D" w:themeColor="text2"/>
                <w:sz w:val="28"/>
                <w:szCs w:val="28"/>
              </w:rPr>
              <w:t xml:space="preserve">0 points) </w:t>
            </w:r>
          </w:p>
        </w:tc>
      </w:tr>
      <w:tr w:rsidR="00E465DF" w14:paraId="2B29E630" w14:textId="77777777" w:rsidTr="00750590">
        <w:tc>
          <w:tcPr>
            <w:tcW w:w="2155" w:type="dxa"/>
            <w:shd w:val="clear" w:color="auto" w:fill="F2F2F2" w:themeFill="background1" w:themeFillShade="F2"/>
          </w:tcPr>
          <w:p w14:paraId="04F06EA7" w14:textId="77777777" w:rsidR="00E465DF" w:rsidRPr="00750590" w:rsidRDefault="00E465DF" w:rsidP="00992D39">
            <w:pPr>
              <w:rPr>
                <w:rFonts w:asciiTheme="minorHAnsi" w:eastAsia="Arial" w:hAnsiTheme="minorHAnsi" w:cstheme="minorHAnsi"/>
                <w:b/>
                <w:bCs/>
              </w:rPr>
            </w:pPr>
            <w:r w:rsidRPr="00750590">
              <w:rPr>
                <w:rFonts w:asciiTheme="minorHAnsi" w:eastAsia="Arial" w:hAnsiTheme="minorHAnsi" w:cstheme="minorHAnsi"/>
                <w:b/>
                <w:bCs/>
              </w:rPr>
              <w:t>Unacceptable or Did not Respond (1 point)</w:t>
            </w:r>
          </w:p>
        </w:tc>
        <w:tc>
          <w:tcPr>
            <w:tcW w:w="2562" w:type="dxa"/>
            <w:shd w:val="clear" w:color="auto" w:fill="F2F2F2" w:themeFill="background1" w:themeFillShade="F2"/>
          </w:tcPr>
          <w:p w14:paraId="16D1BCA9" w14:textId="77777777" w:rsidR="00E465DF" w:rsidRPr="00750590" w:rsidRDefault="00E465DF" w:rsidP="00992D39">
            <w:pPr>
              <w:rPr>
                <w:rFonts w:asciiTheme="minorHAnsi" w:eastAsia="Arial" w:hAnsiTheme="minorHAnsi" w:cstheme="minorHAnsi"/>
                <w:b/>
                <w:bCs/>
              </w:rPr>
            </w:pPr>
            <w:r w:rsidRPr="00750590">
              <w:rPr>
                <w:rFonts w:asciiTheme="minorHAnsi" w:eastAsia="Arial" w:hAnsiTheme="minorHAnsi" w:cstheme="minorHAnsi"/>
                <w:b/>
                <w:bCs/>
              </w:rPr>
              <w:t xml:space="preserve">Good (3 points) </w:t>
            </w:r>
          </w:p>
        </w:tc>
        <w:tc>
          <w:tcPr>
            <w:tcW w:w="3646" w:type="dxa"/>
            <w:shd w:val="clear" w:color="auto" w:fill="F2F2F2" w:themeFill="background1" w:themeFillShade="F2"/>
          </w:tcPr>
          <w:p w14:paraId="073F5785" w14:textId="77777777" w:rsidR="00E465DF" w:rsidRPr="00750590" w:rsidRDefault="00E465DF" w:rsidP="00992D39">
            <w:pPr>
              <w:rPr>
                <w:rFonts w:asciiTheme="minorHAnsi" w:eastAsia="Arial" w:hAnsiTheme="minorHAnsi" w:cstheme="minorHAnsi"/>
                <w:b/>
                <w:bCs/>
              </w:rPr>
            </w:pPr>
            <w:r w:rsidRPr="00750590">
              <w:rPr>
                <w:rFonts w:asciiTheme="minorHAnsi" w:eastAsia="Arial" w:hAnsiTheme="minorHAnsi" w:cstheme="minorHAnsi"/>
                <w:b/>
                <w:bCs/>
              </w:rPr>
              <w:t>Excellent (5 points)</w:t>
            </w:r>
          </w:p>
        </w:tc>
        <w:tc>
          <w:tcPr>
            <w:tcW w:w="1073" w:type="dxa"/>
            <w:shd w:val="clear" w:color="auto" w:fill="F2F2F2" w:themeFill="background1" w:themeFillShade="F2"/>
          </w:tcPr>
          <w:p w14:paraId="240D3EAB" w14:textId="77777777" w:rsidR="00E465DF" w:rsidRPr="00750590" w:rsidRDefault="00E465DF" w:rsidP="00992D39">
            <w:pPr>
              <w:rPr>
                <w:rFonts w:asciiTheme="minorHAnsi" w:eastAsia="Arial" w:hAnsiTheme="minorHAnsi" w:cstheme="minorHAnsi"/>
                <w:b/>
                <w:bCs/>
              </w:rPr>
            </w:pPr>
            <w:r w:rsidRPr="00750590">
              <w:rPr>
                <w:rFonts w:asciiTheme="minorHAnsi" w:eastAsia="Arial" w:hAnsiTheme="minorHAnsi" w:cstheme="minorHAnsi"/>
                <w:b/>
                <w:bCs/>
              </w:rPr>
              <w:t>Reviewer Score</w:t>
            </w:r>
          </w:p>
        </w:tc>
      </w:tr>
      <w:tr w:rsidR="00E465DF" w14:paraId="056F98F1" w14:textId="77777777" w:rsidTr="00992D39">
        <w:tc>
          <w:tcPr>
            <w:tcW w:w="2155" w:type="dxa"/>
          </w:tcPr>
          <w:p w14:paraId="01707E88" w14:textId="77777777" w:rsidR="00E465DF" w:rsidRPr="0079010C" w:rsidRDefault="00E465DF" w:rsidP="00992D39">
            <w:pPr>
              <w:rPr>
                <w:rFonts w:asciiTheme="minorHAnsi" w:eastAsia="Arial" w:hAnsiTheme="minorHAnsi" w:cstheme="minorHAnsi"/>
              </w:rPr>
            </w:pPr>
            <w:r w:rsidRPr="0079010C">
              <w:rPr>
                <w:rFonts w:asciiTheme="minorHAnsi" w:eastAsia="Arial" w:hAnsiTheme="minorHAnsi" w:cstheme="minorHAnsi"/>
              </w:rPr>
              <w:t>□ Does not define history and</w:t>
            </w:r>
            <w:r>
              <w:rPr>
                <w:rFonts w:asciiTheme="minorHAnsi" w:eastAsia="Arial" w:hAnsiTheme="minorHAnsi" w:cstheme="minorHAnsi"/>
              </w:rPr>
              <w:t xml:space="preserve"> </w:t>
            </w:r>
            <w:r w:rsidRPr="0079010C">
              <w:rPr>
                <w:rFonts w:asciiTheme="minorHAnsi" w:eastAsia="Arial" w:hAnsiTheme="minorHAnsi" w:cstheme="minorHAnsi"/>
              </w:rPr>
              <w:t>mission of organization</w:t>
            </w:r>
          </w:p>
          <w:p w14:paraId="53B2D8A2" w14:textId="77777777" w:rsidR="00E465DF" w:rsidRPr="00531DA0" w:rsidRDefault="00E465DF" w:rsidP="00992D39">
            <w:pPr>
              <w:rPr>
                <w:rFonts w:asciiTheme="minorHAnsi" w:eastAsia="Arial" w:hAnsiTheme="minorHAnsi" w:cstheme="minorHAnsi"/>
              </w:rPr>
            </w:pPr>
            <w:r w:rsidRPr="0079010C">
              <w:rPr>
                <w:rFonts w:asciiTheme="minorHAnsi" w:eastAsia="Arial" w:hAnsiTheme="minorHAnsi" w:cstheme="minorHAnsi"/>
              </w:rPr>
              <w:t>□ Does not describe leadership</w:t>
            </w:r>
            <w:r>
              <w:rPr>
                <w:rFonts w:asciiTheme="minorHAnsi" w:eastAsia="Arial" w:hAnsiTheme="minorHAnsi" w:cstheme="minorHAnsi"/>
              </w:rPr>
              <w:t xml:space="preserve"> </w:t>
            </w:r>
          </w:p>
        </w:tc>
        <w:tc>
          <w:tcPr>
            <w:tcW w:w="2562" w:type="dxa"/>
          </w:tcPr>
          <w:p w14:paraId="0F2DA5A8" w14:textId="77777777" w:rsidR="00E465DF" w:rsidRPr="0079010C" w:rsidRDefault="00E465DF" w:rsidP="00992D39">
            <w:pPr>
              <w:rPr>
                <w:rFonts w:asciiTheme="minorHAnsi" w:eastAsia="Arial" w:hAnsiTheme="minorHAnsi" w:cstheme="minorHAnsi"/>
              </w:rPr>
            </w:pPr>
            <w:r w:rsidRPr="0079010C">
              <w:rPr>
                <w:rFonts w:asciiTheme="minorHAnsi" w:eastAsia="Arial" w:hAnsiTheme="minorHAnsi" w:cstheme="minorHAnsi"/>
              </w:rPr>
              <w:t>□ Describes history and mission of</w:t>
            </w:r>
          </w:p>
          <w:p w14:paraId="6538E510" w14:textId="77777777" w:rsidR="00E465DF" w:rsidRPr="0079010C" w:rsidRDefault="00E465DF" w:rsidP="00992D39">
            <w:pPr>
              <w:rPr>
                <w:rFonts w:asciiTheme="minorHAnsi" w:eastAsia="Arial" w:hAnsiTheme="minorHAnsi" w:cstheme="minorHAnsi"/>
              </w:rPr>
            </w:pPr>
            <w:r w:rsidRPr="0079010C">
              <w:rPr>
                <w:rFonts w:asciiTheme="minorHAnsi" w:eastAsia="Arial" w:hAnsiTheme="minorHAnsi" w:cstheme="minorHAnsi"/>
              </w:rPr>
              <w:t>organization</w:t>
            </w:r>
          </w:p>
          <w:p w14:paraId="52B87825" w14:textId="77777777" w:rsidR="00E465DF" w:rsidRPr="00531DA0" w:rsidRDefault="00E465DF" w:rsidP="00992D39">
            <w:pPr>
              <w:rPr>
                <w:rFonts w:asciiTheme="minorHAnsi" w:eastAsia="Arial" w:hAnsiTheme="minorHAnsi" w:cstheme="minorHAnsi"/>
              </w:rPr>
            </w:pPr>
            <w:r w:rsidRPr="0079010C">
              <w:rPr>
                <w:rFonts w:asciiTheme="minorHAnsi" w:eastAsia="Arial" w:hAnsiTheme="minorHAnsi" w:cstheme="minorHAnsi"/>
              </w:rPr>
              <w:t>□ Describes leadership</w:t>
            </w:r>
          </w:p>
        </w:tc>
        <w:tc>
          <w:tcPr>
            <w:tcW w:w="3646" w:type="dxa"/>
          </w:tcPr>
          <w:p w14:paraId="09E5FB69" w14:textId="77777777" w:rsidR="00E465DF" w:rsidRPr="0079010C" w:rsidRDefault="00E465DF" w:rsidP="00992D39">
            <w:pPr>
              <w:rPr>
                <w:rFonts w:asciiTheme="minorHAnsi" w:eastAsia="Arial" w:hAnsiTheme="minorHAnsi" w:cstheme="minorHAnsi"/>
              </w:rPr>
            </w:pPr>
            <w:r w:rsidRPr="0079010C">
              <w:rPr>
                <w:rFonts w:asciiTheme="minorHAnsi" w:eastAsia="Arial" w:hAnsiTheme="minorHAnsi" w:cstheme="minorHAnsi"/>
              </w:rPr>
              <w:t>□ Details history and mission of organization with</w:t>
            </w:r>
            <w:r>
              <w:rPr>
                <w:rFonts w:asciiTheme="minorHAnsi" w:eastAsia="Arial" w:hAnsiTheme="minorHAnsi" w:cstheme="minorHAnsi"/>
              </w:rPr>
              <w:t xml:space="preserve"> </w:t>
            </w:r>
            <w:r w:rsidRPr="0079010C">
              <w:rPr>
                <w:rFonts w:asciiTheme="minorHAnsi" w:eastAsia="Arial" w:hAnsiTheme="minorHAnsi" w:cstheme="minorHAnsi"/>
              </w:rPr>
              <w:t>strong alignment to youth development</w:t>
            </w:r>
          </w:p>
          <w:p w14:paraId="56EAA80F" w14:textId="77777777" w:rsidR="00E465DF" w:rsidRPr="00531DA0" w:rsidRDefault="00E465DF" w:rsidP="00992D39">
            <w:pPr>
              <w:rPr>
                <w:rFonts w:asciiTheme="minorHAnsi" w:eastAsia="Arial" w:hAnsiTheme="minorHAnsi" w:cstheme="minorHAnsi"/>
              </w:rPr>
            </w:pPr>
            <w:r w:rsidRPr="0079010C">
              <w:rPr>
                <w:rFonts w:asciiTheme="minorHAnsi" w:eastAsia="Arial" w:hAnsiTheme="minorHAnsi" w:cstheme="minorHAnsi"/>
              </w:rPr>
              <w:t>□ Describes directors and board members with</w:t>
            </w:r>
            <w:r>
              <w:rPr>
                <w:rFonts w:asciiTheme="minorHAnsi" w:eastAsia="Arial" w:hAnsiTheme="minorHAnsi" w:cstheme="minorHAnsi"/>
              </w:rPr>
              <w:t xml:space="preserve"> </w:t>
            </w:r>
            <w:r w:rsidRPr="0079010C">
              <w:rPr>
                <w:rFonts w:asciiTheme="minorHAnsi" w:eastAsia="Arial" w:hAnsiTheme="minorHAnsi" w:cstheme="minorHAnsi"/>
              </w:rPr>
              <w:t>broad expertise</w:t>
            </w:r>
          </w:p>
        </w:tc>
        <w:tc>
          <w:tcPr>
            <w:tcW w:w="1073" w:type="dxa"/>
          </w:tcPr>
          <w:p w14:paraId="033E3B24" w14:textId="77777777" w:rsidR="00E465DF" w:rsidRPr="00531DA0" w:rsidRDefault="00E465DF" w:rsidP="00992D39">
            <w:pPr>
              <w:rPr>
                <w:rFonts w:asciiTheme="minorHAnsi" w:eastAsia="Arial" w:hAnsiTheme="minorHAnsi" w:cstheme="minorHAnsi"/>
              </w:rPr>
            </w:pPr>
          </w:p>
        </w:tc>
      </w:tr>
      <w:tr w:rsidR="00E465DF" w14:paraId="4A5949E7" w14:textId="77777777" w:rsidTr="00992D39">
        <w:tc>
          <w:tcPr>
            <w:tcW w:w="2155" w:type="dxa"/>
          </w:tcPr>
          <w:p w14:paraId="254B0642" w14:textId="77777777" w:rsidR="00E465DF" w:rsidRPr="0079010C" w:rsidRDefault="00E465DF" w:rsidP="00992D39">
            <w:pPr>
              <w:rPr>
                <w:rFonts w:asciiTheme="minorHAnsi" w:eastAsia="Arial" w:hAnsiTheme="minorHAnsi" w:cstheme="minorHAnsi"/>
              </w:rPr>
            </w:pPr>
            <w:r w:rsidRPr="0079010C">
              <w:rPr>
                <w:rFonts w:asciiTheme="minorHAnsi" w:eastAsia="Arial" w:hAnsiTheme="minorHAnsi" w:cstheme="minorHAnsi"/>
              </w:rPr>
              <w:t>□ Does not describe key staff</w:t>
            </w:r>
            <w:r>
              <w:rPr>
                <w:rFonts w:asciiTheme="minorHAnsi" w:eastAsia="Arial" w:hAnsiTheme="minorHAnsi" w:cstheme="minorHAnsi"/>
              </w:rPr>
              <w:t xml:space="preserve"> who</w:t>
            </w:r>
            <w:r w:rsidRPr="0079010C">
              <w:rPr>
                <w:rFonts w:asciiTheme="minorHAnsi" w:eastAsia="Arial" w:hAnsiTheme="minorHAnsi" w:cstheme="minorHAnsi"/>
              </w:rPr>
              <w:t xml:space="preserve"> will manage grant funds</w:t>
            </w:r>
          </w:p>
          <w:p w14:paraId="4A3BDEFE" w14:textId="77777777" w:rsidR="00E465DF" w:rsidRPr="00531DA0" w:rsidRDefault="00E465DF" w:rsidP="00992D39">
            <w:pPr>
              <w:rPr>
                <w:rFonts w:asciiTheme="minorHAnsi" w:eastAsia="Arial" w:hAnsiTheme="minorHAnsi" w:cstheme="minorHAnsi"/>
              </w:rPr>
            </w:pPr>
            <w:r w:rsidRPr="0079010C">
              <w:rPr>
                <w:rFonts w:asciiTheme="minorHAnsi" w:eastAsia="Arial" w:hAnsiTheme="minorHAnsi" w:cstheme="minorHAnsi"/>
              </w:rPr>
              <w:t>and reporting</w:t>
            </w:r>
          </w:p>
        </w:tc>
        <w:tc>
          <w:tcPr>
            <w:tcW w:w="2562" w:type="dxa"/>
          </w:tcPr>
          <w:p w14:paraId="75E69CBC" w14:textId="77777777" w:rsidR="00E465DF" w:rsidRPr="00531DA0" w:rsidRDefault="00E465DF" w:rsidP="00992D39">
            <w:pPr>
              <w:rPr>
                <w:rFonts w:asciiTheme="minorHAnsi" w:eastAsia="Arial" w:hAnsiTheme="minorHAnsi" w:cstheme="minorHAnsi"/>
              </w:rPr>
            </w:pPr>
            <w:r w:rsidRPr="0079010C">
              <w:rPr>
                <w:rFonts w:asciiTheme="minorHAnsi" w:eastAsia="Arial" w:hAnsiTheme="minorHAnsi" w:cstheme="minorHAnsi"/>
              </w:rPr>
              <w:t>□ Describes key staff that will manage</w:t>
            </w:r>
            <w:r>
              <w:rPr>
                <w:rFonts w:asciiTheme="minorHAnsi" w:eastAsia="Arial" w:hAnsiTheme="minorHAnsi" w:cstheme="minorHAnsi"/>
              </w:rPr>
              <w:t xml:space="preserve"> </w:t>
            </w:r>
            <w:r w:rsidRPr="0079010C">
              <w:rPr>
                <w:rFonts w:asciiTheme="minorHAnsi" w:eastAsia="Arial" w:hAnsiTheme="minorHAnsi" w:cstheme="minorHAnsi"/>
              </w:rPr>
              <w:t>grant funds and reporting</w:t>
            </w:r>
          </w:p>
        </w:tc>
        <w:tc>
          <w:tcPr>
            <w:tcW w:w="3646" w:type="dxa"/>
          </w:tcPr>
          <w:p w14:paraId="2B17D461" w14:textId="77777777" w:rsidR="00E465DF" w:rsidRPr="0079010C" w:rsidRDefault="00E465DF" w:rsidP="00992D39">
            <w:pPr>
              <w:rPr>
                <w:rFonts w:asciiTheme="minorHAnsi" w:eastAsia="Arial" w:hAnsiTheme="minorHAnsi" w:cstheme="minorHAnsi"/>
              </w:rPr>
            </w:pPr>
            <w:r w:rsidRPr="0079010C">
              <w:rPr>
                <w:rFonts w:asciiTheme="minorHAnsi" w:eastAsia="Arial" w:hAnsiTheme="minorHAnsi" w:cstheme="minorHAnsi"/>
              </w:rPr>
              <w:t>□ Clearly describes key personnel that will</w:t>
            </w:r>
            <w:r>
              <w:rPr>
                <w:rFonts w:asciiTheme="minorHAnsi" w:eastAsia="Arial" w:hAnsiTheme="minorHAnsi" w:cstheme="minorHAnsi"/>
              </w:rPr>
              <w:t xml:space="preserve"> </w:t>
            </w:r>
            <w:r w:rsidRPr="0079010C">
              <w:rPr>
                <w:rFonts w:asciiTheme="minorHAnsi" w:eastAsia="Arial" w:hAnsiTheme="minorHAnsi" w:cstheme="minorHAnsi"/>
              </w:rPr>
              <w:t>manage grant funds and reporting</w:t>
            </w:r>
          </w:p>
          <w:p w14:paraId="4C3B5F49" w14:textId="77777777" w:rsidR="00E465DF" w:rsidRPr="0079010C" w:rsidRDefault="00E465DF" w:rsidP="00992D39">
            <w:pPr>
              <w:rPr>
                <w:rFonts w:asciiTheme="minorHAnsi" w:eastAsia="Arial" w:hAnsiTheme="minorHAnsi" w:cstheme="minorHAnsi"/>
              </w:rPr>
            </w:pPr>
            <w:r w:rsidRPr="0079010C">
              <w:rPr>
                <w:rFonts w:asciiTheme="minorHAnsi" w:eastAsia="Arial" w:hAnsiTheme="minorHAnsi" w:cstheme="minorHAnsi"/>
              </w:rPr>
              <w:t>□ Staff has expertise, experience and success in</w:t>
            </w:r>
            <w:r>
              <w:rPr>
                <w:rFonts w:asciiTheme="minorHAnsi" w:eastAsia="Arial" w:hAnsiTheme="minorHAnsi" w:cstheme="minorHAnsi"/>
              </w:rPr>
              <w:t xml:space="preserve"> </w:t>
            </w:r>
            <w:r w:rsidRPr="0079010C">
              <w:rPr>
                <w:rFonts w:asciiTheme="minorHAnsi" w:eastAsia="Arial" w:hAnsiTheme="minorHAnsi" w:cstheme="minorHAnsi"/>
              </w:rPr>
              <w:t>managing funds</w:t>
            </w:r>
          </w:p>
          <w:p w14:paraId="1CC34964" w14:textId="77777777" w:rsidR="00E465DF" w:rsidRPr="00531DA0" w:rsidRDefault="00E465DF" w:rsidP="00992D39">
            <w:pPr>
              <w:rPr>
                <w:rFonts w:asciiTheme="minorHAnsi" w:eastAsia="Arial" w:hAnsiTheme="minorHAnsi" w:cstheme="minorHAnsi"/>
              </w:rPr>
            </w:pPr>
            <w:r w:rsidRPr="0079010C">
              <w:rPr>
                <w:rFonts w:asciiTheme="minorHAnsi" w:eastAsia="Arial" w:hAnsiTheme="minorHAnsi" w:cstheme="minorHAnsi"/>
              </w:rPr>
              <w:t>□ Organization provides quantitative and</w:t>
            </w:r>
            <w:r>
              <w:rPr>
                <w:rFonts w:asciiTheme="minorHAnsi" w:eastAsia="Arial" w:hAnsiTheme="minorHAnsi" w:cstheme="minorHAnsi"/>
              </w:rPr>
              <w:t xml:space="preserve"> </w:t>
            </w:r>
            <w:r w:rsidRPr="0079010C">
              <w:rPr>
                <w:rFonts w:asciiTheme="minorHAnsi" w:eastAsia="Arial" w:hAnsiTheme="minorHAnsi" w:cstheme="minorHAnsi"/>
              </w:rPr>
              <w:t>qualitative evidence of success</w:t>
            </w:r>
          </w:p>
        </w:tc>
        <w:tc>
          <w:tcPr>
            <w:tcW w:w="1073" w:type="dxa"/>
          </w:tcPr>
          <w:p w14:paraId="0AE33AF4" w14:textId="77777777" w:rsidR="00E465DF" w:rsidRPr="00531DA0" w:rsidRDefault="00E465DF" w:rsidP="00992D39">
            <w:pPr>
              <w:rPr>
                <w:rFonts w:asciiTheme="minorHAnsi" w:eastAsia="Arial" w:hAnsiTheme="minorHAnsi" w:cstheme="minorHAnsi"/>
              </w:rPr>
            </w:pPr>
          </w:p>
        </w:tc>
      </w:tr>
      <w:tr w:rsidR="00E465DF" w14:paraId="4BE47800" w14:textId="77777777" w:rsidTr="00992D39">
        <w:tc>
          <w:tcPr>
            <w:tcW w:w="2155" w:type="dxa"/>
          </w:tcPr>
          <w:p w14:paraId="5E7503A6" w14:textId="77777777" w:rsidR="00E465DF" w:rsidRPr="00531DA0" w:rsidRDefault="00E465DF" w:rsidP="00992D39">
            <w:pPr>
              <w:rPr>
                <w:rFonts w:asciiTheme="minorHAnsi" w:eastAsia="Arial" w:hAnsiTheme="minorHAnsi" w:cstheme="minorHAnsi"/>
              </w:rPr>
            </w:pPr>
            <w:r w:rsidRPr="0079010C">
              <w:rPr>
                <w:rFonts w:asciiTheme="minorHAnsi" w:eastAsia="Arial" w:hAnsiTheme="minorHAnsi" w:cstheme="minorHAnsi"/>
              </w:rPr>
              <w:t>□ Does not describe program</w:t>
            </w:r>
            <w:r>
              <w:rPr>
                <w:rFonts w:asciiTheme="minorHAnsi" w:eastAsia="Arial" w:hAnsiTheme="minorHAnsi" w:cstheme="minorHAnsi"/>
              </w:rPr>
              <w:t xml:space="preserve"> </w:t>
            </w:r>
            <w:r w:rsidRPr="0079010C">
              <w:rPr>
                <w:rFonts w:asciiTheme="minorHAnsi" w:eastAsia="Arial" w:hAnsiTheme="minorHAnsi" w:cstheme="minorHAnsi"/>
              </w:rPr>
              <w:t>team</w:t>
            </w:r>
          </w:p>
        </w:tc>
        <w:tc>
          <w:tcPr>
            <w:tcW w:w="2562" w:type="dxa"/>
          </w:tcPr>
          <w:p w14:paraId="4A19E440" w14:textId="77777777" w:rsidR="00E465DF" w:rsidRPr="00531DA0" w:rsidRDefault="00E465DF" w:rsidP="00992D39">
            <w:pPr>
              <w:rPr>
                <w:rFonts w:asciiTheme="minorHAnsi" w:eastAsia="Arial" w:hAnsiTheme="minorHAnsi" w:cstheme="minorHAnsi"/>
              </w:rPr>
            </w:pPr>
            <w:r w:rsidRPr="0079010C">
              <w:rPr>
                <w:rFonts w:asciiTheme="minorHAnsi" w:eastAsia="Arial" w:hAnsiTheme="minorHAnsi" w:cstheme="minorHAnsi"/>
              </w:rPr>
              <w:t>□ Describes the program team,</w:t>
            </w:r>
            <w:r>
              <w:rPr>
                <w:rFonts w:asciiTheme="minorHAnsi" w:eastAsia="Arial" w:hAnsiTheme="minorHAnsi" w:cstheme="minorHAnsi"/>
              </w:rPr>
              <w:t xml:space="preserve"> </w:t>
            </w:r>
            <w:r w:rsidRPr="0079010C">
              <w:rPr>
                <w:rFonts w:asciiTheme="minorHAnsi" w:eastAsia="Arial" w:hAnsiTheme="minorHAnsi" w:cstheme="minorHAnsi"/>
              </w:rPr>
              <w:t>expertise and tenure</w:t>
            </w:r>
          </w:p>
        </w:tc>
        <w:tc>
          <w:tcPr>
            <w:tcW w:w="3646" w:type="dxa"/>
          </w:tcPr>
          <w:p w14:paraId="5E564922" w14:textId="77777777" w:rsidR="00E465DF" w:rsidRPr="0079010C" w:rsidRDefault="00E465DF" w:rsidP="00992D39">
            <w:pPr>
              <w:rPr>
                <w:rFonts w:asciiTheme="minorHAnsi" w:eastAsia="Arial" w:hAnsiTheme="minorHAnsi" w:cstheme="minorHAnsi"/>
              </w:rPr>
            </w:pPr>
            <w:r w:rsidRPr="0079010C">
              <w:rPr>
                <w:rFonts w:asciiTheme="minorHAnsi" w:eastAsia="Arial" w:hAnsiTheme="minorHAnsi" w:cstheme="minorHAnsi"/>
              </w:rPr>
              <w:t>□ Details the program team and</w:t>
            </w:r>
            <w:r>
              <w:rPr>
                <w:rFonts w:asciiTheme="minorHAnsi" w:eastAsia="Arial" w:hAnsiTheme="minorHAnsi" w:cstheme="minorHAnsi"/>
              </w:rPr>
              <w:t xml:space="preserve"> t</w:t>
            </w:r>
            <w:r w:rsidRPr="0079010C">
              <w:rPr>
                <w:rFonts w:asciiTheme="minorHAnsi" w:eastAsia="Arial" w:hAnsiTheme="minorHAnsi" w:cstheme="minorHAnsi"/>
              </w:rPr>
              <w:t>enure</w:t>
            </w:r>
          </w:p>
          <w:p w14:paraId="2F408E0C" w14:textId="77777777" w:rsidR="00E465DF" w:rsidRPr="00531DA0" w:rsidRDefault="00E465DF" w:rsidP="00992D39">
            <w:pPr>
              <w:rPr>
                <w:rFonts w:asciiTheme="minorHAnsi" w:eastAsia="Arial" w:hAnsiTheme="minorHAnsi" w:cstheme="minorHAnsi"/>
              </w:rPr>
            </w:pPr>
            <w:r w:rsidRPr="0079010C">
              <w:rPr>
                <w:rFonts w:asciiTheme="minorHAnsi" w:eastAsia="Arial" w:hAnsiTheme="minorHAnsi" w:cstheme="minorHAnsi"/>
              </w:rPr>
              <w:t>□ All members of team have many years of</w:t>
            </w:r>
            <w:r>
              <w:rPr>
                <w:rFonts w:asciiTheme="minorHAnsi" w:eastAsia="Arial" w:hAnsiTheme="minorHAnsi" w:cstheme="minorHAnsi"/>
              </w:rPr>
              <w:t xml:space="preserve"> </w:t>
            </w:r>
            <w:r w:rsidRPr="0079010C">
              <w:rPr>
                <w:rFonts w:asciiTheme="minorHAnsi" w:eastAsia="Arial" w:hAnsiTheme="minorHAnsi" w:cstheme="minorHAnsi"/>
              </w:rPr>
              <w:t>expertise working with children and youth</w:t>
            </w:r>
          </w:p>
        </w:tc>
        <w:tc>
          <w:tcPr>
            <w:tcW w:w="1073" w:type="dxa"/>
          </w:tcPr>
          <w:p w14:paraId="5A961D07" w14:textId="77777777" w:rsidR="00E465DF" w:rsidRPr="00531DA0" w:rsidRDefault="00E465DF" w:rsidP="00992D39">
            <w:pPr>
              <w:rPr>
                <w:rFonts w:asciiTheme="minorHAnsi" w:eastAsia="Arial" w:hAnsiTheme="minorHAnsi" w:cstheme="minorHAnsi"/>
              </w:rPr>
            </w:pPr>
          </w:p>
        </w:tc>
      </w:tr>
      <w:tr w:rsidR="00E465DF" w14:paraId="2D173C9A" w14:textId="77777777" w:rsidTr="00992D39">
        <w:tc>
          <w:tcPr>
            <w:tcW w:w="2155" w:type="dxa"/>
          </w:tcPr>
          <w:p w14:paraId="16DC6567" w14:textId="77777777" w:rsidR="00E465DF" w:rsidRPr="00531DA0" w:rsidRDefault="00E465DF" w:rsidP="00992D39">
            <w:pPr>
              <w:rPr>
                <w:rFonts w:asciiTheme="minorHAnsi" w:eastAsia="Arial" w:hAnsiTheme="minorHAnsi" w:cstheme="minorHAnsi"/>
              </w:rPr>
            </w:pPr>
            <w:r w:rsidRPr="0079010C">
              <w:rPr>
                <w:rFonts w:asciiTheme="minorHAnsi" w:eastAsia="Arial" w:hAnsiTheme="minorHAnsi" w:cstheme="minorHAnsi"/>
              </w:rPr>
              <w:t>□ Does not describe the</w:t>
            </w:r>
            <w:r>
              <w:rPr>
                <w:rFonts w:asciiTheme="minorHAnsi" w:eastAsia="Arial" w:hAnsiTheme="minorHAnsi" w:cstheme="minorHAnsi"/>
              </w:rPr>
              <w:t xml:space="preserve"> </w:t>
            </w:r>
            <w:r w:rsidRPr="0079010C">
              <w:rPr>
                <w:rFonts w:asciiTheme="minorHAnsi" w:eastAsia="Arial" w:hAnsiTheme="minorHAnsi" w:cstheme="minorHAnsi"/>
              </w:rPr>
              <w:t>strategies, resources, training</w:t>
            </w:r>
            <w:r>
              <w:rPr>
                <w:rFonts w:asciiTheme="minorHAnsi" w:eastAsia="Arial" w:hAnsiTheme="minorHAnsi" w:cstheme="minorHAnsi"/>
              </w:rPr>
              <w:t xml:space="preserve"> </w:t>
            </w:r>
            <w:r w:rsidRPr="0079010C">
              <w:rPr>
                <w:rFonts w:asciiTheme="minorHAnsi" w:eastAsia="Arial" w:hAnsiTheme="minorHAnsi" w:cstheme="minorHAnsi"/>
              </w:rPr>
              <w:t>opportunities, or other supports</w:t>
            </w:r>
            <w:r>
              <w:rPr>
                <w:rFonts w:asciiTheme="minorHAnsi" w:eastAsia="Arial" w:hAnsiTheme="minorHAnsi" w:cstheme="minorHAnsi"/>
              </w:rPr>
              <w:t xml:space="preserve"> </w:t>
            </w:r>
            <w:r w:rsidRPr="0079010C">
              <w:rPr>
                <w:rFonts w:asciiTheme="minorHAnsi" w:eastAsia="Arial" w:hAnsiTheme="minorHAnsi" w:cstheme="minorHAnsi"/>
              </w:rPr>
              <w:t>the organization has in place to</w:t>
            </w:r>
            <w:r>
              <w:rPr>
                <w:rFonts w:asciiTheme="minorHAnsi" w:eastAsia="Arial" w:hAnsiTheme="minorHAnsi" w:cstheme="minorHAnsi"/>
              </w:rPr>
              <w:t xml:space="preserve"> </w:t>
            </w:r>
            <w:r w:rsidRPr="0079010C">
              <w:rPr>
                <w:rFonts w:asciiTheme="minorHAnsi" w:eastAsia="Arial" w:hAnsiTheme="minorHAnsi" w:cstheme="minorHAnsi"/>
              </w:rPr>
              <w:t>support and retain youth</w:t>
            </w:r>
            <w:r>
              <w:rPr>
                <w:rFonts w:asciiTheme="minorHAnsi" w:eastAsia="Arial" w:hAnsiTheme="minorHAnsi" w:cstheme="minorHAnsi"/>
              </w:rPr>
              <w:t xml:space="preserve"> </w:t>
            </w:r>
            <w:r w:rsidRPr="0079010C">
              <w:rPr>
                <w:rFonts w:asciiTheme="minorHAnsi" w:eastAsia="Arial" w:hAnsiTheme="minorHAnsi" w:cstheme="minorHAnsi"/>
              </w:rPr>
              <w:t>workers</w:t>
            </w:r>
          </w:p>
        </w:tc>
        <w:tc>
          <w:tcPr>
            <w:tcW w:w="2562" w:type="dxa"/>
          </w:tcPr>
          <w:p w14:paraId="202AEC3F" w14:textId="77777777" w:rsidR="00E465DF" w:rsidRPr="00E465DF" w:rsidRDefault="00E465DF" w:rsidP="00992D39">
            <w:pPr>
              <w:rPr>
                <w:rFonts w:asciiTheme="minorHAnsi" w:eastAsia="Arial" w:hAnsiTheme="minorHAnsi" w:cstheme="minorHAnsi"/>
              </w:rPr>
            </w:pPr>
            <w:r w:rsidRPr="00E465DF">
              <w:rPr>
                <w:rFonts w:asciiTheme="minorHAnsi" w:eastAsia="Arial" w:hAnsiTheme="minorHAnsi" w:cstheme="minorHAnsi"/>
              </w:rPr>
              <w:t xml:space="preserve">□ Describes the </w:t>
            </w:r>
            <w:r>
              <w:rPr>
                <w:rFonts w:asciiTheme="minorHAnsi" w:eastAsia="Arial" w:hAnsiTheme="minorHAnsi" w:cstheme="minorHAnsi"/>
              </w:rPr>
              <w:t>s</w:t>
            </w:r>
            <w:r w:rsidRPr="00E465DF">
              <w:rPr>
                <w:rFonts w:asciiTheme="minorHAnsi" w:eastAsia="Arial" w:hAnsiTheme="minorHAnsi" w:cstheme="minorHAnsi"/>
              </w:rPr>
              <w:t>trategies, resources,</w:t>
            </w:r>
            <w:r>
              <w:rPr>
                <w:rFonts w:asciiTheme="minorHAnsi" w:eastAsia="Arial" w:hAnsiTheme="minorHAnsi" w:cstheme="minorHAnsi"/>
              </w:rPr>
              <w:t xml:space="preserve"> </w:t>
            </w:r>
            <w:r w:rsidRPr="00E465DF">
              <w:rPr>
                <w:rFonts w:asciiTheme="minorHAnsi" w:eastAsia="Arial" w:hAnsiTheme="minorHAnsi" w:cstheme="minorHAnsi"/>
              </w:rPr>
              <w:t>training opportunities, or other supports</w:t>
            </w:r>
            <w:r>
              <w:rPr>
                <w:rFonts w:asciiTheme="minorHAnsi" w:eastAsia="Arial" w:hAnsiTheme="minorHAnsi" w:cstheme="minorHAnsi"/>
              </w:rPr>
              <w:t xml:space="preserve"> </w:t>
            </w:r>
            <w:r w:rsidRPr="00E465DF">
              <w:rPr>
                <w:rFonts w:asciiTheme="minorHAnsi" w:eastAsia="Arial" w:hAnsiTheme="minorHAnsi" w:cstheme="minorHAnsi"/>
              </w:rPr>
              <w:t>the organization has in place to support</w:t>
            </w:r>
          </w:p>
          <w:p w14:paraId="29B5FFD6" w14:textId="77777777" w:rsidR="00E465DF" w:rsidRPr="00531DA0" w:rsidRDefault="00E465DF" w:rsidP="00992D39">
            <w:pPr>
              <w:rPr>
                <w:rFonts w:asciiTheme="minorHAnsi" w:eastAsia="Arial" w:hAnsiTheme="minorHAnsi" w:cstheme="minorHAnsi"/>
              </w:rPr>
            </w:pPr>
            <w:r w:rsidRPr="00E465DF">
              <w:rPr>
                <w:rFonts w:asciiTheme="minorHAnsi" w:eastAsia="Arial" w:hAnsiTheme="minorHAnsi" w:cstheme="minorHAnsi"/>
              </w:rPr>
              <w:t>and retain youth workers</w:t>
            </w:r>
            <w:r>
              <w:rPr>
                <w:rFonts w:asciiTheme="minorHAnsi" w:eastAsia="Arial" w:hAnsiTheme="minorHAnsi" w:cstheme="minorHAnsi"/>
              </w:rPr>
              <w:t xml:space="preserve"> </w:t>
            </w:r>
          </w:p>
        </w:tc>
        <w:tc>
          <w:tcPr>
            <w:tcW w:w="3646" w:type="dxa"/>
          </w:tcPr>
          <w:p w14:paraId="46246B24" w14:textId="77777777" w:rsidR="00E465DF" w:rsidRPr="00E465DF" w:rsidRDefault="00E465DF" w:rsidP="00992D39">
            <w:pPr>
              <w:rPr>
                <w:rFonts w:asciiTheme="minorHAnsi" w:eastAsia="Arial" w:hAnsiTheme="minorHAnsi" w:cstheme="minorHAnsi"/>
              </w:rPr>
            </w:pPr>
            <w:r w:rsidRPr="00E465DF">
              <w:rPr>
                <w:rFonts w:asciiTheme="minorHAnsi" w:eastAsia="Arial" w:hAnsiTheme="minorHAnsi" w:cstheme="minorHAnsi"/>
              </w:rPr>
              <w:t>□ Details the strategies, resources, training</w:t>
            </w:r>
            <w:r>
              <w:rPr>
                <w:rFonts w:asciiTheme="minorHAnsi" w:eastAsia="Arial" w:hAnsiTheme="minorHAnsi" w:cstheme="minorHAnsi"/>
              </w:rPr>
              <w:t xml:space="preserve"> </w:t>
            </w:r>
            <w:r w:rsidRPr="00E465DF">
              <w:rPr>
                <w:rFonts w:asciiTheme="minorHAnsi" w:eastAsia="Arial" w:hAnsiTheme="minorHAnsi" w:cstheme="minorHAnsi"/>
              </w:rPr>
              <w:t>opportunities, or other supports the organization</w:t>
            </w:r>
            <w:r>
              <w:rPr>
                <w:rFonts w:asciiTheme="minorHAnsi" w:eastAsia="Arial" w:hAnsiTheme="minorHAnsi" w:cstheme="minorHAnsi"/>
              </w:rPr>
              <w:t xml:space="preserve"> </w:t>
            </w:r>
            <w:r w:rsidRPr="00E465DF">
              <w:rPr>
                <w:rFonts w:asciiTheme="minorHAnsi" w:eastAsia="Arial" w:hAnsiTheme="minorHAnsi" w:cstheme="minorHAnsi"/>
              </w:rPr>
              <w:t>has in place to support and retain youth workers</w:t>
            </w:r>
          </w:p>
          <w:p w14:paraId="7E2F18F8" w14:textId="77777777" w:rsidR="00E465DF" w:rsidRPr="00531DA0" w:rsidRDefault="00E465DF" w:rsidP="00992D39">
            <w:pPr>
              <w:rPr>
                <w:rFonts w:asciiTheme="minorHAnsi" w:eastAsia="Arial" w:hAnsiTheme="minorHAnsi" w:cstheme="minorHAnsi"/>
              </w:rPr>
            </w:pPr>
            <w:r w:rsidRPr="00E465DF">
              <w:rPr>
                <w:rFonts w:asciiTheme="minorHAnsi" w:eastAsia="Arial" w:hAnsiTheme="minorHAnsi" w:cstheme="minorHAnsi"/>
              </w:rPr>
              <w:t>□ Describes training opportunities that staff and</w:t>
            </w:r>
            <w:r>
              <w:rPr>
                <w:rFonts w:asciiTheme="minorHAnsi" w:eastAsia="Arial" w:hAnsiTheme="minorHAnsi" w:cstheme="minorHAnsi"/>
              </w:rPr>
              <w:t xml:space="preserve"> </w:t>
            </w:r>
            <w:r w:rsidRPr="00E465DF">
              <w:rPr>
                <w:rFonts w:asciiTheme="minorHAnsi" w:eastAsia="Arial" w:hAnsiTheme="minorHAnsi" w:cstheme="minorHAnsi"/>
              </w:rPr>
              <w:t xml:space="preserve">volunteers have </w:t>
            </w:r>
            <w:r>
              <w:rPr>
                <w:rFonts w:asciiTheme="minorHAnsi" w:eastAsia="Arial" w:hAnsiTheme="minorHAnsi" w:cstheme="minorHAnsi"/>
              </w:rPr>
              <w:t xml:space="preserve"> r</w:t>
            </w:r>
            <w:r w:rsidRPr="00E465DF">
              <w:rPr>
                <w:rFonts w:asciiTheme="minorHAnsi" w:eastAsia="Arial" w:hAnsiTheme="minorHAnsi" w:cstheme="minorHAnsi"/>
              </w:rPr>
              <w:t>eceived or organization is</w:t>
            </w:r>
            <w:r>
              <w:rPr>
                <w:rFonts w:asciiTheme="minorHAnsi" w:eastAsia="Arial" w:hAnsiTheme="minorHAnsi" w:cstheme="minorHAnsi"/>
              </w:rPr>
              <w:t xml:space="preserve"> </w:t>
            </w:r>
            <w:r w:rsidRPr="00E465DF">
              <w:rPr>
                <w:rFonts w:asciiTheme="minorHAnsi" w:eastAsia="Arial" w:hAnsiTheme="minorHAnsi" w:cstheme="minorHAnsi"/>
              </w:rPr>
              <w:t>planning to provide</w:t>
            </w:r>
          </w:p>
        </w:tc>
        <w:tc>
          <w:tcPr>
            <w:tcW w:w="1073" w:type="dxa"/>
          </w:tcPr>
          <w:p w14:paraId="6FDDDA93" w14:textId="77777777" w:rsidR="00E465DF" w:rsidRPr="00531DA0" w:rsidRDefault="00E465DF" w:rsidP="00992D39">
            <w:pPr>
              <w:rPr>
                <w:rFonts w:asciiTheme="minorHAnsi" w:eastAsia="Arial" w:hAnsiTheme="minorHAnsi" w:cstheme="minorHAnsi"/>
              </w:rPr>
            </w:pPr>
          </w:p>
        </w:tc>
      </w:tr>
    </w:tbl>
    <w:p w14:paraId="6F7CBBE1" w14:textId="77777777" w:rsidR="00E465DF" w:rsidRDefault="00E465DF" w:rsidP="00E465DF">
      <w:pPr>
        <w:rPr>
          <w:rFonts w:asciiTheme="minorHAnsi" w:eastAsia="Arial" w:hAnsiTheme="minorHAnsi" w:cstheme="minorHAnsi"/>
        </w:rPr>
      </w:pPr>
    </w:p>
    <w:p w14:paraId="1F40A213" w14:textId="4FD2C0A4" w:rsidR="005C547C" w:rsidRDefault="005C547C">
      <w:pPr>
        <w:rPr>
          <w:rFonts w:asciiTheme="minorHAnsi" w:eastAsia="Arial" w:hAnsiTheme="minorHAnsi" w:cstheme="minorHAnsi"/>
        </w:rPr>
      </w:pPr>
      <w:r>
        <w:rPr>
          <w:rFonts w:asciiTheme="minorHAnsi" w:eastAsia="Arial" w:hAnsiTheme="minorHAnsi" w:cstheme="minorHAnsi"/>
        </w:rPr>
        <w:br w:type="page"/>
      </w:r>
    </w:p>
    <w:tbl>
      <w:tblPr>
        <w:tblStyle w:val="TableGrid"/>
        <w:tblW w:w="0" w:type="auto"/>
        <w:tblLook w:val="04A0" w:firstRow="1" w:lastRow="0" w:firstColumn="1" w:lastColumn="0" w:noHBand="0" w:noVBand="1"/>
      </w:tblPr>
      <w:tblGrid>
        <w:gridCol w:w="2155"/>
        <w:gridCol w:w="2562"/>
        <w:gridCol w:w="3646"/>
        <w:gridCol w:w="1073"/>
      </w:tblGrid>
      <w:tr w:rsidR="00E465DF" w14:paraId="5DCB69F1" w14:textId="77777777" w:rsidTr="00992D39">
        <w:tc>
          <w:tcPr>
            <w:tcW w:w="9436" w:type="dxa"/>
            <w:gridSpan w:val="4"/>
          </w:tcPr>
          <w:p w14:paraId="0D9665C8" w14:textId="74B0C997" w:rsidR="00E465DF" w:rsidRPr="0079010C" w:rsidRDefault="00E465DF" w:rsidP="00992D39">
            <w:pPr>
              <w:rPr>
                <w:rFonts w:asciiTheme="minorHAnsi" w:eastAsia="Arial" w:hAnsiTheme="minorHAnsi" w:cstheme="minorHAnsi"/>
                <w:b/>
                <w:bCs/>
                <w:color w:val="1F497D" w:themeColor="text2"/>
                <w:sz w:val="28"/>
                <w:szCs w:val="28"/>
              </w:rPr>
            </w:pPr>
            <w:r w:rsidRPr="0079010C">
              <w:rPr>
                <w:rFonts w:asciiTheme="minorHAnsi" w:eastAsia="Arial" w:hAnsiTheme="minorHAnsi" w:cstheme="minorHAnsi"/>
                <w:b/>
                <w:bCs/>
                <w:color w:val="1F497D" w:themeColor="text2"/>
                <w:sz w:val="28"/>
                <w:szCs w:val="28"/>
              </w:rPr>
              <w:t xml:space="preserve">Section </w:t>
            </w:r>
            <w:r>
              <w:rPr>
                <w:rFonts w:asciiTheme="minorHAnsi" w:eastAsia="Arial" w:hAnsiTheme="minorHAnsi" w:cstheme="minorHAnsi"/>
                <w:b/>
                <w:bCs/>
                <w:color w:val="1F497D" w:themeColor="text2"/>
                <w:sz w:val="28"/>
                <w:szCs w:val="28"/>
              </w:rPr>
              <w:t>3</w:t>
            </w:r>
            <w:r w:rsidRPr="0079010C">
              <w:rPr>
                <w:rFonts w:asciiTheme="minorHAnsi" w:eastAsia="Arial" w:hAnsiTheme="minorHAnsi" w:cstheme="minorHAnsi"/>
                <w:b/>
                <w:bCs/>
                <w:color w:val="1F497D" w:themeColor="text2"/>
                <w:sz w:val="28"/>
                <w:szCs w:val="28"/>
              </w:rPr>
              <w:t xml:space="preserve">: </w:t>
            </w:r>
            <w:r>
              <w:rPr>
                <w:rFonts w:asciiTheme="minorHAnsi" w:eastAsia="Arial" w:hAnsiTheme="minorHAnsi" w:cstheme="minorHAnsi"/>
                <w:b/>
                <w:bCs/>
                <w:color w:val="1F497D" w:themeColor="text2"/>
                <w:sz w:val="28"/>
                <w:szCs w:val="28"/>
              </w:rPr>
              <w:t>Program measures</w:t>
            </w:r>
            <w:r w:rsidRPr="0079010C">
              <w:rPr>
                <w:rFonts w:asciiTheme="minorHAnsi" w:eastAsia="Arial" w:hAnsiTheme="minorHAnsi" w:cstheme="minorHAnsi"/>
                <w:b/>
                <w:bCs/>
                <w:color w:val="1F497D" w:themeColor="text2"/>
                <w:sz w:val="28"/>
                <w:szCs w:val="28"/>
              </w:rPr>
              <w:t xml:space="preserve"> (</w:t>
            </w:r>
            <w:r>
              <w:rPr>
                <w:rFonts w:asciiTheme="minorHAnsi" w:eastAsia="Arial" w:hAnsiTheme="minorHAnsi" w:cstheme="minorHAnsi"/>
                <w:b/>
                <w:bCs/>
                <w:color w:val="1F497D" w:themeColor="text2"/>
                <w:sz w:val="28"/>
                <w:szCs w:val="28"/>
              </w:rPr>
              <w:t>2</w:t>
            </w:r>
            <w:r w:rsidR="00291E84">
              <w:rPr>
                <w:rFonts w:asciiTheme="minorHAnsi" w:eastAsia="Arial" w:hAnsiTheme="minorHAnsi" w:cstheme="minorHAnsi"/>
                <w:b/>
                <w:bCs/>
                <w:color w:val="1F497D" w:themeColor="text2"/>
                <w:sz w:val="28"/>
                <w:szCs w:val="28"/>
              </w:rPr>
              <w:t>5</w:t>
            </w:r>
            <w:r w:rsidRPr="0079010C">
              <w:rPr>
                <w:rFonts w:asciiTheme="minorHAnsi" w:eastAsia="Arial" w:hAnsiTheme="minorHAnsi" w:cstheme="minorHAnsi"/>
                <w:b/>
                <w:bCs/>
                <w:color w:val="1F497D" w:themeColor="text2"/>
                <w:sz w:val="28"/>
                <w:szCs w:val="28"/>
              </w:rPr>
              <w:t xml:space="preserve"> points) </w:t>
            </w:r>
          </w:p>
        </w:tc>
      </w:tr>
      <w:tr w:rsidR="00E465DF" w14:paraId="5673B65A" w14:textId="77777777" w:rsidTr="00750590">
        <w:tc>
          <w:tcPr>
            <w:tcW w:w="2155" w:type="dxa"/>
            <w:shd w:val="clear" w:color="auto" w:fill="F2F2F2" w:themeFill="background1" w:themeFillShade="F2"/>
          </w:tcPr>
          <w:p w14:paraId="5FAC3CE8" w14:textId="77777777" w:rsidR="00E465DF" w:rsidRPr="00750590" w:rsidRDefault="00E465DF" w:rsidP="00992D39">
            <w:pPr>
              <w:rPr>
                <w:rFonts w:asciiTheme="minorHAnsi" w:eastAsia="Arial" w:hAnsiTheme="minorHAnsi" w:cstheme="minorHAnsi"/>
                <w:b/>
                <w:bCs/>
              </w:rPr>
            </w:pPr>
            <w:r w:rsidRPr="00750590">
              <w:rPr>
                <w:rFonts w:asciiTheme="minorHAnsi" w:eastAsia="Arial" w:hAnsiTheme="minorHAnsi" w:cstheme="minorHAnsi"/>
                <w:b/>
                <w:bCs/>
              </w:rPr>
              <w:t>Unacceptable or Did not Respond (1 point)</w:t>
            </w:r>
          </w:p>
        </w:tc>
        <w:tc>
          <w:tcPr>
            <w:tcW w:w="2562" w:type="dxa"/>
            <w:shd w:val="clear" w:color="auto" w:fill="F2F2F2" w:themeFill="background1" w:themeFillShade="F2"/>
          </w:tcPr>
          <w:p w14:paraId="6DA981DF" w14:textId="77777777" w:rsidR="00E465DF" w:rsidRPr="00750590" w:rsidRDefault="00E465DF" w:rsidP="00992D39">
            <w:pPr>
              <w:rPr>
                <w:rFonts w:asciiTheme="minorHAnsi" w:eastAsia="Arial" w:hAnsiTheme="minorHAnsi" w:cstheme="minorHAnsi"/>
                <w:b/>
                <w:bCs/>
              </w:rPr>
            </w:pPr>
            <w:r w:rsidRPr="00750590">
              <w:rPr>
                <w:rFonts w:asciiTheme="minorHAnsi" w:eastAsia="Arial" w:hAnsiTheme="minorHAnsi" w:cstheme="minorHAnsi"/>
                <w:b/>
                <w:bCs/>
              </w:rPr>
              <w:t xml:space="preserve">Good (3 points) </w:t>
            </w:r>
          </w:p>
        </w:tc>
        <w:tc>
          <w:tcPr>
            <w:tcW w:w="3646" w:type="dxa"/>
            <w:shd w:val="clear" w:color="auto" w:fill="F2F2F2" w:themeFill="background1" w:themeFillShade="F2"/>
          </w:tcPr>
          <w:p w14:paraId="1AE82FF1" w14:textId="77777777" w:rsidR="00E465DF" w:rsidRPr="00750590" w:rsidRDefault="00E465DF" w:rsidP="00992D39">
            <w:pPr>
              <w:rPr>
                <w:rFonts w:asciiTheme="minorHAnsi" w:eastAsia="Arial" w:hAnsiTheme="minorHAnsi" w:cstheme="minorHAnsi"/>
                <w:b/>
                <w:bCs/>
              </w:rPr>
            </w:pPr>
            <w:r w:rsidRPr="00750590">
              <w:rPr>
                <w:rFonts w:asciiTheme="minorHAnsi" w:eastAsia="Arial" w:hAnsiTheme="minorHAnsi" w:cstheme="minorHAnsi"/>
                <w:b/>
                <w:bCs/>
              </w:rPr>
              <w:t>Excellent (5 points)</w:t>
            </w:r>
          </w:p>
        </w:tc>
        <w:tc>
          <w:tcPr>
            <w:tcW w:w="1073" w:type="dxa"/>
            <w:shd w:val="clear" w:color="auto" w:fill="F2F2F2" w:themeFill="background1" w:themeFillShade="F2"/>
          </w:tcPr>
          <w:p w14:paraId="5883E1A1" w14:textId="77777777" w:rsidR="00E465DF" w:rsidRPr="00750590" w:rsidRDefault="00E465DF" w:rsidP="00992D39">
            <w:pPr>
              <w:rPr>
                <w:rFonts w:asciiTheme="minorHAnsi" w:eastAsia="Arial" w:hAnsiTheme="minorHAnsi" w:cstheme="minorHAnsi"/>
                <w:b/>
                <w:bCs/>
              </w:rPr>
            </w:pPr>
            <w:r w:rsidRPr="00750590">
              <w:rPr>
                <w:rFonts w:asciiTheme="minorHAnsi" w:eastAsia="Arial" w:hAnsiTheme="minorHAnsi" w:cstheme="minorHAnsi"/>
                <w:b/>
                <w:bCs/>
              </w:rPr>
              <w:t>Reviewer Score</w:t>
            </w:r>
          </w:p>
        </w:tc>
      </w:tr>
      <w:tr w:rsidR="00E465DF" w14:paraId="2351997F" w14:textId="77777777" w:rsidTr="00992D39">
        <w:tc>
          <w:tcPr>
            <w:tcW w:w="2155" w:type="dxa"/>
          </w:tcPr>
          <w:p w14:paraId="74DD7700" w14:textId="6FECA11A"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Does not describe how the</w:t>
            </w:r>
            <w:r>
              <w:rPr>
                <w:rFonts w:asciiTheme="minorHAnsi" w:eastAsia="Arial" w:hAnsiTheme="minorHAnsi" w:cstheme="minorHAnsi"/>
              </w:rPr>
              <w:t xml:space="preserve"> </w:t>
            </w:r>
            <w:r w:rsidRPr="00E465DF">
              <w:rPr>
                <w:rFonts w:asciiTheme="minorHAnsi" w:eastAsia="Arial" w:hAnsiTheme="minorHAnsi" w:cstheme="minorHAnsi"/>
              </w:rPr>
              <w:t xml:space="preserve">program promotes </w:t>
            </w:r>
            <w:r w:rsidR="008052C8">
              <w:rPr>
                <w:rFonts w:asciiTheme="minorHAnsi" w:eastAsia="Arial" w:hAnsiTheme="minorHAnsi" w:cstheme="minorHAnsi"/>
              </w:rPr>
              <w:t>ECE/</w:t>
            </w:r>
            <w:r w:rsidRPr="00E465DF">
              <w:rPr>
                <w:rFonts w:asciiTheme="minorHAnsi" w:eastAsia="Arial" w:hAnsiTheme="minorHAnsi" w:cstheme="minorHAnsi"/>
              </w:rPr>
              <w:t>youth</w:t>
            </w:r>
          </w:p>
          <w:p w14:paraId="7721213F" w14:textId="6F2B319C" w:rsidR="00E465DF" w:rsidRPr="00531DA0" w:rsidRDefault="00E465DF" w:rsidP="00E465DF">
            <w:pPr>
              <w:rPr>
                <w:rFonts w:asciiTheme="minorHAnsi" w:eastAsia="Arial" w:hAnsiTheme="minorHAnsi" w:cstheme="minorHAnsi"/>
              </w:rPr>
            </w:pPr>
            <w:r w:rsidRPr="00E465DF">
              <w:rPr>
                <w:rFonts w:asciiTheme="minorHAnsi" w:eastAsia="Arial" w:hAnsiTheme="minorHAnsi" w:cstheme="minorHAnsi"/>
              </w:rPr>
              <w:t>development</w:t>
            </w:r>
          </w:p>
        </w:tc>
        <w:tc>
          <w:tcPr>
            <w:tcW w:w="2562" w:type="dxa"/>
          </w:tcPr>
          <w:p w14:paraId="3F20E4A1" w14:textId="7727F046"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Describes how the program promotes</w:t>
            </w:r>
            <w:r w:rsidR="008052C8">
              <w:rPr>
                <w:rFonts w:asciiTheme="minorHAnsi" w:eastAsia="Arial" w:hAnsiTheme="minorHAnsi" w:cstheme="minorHAnsi"/>
              </w:rPr>
              <w:t xml:space="preserve"> ECE/</w:t>
            </w:r>
          </w:p>
          <w:p w14:paraId="68B74A9A" w14:textId="15000E5D"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youth development based upon the</w:t>
            </w:r>
            <w:r>
              <w:rPr>
                <w:rFonts w:asciiTheme="minorHAnsi" w:eastAsia="Arial" w:hAnsiTheme="minorHAnsi" w:cstheme="minorHAnsi"/>
              </w:rPr>
              <w:t xml:space="preserve"> </w:t>
            </w:r>
            <w:r w:rsidRPr="00E465DF">
              <w:rPr>
                <w:rFonts w:asciiTheme="minorHAnsi" w:eastAsia="Arial" w:hAnsiTheme="minorHAnsi" w:cstheme="minorHAnsi"/>
              </w:rPr>
              <w:t>definition provided in the RFP</w:t>
            </w:r>
          </w:p>
          <w:p w14:paraId="2307D7DC" w14:textId="332309D3" w:rsidR="00E465DF" w:rsidRPr="00531DA0" w:rsidRDefault="00E465DF" w:rsidP="00E465DF">
            <w:pPr>
              <w:rPr>
                <w:rFonts w:asciiTheme="minorHAnsi" w:eastAsia="Arial" w:hAnsiTheme="minorHAnsi" w:cstheme="minorHAnsi"/>
              </w:rPr>
            </w:pPr>
            <w:r w:rsidRPr="00E465DF">
              <w:rPr>
                <w:rFonts w:asciiTheme="minorHAnsi" w:eastAsia="Arial" w:hAnsiTheme="minorHAnsi" w:cstheme="minorHAnsi"/>
              </w:rPr>
              <w:t>□ Identif</w:t>
            </w:r>
            <w:r>
              <w:rPr>
                <w:rFonts w:asciiTheme="minorHAnsi" w:eastAsia="Arial" w:hAnsiTheme="minorHAnsi" w:cstheme="minorHAnsi"/>
              </w:rPr>
              <w:t>ies</w:t>
            </w:r>
            <w:r w:rsidRPr="00E465DF">
              <w:rPr>
                <w:rFonts w:asciiTheme="minorHAnsi" w:eastAsia="Arial" w:hAnsiTheme="minorHAnsi" w:cstheme="minorHAnsi"/>
              </w:rPr>
              <w:t xml:space="preserve"> two (2) youth development</w:t>
            </w:r>
            <w:r>
              <w:rPr>
                <w:rFonts w:asciiTheme="minorHAnsi" w:eastAsia="Arial" w:hAnsiTheme="minorHAnsi" w:cstheme="minorHAnsi"/>
              </w:rPr>
              <w:t xml:space="preserve"> </w:t>
            </w:r>
            <w:r w:rsidRPr="00E465DF">
              <w:rPr>
                <w:rFonts w:asciiTheme="minorHAnsi" w:eastAsia="Arial" w:hAnsiTheme="minorHAnsi" w:cstheme="minorHAnsi"/>
              </w:rPr>
              <w:t>outcomes that the program will work</w:t>
            </w:r>
            <w:r>
              <w:rPr>
                <w:rFonts w:asciiTheme="minorHAnsi" w:eastAsia="Arial" w:hAnsiTheme="minorHAnsi" w:cstheme="minorHAnsi"/>
              </w:rPr>
              <w:t xml:space="preserve"> </w:t>
            </w:r>
            <w:r w:rsidRPr="00E465DF">
              <w:rPr>
                <w:rFonts w:asciiTheme="minorHAnsi" w:eastAsia="Arial" w:hAnsiTheme="minorHAnsi" w:cstheme="minorHAnsi"/>
              </w:rPr>
              <w:t>towards</w:t>
            </w:r>
          </w:p>
        </w:tc>
        <w:tc>
          <w:tcPr>
            <w:tcW w:w="3646" w:type="dxa"/>
          </w:tcPr>
          <w:p w14:paraId="20233F81" w14:textId="25E71EDD"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xml:space="preserve">□ Details how the program promotes </w:t>
            </w:r>
            <w:r w:rsidR="008052C8">
              <w:rPr>
                <w:rFonts w:asciiTheme="minorHAnsi" w:eastAsia="Arial" w:hAnsiTheme="minorHAnsi" w:cstheme="minorHAnsi"/>
              </w:rPr>
              <w:t>ECE/</w:t>
            </w:r>
            <w:r w:rsidRPr="00E465DF">
              <w:rPr>
                <w:rFonts w:asciiTheme="minorHAnsi" w:eastAsia="Arial" w:hAnsiTheme="minorHAnsi" w:cstheme="minorHAnsi"/>
              </w:rPr>
              <w:t>youth</w:t>
            </w:r>
            <w:r>
              <w:rPr>
                <w:rFonts w:asciiTheme="minorHAnsi" w:eastAsia="Arial" w:hAnsiTheme="minorHAnsi" w:cstheme="minorHAnsi"/>
              </w:rPr>
              <w:t xml:space="preserve"> </w:t>
            </w:r>
            <w:r w:rsidRPr="00E465DF">
              <w:rPr>
                <w:rFonts w:asciiTheme="minorHAnsi" w:eastAsia="Arial" w:hAnsiTheme="minorHAnsi" w:cstheme="minorHAnsi"/>
              </w:rPr>
              <w:t>development based upon the definition</w:t>
            </w:r>
            <w:r>
              <w:rPr>
                <w:rFonts w:asciiTheme="minorHAnsi" w:eastAsia="Arial" w:hAnsiTheme="minorHAnsi" w:cstheme="minorHAnsi"/>
              </w:rPr>
              <w:t xml:space="preserve"> </w:t>
            </w:r>
            <w:r w:rsidRPr="00E465DF">
              <w:rPr>
                <w:rFonts w:asciiTheme="minorHAnsi" w:eastAsia="Arial" w:hAnsiTheme="minorHAnsi" w:cstheme="minorHAnsi"/>
              </w:rPr>
              <w:t>provided in the RFP</w:t>
            </w:r>
          </w:p>
          <w:p w14:paraId="7D498A2A" w14:textId="5FA315AB"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Identif</w:t>
            </w:r>
            <w:r>
              <w:rPr>
                <w:rFonts w:asciiTheme="minorHAnsi" w:eastAsia="Arial" w:hAnsiTheme="minorHAnsi" w:cstheme="minorHAnsi"/>
              </w:rPr>
              <w:t xml:space="preserve">ies </w:t>
            </w:r>
            <w:r w:rsidRPr="00E465DF">
              <w:rPr>
                <w:rFonts w:asciiTheme="minorHAnsi" w:eastAsia="Arial" w:hAnsiTheme="minorHAnsi" w:cstheme="minorHAnsi"/>
              </w:rPr>
              <w:t>two (2) youth development</w:t>
            </w:r>
            <w:r>
              <w:rPr>
                <w:rFonts w:asciiTheme="minorHAnsi" w:eastAsia="Arial" w:hAnsiTheme="minorHAnsi" w:cstheme="minorHAnsi"/>
              </w:rPr>
              <w:t xml:space="preserve"> </w:t>
            </w:r>
            <w:r w:rsidRPr="00E465DF">
              <w:rPr>
                <w:rFonts w:asciiTheme="minorHAnsi" w:eastAsia="Arial" w:hAnsiTheme="minorHAnsi" w:cstheme="minorHAnsi"/>
              </w:rPr>
              <w:t>outcomes that the program will work towards</w:t>
            </w:r>
          </w:p>
          <w:p w14:paraId="7881AB7F" w14:textId="581B309D" w:rsidR="00E465DF" w:rsidRPr="00531DA0" w:rsidRDefault="00E465DF" w:rsidP="00E465DF">
            <w:pPr>
              <w:rPr>
                <w:rFonts w:asciiTheme="minorHAnsi" w:eastAsia="Arial" w:hAnsiTheme="minorHAnsi" w:cstheme="minorHAnsi"/>
              </w:rPr>
            </w:pPr>
            <w:r w:rsidRPr="00E465DF">
              <w:rPr>
                <w:rFonts w:asciiTheme="minorHAnsi" w:eastAsia="Arial" w:hAnsiTheme="minorHAnsi" w:cstheme="minorHAnsi"/>
              </w:rPr>
              <w:t>and explains t</w:t>
            </w:r>
            <w:r>
              <w:rPr>
                <w:rFonts w:asciiTheme="minorHAnsi" w:eastAsia="Arial" w:hAnsiTheme="minorHAnsi" w:cstheme="minorHAnsi"/>
              </w:rPr>
              <w:t>h</w:t>
            </w:r>
            <w:r w:rsidRPr="00E465DF">
              <w:rPr>
                <w:rFonts w:asciiTheme="minorHAnsi" w:eastAsia="Arial" w:hAnsiTheme="minorHAnsi" w:cstheme="minorHAnsi"/>
              </w:rPr>
              <w:t>e measurement used</w:t>
            </w:r>
          </w:p>
        </w:tc>
        <w:tc>
          <w:tcPr>
            <w:tcW w:w="1073" w:type="dxa"/>
          </w:tcPr>
          <w:p w14:paraId="219D1C40" w14:textId="77777777" w:rsidR="00E465DF" w:rsidRPr="00531DA0" w:rsidRDefault="00E465DF" w:rsidP="00992D39">
            <w:pPr>
              <w:rPr>
                <w:rFonts w:asciiTheme="minorHAnsi" w:eastAsia="Arial" w:hAnsiTheme="minorHAnsi" w:cstheme="minorHAnsi"/>
              </w:rPr>
            </w:pPr>
          </w:p>
        </w:tc>
      </w:tr>
      <w:tr w:rsidR="00E465DF" w14:paraId="557DE198" w14:textId="77777777" w:rsidTr="00992D39">
        <w:tc>
          <w:tcPr>
            <w:tcW w:w="2155" w:type="dxa"/>
          </w:tcPr>
          <w:p w14:paraId="526024B6" w14:textId="74BDE6AF" w:rsidR="00E465DF" w:rsidRDefault="00E465DF" w:rsidP="00E465DF">
            <w:pPr>
              <w:rPr>
                <w:rFonts w:asciiTheme="minorHAnsi" w:eastAsia="Arial" w:hAnsiTheme="minorHAnsi" w:cstheme="minorHAnsi"/>
              </w:rPr>
            </w:pPr>
            <w:r w:rsidRPr="00E465DF">
              <w:rPr>
                <w:rFonts w:asciiTheme="minorHAnsi" w:eastAsia="Arial" w:hAnsiTheme="minorHAnsi" w:cstheme="minorHAnsi"/>
              </w:rPr>
              <w:t>□ Does not define goals and</w:t>
            </w:r>
            <w:r>
              <w:rPr>
                <w:rFonts w:asciiTheme="minorHAnsi" w:eastAsia="Arial" w:hAnsiTheme="minorHAnsi" w:cstheme="minorHAnsi"/>
              </w:rPr>
              <w:t xml:space="preserve"> </w:t>
            </w:r>
            <w:r w:rsidRPr="00E465DF">
              <w:rPr>
                <w:rFonts w:asciiTheme="minorHAnsi" w:eastAsia="Arial" w:hAnsiTheme="minorHAnsi" w:cstheme="minorHAnsi"/>
              </w:rPr>
              <w:t>targets</w:t>
            </w:r>
          </w:p>
          <w:p w14:paraId="3D73F7AC" w14:textId="77777777"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Does not define, describe or list</w:t>
            </w:r>
          </w:p>
          <w:p w14:paraId="24F15A34" w14:textId="77777777"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outputs</w:t>
            </w:r>
          </w:p>
          <w:p w14:paraId="5A1E32C3" w14:textId="77777777"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Does not describe short, medium</w:t>
            </w:r>
          </w:p>
          <w:p w14:paraId="3447BB6A" w14:textId="538E53AE" w:rsidR="00E465DF" w:rsidRDefault="00E465DF" w:rsidP="00E465DF">
            <w:pPr>
              <w:rPr>
                <w:rFonts w:asciiTheme="minorHAnsi" w:eastAsia="Arial" w:hAnsiTheme="minorHAnsi" w:cstheme="minorHAnsi"/>
              </w:rPr>
            </w:pPr>
            <w:r w:rsidRPr="00E465DF">
              <w:rPr>
                <w:rFonts w:asciiTheme="minorHAnsi" w:eastAsia="Arial" w:hAnsiTheme="minorHAnsi" w:cstheme="minorHAnsi"/>
              </w:rPr>
              <w:t>or long term outcomes</w:t>
            </w:r>
          </w:p>
          <w:p w14:paraId="50DFB1CF" w14:textId="41802109" w:rsidR="00E465DF" w:rsidRDefault="00E465DF" w:rsidP="00E465DF">
            <w:pPr>
              <w:rPr>
                <w:rFonts w:asciiTheme="minorHAnsi" w:eastAsia="Arial" w:hAnsiTheme="minorHAnsi" w:cstheme="minorHAnsi"/>
              </w:rPr>
            </w:pPr>
            <w:r w:rsidRPr="00E465DF">
              <w:rPr>
                <w:rFonts w:asciiTheme="minorHAnsi" w:eastAsia="Arial" w:hAnsiTheme="minorHAnsi" w:cstheme="minorHAnsi"/>
              </w:rPr>
              <w:t>□</w:t>
            </w:r>
            <w:r>
              <w:rPr>
                <w:rFonts w:asciiTheme="minorHAnsi" w:eastAsia="Arial" w:hAnsiTheme="minorHAnsi" w:cstheme="minorHAnsi"/>
              </w:rPr>
              <w:t xml:space="preserve"> Did not fill out Goals and Outcomes chart or chart was incomplete </w:t>
            </w:r>
          </w:p>
          <w:p w14:paraId="4BD8042E" w14:textId="456F10AE" w:rsidR="00E465DF" w:rsidRPr="00531DA0" w:rsidRDefault="00E465DF" w:rsidP="00E465DF">
            <w:pPr>
              <w:rPr>
                <w:rFonts w:asciiTheme="minorHAnsi" w:eastAsia="Arial" w:hAnsiTheme="minorHAnsi" w:cstheme="minorHAnsi"/>
              </w:rPr>
            </w:pPr>
          </w:p>
        </w:tc>
        <w:tc>
          <w:tcPr>
            <w:tcW w:w="2562" w:type="dxa"/>
          </w:tcPr>
          <w:p w14:paraId="52213912" w14:textId="77777777" w:rsidR="00E465DF" w:rsidRDefault="00E465DF" w:rsidP="00992D39">
            <w:pPr>
              <w:rPr>
                <w:rFonts w:asciiTheme="minorHAnsi" w:eastAsia="Arial" w:hAnsiTheme="minorHAnsi" w:cstheme="minorHAnsi"/>
              </w:rPr>
            </w:pPr>
            <w:r w:rsidRPr="00E465DF">
              <w:rPr>
                <w:rFonts w:asciiTheme="minorHAnsi" w:eastAsia="Arial" w:hAnsiTheme="minorHAnsi" w:cstheme="minorHAnsi"/>
              </w:rPr>
              <w:t>□ Defines goals and targets</w:t>
            </w:r>
            <w:r>
              <w:rPr>
                <w:rFonts w:asciiTheme="minorHAnsi" w:eastAsia="Arial" w:hAnsiTheme="minorHAnsi" w:cstheme="minorHAnsi"/>
              </w:rPr>
              <w:t xml:space="preserve">; submitted Goals and Outcomes chart satisfactorily </w:t>
            </w:r>
          </w:p>
          <w:p w14:paraId="2656F3B3" w14:textId="77777777"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Describes outputs and how outputs are</w:t>
            </w:r>
          </w:p>
          <w:p w14:paraId="70CFF450" w14:textId="77777777"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measured</w:t>
            </w:r>
          </w:p>
          <w:p w14:paraId="74DC9C8B" w14:textId="77777777"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Describes short, medium AND long term</w:t>
            </w:r>
          </w:p>
          <w:p w14:paraId="39253B51" w14:textId="4E6E6786" w:rsidR="00E465DF" w:rsidRPr="00531DA0" w:rsidRDefault="00E465DF" w:rsidP="00E465DF">
            <w:pPr>
              <w:rPr>
                <w:rFonts w:asciiTheme="minorHAnsi" w:eastAsia="Arial" w:hAnsiTheme="minorHAnsi" w:cstheme="minorHAnsi"/>
              </w:rPr>
            </w:pPr>
            <w:r w:rsidRPr="00E465DF">
              <w:rPr>
                <w:rFonts w:asciiTheme="minorHAnsi" w:eastAsia="Arial" w:hAnsiTheme="minorHAnsi" w:cstheme="minorHAnsi"/>
              </w:rPr>
              <w:t>outcomes</w:t>
            </w:r>
          </w:p>
        </w:tc>
        <w:tc>
          <w:tcPr>
            <w:tcW w:w="3646" w:type="dxa"/>
          </w:tcPr>
          <w:p w14:paraId="410A18F5" w14:textId="386602AF"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Details achievable goals and targets</w:t>
            </w:r>
            <w:r>
              <w:rPr>
                <w:rFonts w:asciiTheme="minorHAnsi" w:eastAsia="Arial" w:hAnsiTheme="minorHAnsi" w:cstheme="minorHAnsi"/>
              </w:rPr>
              <w:t xml:space="preserve"> in the narrative and Goals and Outcomes chart</w:t>
            </w:r>
          </w:p>
          <w:p w14:paraId="431C84AF" w14:textId="575F5376"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Defines how many youth would be served</w:t>
            </w:r>
            <w:r>
              <w:rPr>
                <w:rFonts w:asciiTheme="minorHAnsi" w:eastAsia="Arial" w:hAnsiTheme="minorHAnsi" w:cstheme="minorHAnsi"/>
              </w:rPr>
              <w:t xml:space="preserve"> </w:t>
            </w:r>
            <w:r w:rsidRPr="00E465DF">
              <w:rPr>
                <w:rFonts w:asciiTheme="minorHAnsi" w:eastAsia="Arial" w:hAnsiTheme="minorHAnsi" w:cstheme="minorHAnsi"/>
              </w:rPr>
              <w:t>by the organization</w:t>
            </w:r>
          </w:p>
          <w:p w14:paraId="47C0A506" w14:textId="19CB162E" w:rsidR="00E465DF" w:rsidRDefault="00E465DF" w:rsidP="00E465DF">
            <w:pPr>
              <w:rPr>
                <w:rFonts w:asciiTheme="minorHAnsi" w:eastAsia="Arial" w:hAnsiTheme="minorHAnsi" w:cstheme="minorHAnsi"/>
              </w:rPr>
            </w:pPr>
            <w:r w:rsidRPr="00E465DF">
              <w:rPr>
                <w:rFonts w:asciiTheme="minorHAnsi" w:eastAsia="Arial" w:hAnsiTheme="minorHAnsi" w:cstheme="minorHAnsi"/>
              </w:rPr>
              <w:t>□ Defines how many youth will be retained</w:t>
            </w:r>
            <w:r>
              <w:rPr>
                <w:rFonts w:asciiTheme="minorHAnsi" w:eastAsia="Arial" w:hAnsiTheme="minorHAnsi" w:cstheme="minorHAnsi"/>
              </w:rPr>
              <w:t xml:space="preserve"> </w:t>
            </w:r>
            <w:r w:rsidRPr="00E465DF">
              <w:rPr>
                <w:rFonts w:asciiTheme="minorHAnsi" w:eastAsia="Arial" w:hAnsiTheme="minorHAnsi" w:cstheme="minorHAnsi"/>
              </w:rPr>
              <w:t>by the end of the grant</w:t>
            </w:r>
            <w:r>
              <w:rPr>
                <w:rFonts w:asciiTheme="minorHAnsi" w:eastAsia="Arial" w:hAnsiTheme="minorHAnsi" w:cstheme="minorHAnsi"/>
              </w:rPr>
              <w:t xml:space="preserve"> </w:t>
            </w:r>
            <w:r w:rsidRPr="00E465DF">
              <w:rPr>
                <w:rFonts w:asciiTheme="minorHAnsi" w:eastAsia="Arial" w:hAnsiTheme="minorHAnsi" w:cstheme="minorHAnsi"/>
              </w:rPr>
              <w:t>period</w:t>
            </w:r>
          </w:p>
          <w:p w14:paraId="216FE855" w14:textId="668B6DF7"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Describes outputs and how outputs are</w:t>
            </w:r>
            <w:r>
              <w:rPr>
                <w:rFonts w:asciiTheme="minorHAnsi" w:eastAsia="Arial" w:hAnsiTheme="minorHAnsi" w:cstheme="minorHAnsi"/>
              </w:rPr>
              <w:t xml:space="preserve"> </w:t>
            </w:r>
            <w:r w:rsidRPr="00E465DF">
              <w:rPr>
                <w:rFonts w:asciiTheme="minorHAnsi" w:eastAsia="Arial" w:hAnsiTheme="minorHAnsi" w:cstheme="minorHAnsi"/>
              </w:rPr>
              <w:t>measured</w:t>
            </w:r>
          </w:p>
          <w:p w14:paraId="3384710E" w14:textId="79B19877"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Describes short, medium AND long</w:t>
            </w:r>
            <w:r>
              <w:rPr>
                <w:rFonts w:asciiTheme="minorHAnsi" w:eastAsia="Arial" w:hAnsiTheme="minorHAnsi" w:cstheme="minorHAnsi"/>
              </w:rPr>
              <w:t>-</w:t>
            </w:r>
            <w:r w:rsidRPr="00E465DF">
              <w:rPr>
                <w:rFonts w:asciiTheme="minorHAnsi" w:eastAsia="Arial" w:hAnsiTheme="minorHAnsi" w:cstheme="minorHAnsi"/>
              </w:rPr>
              <w:t>term</w:t>
            </w:r>
            <w:r>
              <w:rPr>
                <w:rFonts w:asciiTheme="minorHAnsi" w:eastAsia="Arial" w:hAnsiTheme="minorHAnsi" w:cstheme="minorHAnsi"/>
              </w:rPr>
              <w:t xml:space="preserve"> </w:t>
            </w:r>
            <w:r w:rsidRPr="00E465DF">
              <w:rPr>
                <w:rFonts w:asciiTheme="minorHAnsi" w:eastAsia="Arial" w:hAnsiTheme="minorHAnsi" w:cstheme="minorHAnsi"/>
              </w:rPr>
              <w:t>outcomes</w:t>
            </w:r>
          </w:p>
          <w:p w14:paraId="4B7D0814" w14:textId="104505A4" w:rsidR="00E465DF" w:rsidRPr="00531DA0" w:rsidRDefault="00E465DF" w:rsidP="00E465DF">
            <w:pPr>
              <w:rPr>
                <w:rFonts w:asciiTheme="minorHAnsi" w:eastAsia="Arial" w:hAnsiTheme="minorHAnsi" w:cstheme="minorHAnsi"/>
              </w:rPr>
            </w:pPr>
            <w:r w:rsidRPr="00E465DF">
              <w:rPr>
                <w:rFonts w:asciiTheme="minorHAnsi" w:eastAsia="Arial" w:hAnsiTheme="minorHAnsi" w:cstheme="minorHAnsi"/>
              </w:rPr>
              <w:t>□ Describes method or tool for measuring</w:t>
            </w:r>
            <w:r>
              <w:rPr>
                <w:rFonts w:asciiTheme="minorHAnsi" w:eastAsia="Arial" w:hAnsiTheme="minorHAnsi" w:cstheme="minorHAnsi"/>
              </w:rPr>
              <w:t xml:space="preserve"> </w:t>
            </w:r>
            <w:r w:rsidRPr="00E465DF">
              <w:rPr>
                <w:rFonts w:asciiTheme="minorHAnsi" w:eastAsia="Arial" w:hAnsiTheme="minorHAnsi" w:cstheme="minorHAnsi"/>
              </w:rPr>
              <w:t>outputs and outcomes that are appropriate</w:t>
            </w:r>
            <w:r>
              <w:rPr>
                <w:rFonts w:asciiTheme="minorHAnsi" w:eastAsia="Arial" w:hAnsiTheme="minorHAnsi" w:cstheme="minorHAnsi"/>
              </w:rPr>
              <w:t xml:space="preserve"> </w:t>
            </w:r>
            <w:r w:rsidRPr="00E465DF">
              <w:rPr>
                <w:rFonts w:asciiTheme="minorHAnsi" w:eastAsia="Arial" w:hAnsiTheme="minorHAnsi" w:cstheme="minorHAnsi"/>
              </w:rPr>
              <w:t>and accurate</w:t>
            </w:r>
          </w:p>
        </w:tc>
        <w:tc>
          <w:tcPr>
            <w:tcW w:w="1073" w:type="dxa"/>
          </w:tcPr>
          <w:p w14:paraId="16ABBCFD" w14:textId="77777777" w:rsidR="00E465DF" w:rsidRPr="00531DA0" w:rsidRDefault="00E465DF" w:rsidP="00992D39">
            <w:pPr>
              <w:rPr>
                <w:rFonts w:asciiTheme="minorHAnsi" w:eastAsia="Arial" w:hAnsiTheme="minorHAnsi" w:cstheme="minorHAnsi"/>
              </w:rPr>
            </w:pPr>
          </w:p>
        </w:tc>
      </w:tr>
      <w:tr w:rsidR="00E465DF" w14:paraId="76C032D9" w14:textId="77777777" w:rsidTr="00992D39">
        <w:tc>
          <w:tcPr>
            <w:tcW w:w="2155" w:type="dxa"/>
          </w:tcPr>
          <w:p w14:paraId="58A1EA0D" w14:textId="30161647"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Does not describe how the</w:t>
            </w:r>
            <w:r>
              <w:rPr>
                <w:rFonts w:asciiTheme="minorHAnsi" w:eastAsia="Arial" w:hAnsiTheme="minorHAnsi" w:cstheme="minorHAnsi"/>
              </w:rPr>
              <w:t xml:space="preserve"> </w:t>
            </w:r>
            <w:r w:rsidRPr="00E465DF">
              <w:rPr>
                <w:rFonts w:asciiTheme="minorHAnsi" w:eastAsia="Arial" w:hAnsiTheme="minorHAnsi" w:cstheme="minorHAnsi"/>
              </w:rPr>
              <w:t>organization will know when the</w:t>
            </w:r>
          </w:p>
          <w:p w14:paraId="59445A16" w14:textId="64D17590" w:rsidR="00E465DF" w:rsidRPr="00531DA0" w:rsidRDefault="00E465DF" w:rsidP="00E465DF">
            <w:pPr>
              <w:rPr>
                <w:rFonts w:asciiTheme="minorHAnsi" w:eastAsia="Arial" w:hAnsiTheme="minorHAnsi" w:cstheme="minorHAnsi"/>
              </w:rPr>
            </w:pPr>
            <w:r w:rsidRPr="00E465DF">
              <w:rPr>
                <w:rFonts w:asciiTheme="minorHAnsi" w:eastAsia="Arial" w:hAnsiTheme="minorHAnsi" w:cstheme="minorHAnsi"/>
              </w:rPr>
              <w:t>proposed outcomes have been</w:t>
            </w:r>
            <w:r>
              <w:rPr>
                <w:rFonts w:asciiTheme="minorHAnsi" w:eastAsia="Arial" w:hAnsiTheme="minorHAnsi" w:cstheme="minorHAnsi"/>
              </w:rPr>
              <w:t xml:space="preserve"> </w:t>
            </w:r>
            <w:r w:rsidRPr="00E465DF">
              <w:rPr>
                <w:rFonts w:asciiTheme="minorHAnsi" w:eastAsia="Arial" w:hAnsiTheme="minorHAnsi" w:cstheme="minorHAnsi"/>
              </w:rPr>
              <w:t>achieved</w:t>
            </w:r>
          </w:p>
        </w:tc>
        <w:tc>
          <w:tcPr>
            <w:tcW w:w="2562" w:type="dxa"/>
          </w:tcPr>
          <w:p w14:paraId="2E40DDFA" w14:textId="46C33E51" w:rsidR="00E465DF" w:rsidRPr="00531DA0" w:rsidRDefault="00E465DF" w:rsidP="00E465DF">
            <w:pPr>
              <w:rPr>
                <w:rFonts w:asciiTheme="minorHAnsi" w:eastAsia="Arial" w:hAnsiTheme="minorHAnsi" w:cstheme="minorHAnsi"/>
              </w:rPr>
            </w:pPr>
            <w:r w:rsidRPr="00E465DF">
              <w:rPr>
                <w:rFonts w:asciiTheme="minorHAnsi" w:eastAsia="Arial" w:hAnsiTheme="minorHAnsi" w:cstheme="minorHAnsi"/>
              </w:rPr>
              <w:t>□ Describes how the organization will</w:t>
            </w:r>
            <w:r>
              <w:rPr>
                <w:rFonts w:asciiTheme="minorHAnsi" w:eastAsia="Arial" w:hAnsiTheme="minorHAnsi" w:cstheme="minorHAnsi"/>
              </w:rPr>
              <w:t xml:space="preserve"> </w:t>
            </w:r>
            <w:r w:rsidRPr="00E465DF">
              <w:rPr>
                <w:rFonts w:asciiTheme="minorHAnsi" w:eastAsia="Arial" w:hAnsiTheme="minorHAnsi" w:cstheme="minorHAnsi"/>
              </w:rPr>
              <w:t>know when the proposed outcomes have</w:t>
            </w:r>
            <w:r>
              <w:rPr>
                <w:rFonts w:asciiTheme="minorHAnsi" w:eastAsia="Arial" w:hAnsiTheme="minorHAnsi" w:cstheme="minorHAnsi"/>
              </w:rPr>
              <w:t xml:space="preserve"> </w:t>
            </w:r>
            <w:r w:rsidRPr="00E465DF">
              <w:rPr>
                <w:rFonts w:asciiTheme="minorHAnsi" w:eastAsia="Arial" w:hAnsiTheme="minorHAnsi" w:cstheme="minorHAnsi"/>
              </w:rPr>
              <w:t>been achieved</w:t>
            </w:r>
          </w:p>
        </w:tc>
        <w:tc>
          <w:tcPr>
            <w:tcW w:w="3646" w:type="dxa"/>
          </w:tcPr>
          <w:p w14:paraId="6B22B691" w14:textId="7E726738"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Describes how the organization will know</w:t>
            </w:r>
            <w:r>
              <w:rPr>
                <w:rFonts w:asciiTheme="minorHAnsi" w:eastAsia="Arial" w:hAnsiTheme="minorHAnsi" w:cstheme="minorHAnsi"/>
              </w:rPr>
              <w:t xml:space="preserve"> </w:t>
            </w:r>
            <w:r w:rsidRPr="00E465DF">
              <w:rPr>
                <w:rFonts w:asciiTheme="minorHAnsi" w:eastAsia="Arial" w:hAnsiTheme="minorHAnsi" w:cstheme="minorHAnsi"/>
              </w:rPr>
              <w:t>when the proposed outcomes have been</w:t>
            </w:r>
            <w:r>
              <w:rPr>
                <w:rFonts w:asciiTheme="minorHAnsi" w:eastAsia="Arial" w:hAnsiTheme="minorHAnsi" w:cstheme="minorHAnsi"/>
              </w:rPr>
              <w:t xml:space="preserve"> </w:t>
            </w:r>
            <w:r w:rsidRPr="00E465DF">
              <w:rPr>
                <w:rFonts w:asciiTheme="minorHAnsi" w:eastAsia="Arial" w:hAnsiTheme="minorHAnsi" w:cstheme="minorHAnsi"/>
              </w:rPr>
              <w:t>achieved</w:t>
            </w:r>
          </w:p>
          <w:p w14:paraId="2DC2D32E" w14:textId="77777777" w:rsidR="00E465DF" w:rsidRPr="00E465DF" w:rsidRDefault="00E465DF" w:rsidP="00E465DF">
            <w:pPr>
              <w:rPr>
                <w:rFonts w:asciiTheme="minorHAnsi" w:eastAsia="Arial" w:hAnsiTheme="minorHAnsi" w:cstheme="minorHAnsi"/>
              </w:rPr>
            </w:pPr>
            <w:r w:rsidRPr="00E465DF">
              <w:rPr>
                <w:rFonts w:asciiTheme="minorHAnsi" w:eastAsia="Arial" w:hAnsiTheme="minorHAnsi" w:cstheme="minorHAnsi"/>
              </w:rPr>
              <w:t>□ Describes how often outcomes are</w:t>
            </w:r>
          </w:p>
          <w:p w14:paraId="098F2F26" w14:textId="262C5D4F" w:rsidR="00E465DF" w:rsidRPr="00531DA0" w:rsidRDefault="00E465DF" w:rsidP="00E465DF">
            <w:pPr>
              <w:rPr>
                <w:rFonts w:asciiTheme="minorHAnsi" w:eastAsia="Arial" w:hAnsiTheme="minorHAnsi" w:cstheme="minorHAnsi"/>
              </w:rPr>
            </w:pPr>
            <w:r w:rsidRPr="00E465DF">
              <w:rPr>
                <w:rFonts w:asciiTheme="minorHAnsi" w:eastAsia="Arial" w:hAnsiTheme="minorHAnsi" w:cstheme="minorHAnsi"/>
              </w:rPr>
              <w:t>achieved and provides details</w:t>
            </w:r>
          </w:p>
        </w:tc>
        <w:tc>
          <w:tcPr>
            <w:tcW w:w="1073" w:type="dxa"/>
          </w:tcPr>
          <w:p w14:paraId="55108B63" w14:textId="77777777" w:rsidR="00E465DF" w:rsidRPr="00531DA0" w:rsidRDefault="00E465DF" w:rsidP="00992D39">
            <w:pPr>
              <w:rPr>
                <w:rFonts w:asciiTheme="minorHAnsi" w:eastAsia="Arial" w:hAnsiTheme="minorHAnsi" w:cstheme="minorHAnsi"/>
              </w:rPr>
            </w:pPr>
          </w:p>
        </w:tc>
      </w:tr>
      <w:tr w:rsidR="00E465DF" w14:paraId="20741027" w14:textId="77777777" w:rsidTr="00992D39">
        <w:tc>
          <w:tcPr>
            <w:tcW w:w="2155" w:type="dxa"/>
          </w:tcPr>
          <w:p w14:paraId="63AF89BE" w14:textId="77777777" w:rsidR="00E465DF" w:rsidRDefault="00291E84" w:rsidP="00291E84">
            <w:pPr>
              <w:rPr>
                <w:rFonts w:asciiTheme="minorHAnsi" w:eastAsia="Arial" w:hAnsiTheme="minorHAnsi" w:cstheme="minorHAnsi"/>
              </w:rPr>
            </w:pPr>
            <w:r w:rsidRPr="00291E84">
              <w:rPr>
                <w:rFonts w:asciiTheme="minorHAnsi" w:eastAsia="Arial" w:hAnsiTheme="minorHAnsi" w:cstheme="minorHAnsi"/>
              </w:rPr>
              <w:t>□ Does not provide any plan for</w:t>
            </w:r>
            <w:r>
              <w:rPr>
                <w:rFonts w:asciiTheme="minorHAnsi" w:eastAsia="Arial" w:hAnsiTheme="minorHAnsi" w:cstheme="minorHAnsi"/>
              </w:rPr>
              <w:t xml:space="preserve"> </w:t>
            </w:r>
            <w:r w:rsidRPr="00291E84">
              <w:rPr>
                <w:rFonts w:asciiTheme="minorHAnsi" w:eastAsia="Arial" w:hAnsiTheme="minorHAnsi" w:cstheme="minorHAnsi"/>
              </w:rPr>
              <w:t>continuous</w:t>
            </w:r>
            <w:r>
              <w:rPr>
                <w:rFonts w:asciiTheme="minorHAnsi" w:eastAsia="Arial" w:hAnsiTheme="minorHAnsi" w:cstheme="minorHAnsi"/>
              </w:rPr>
              <w:t xml:space="preserve"> </w:t>
            </w:r>
            <w:r w:rsidRPr="00291E84">
              <w:rPr>
                <w:rFonts w:asciiTheme="minorHAnsi" w:eastAsia="Arial" w:hAnsiTheme="minorHAnsi" w:cstheme="minorHAnsi"/>
              </w:rPr>
              <w:t>improvement</w:t>
            </w:r>
          </w:p>
          <w:p w14:paraId="6C905523"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 Does not describe any changes</w:t>
            </w:r>
          </w:p>
          <w:p w14:paraId="781F0ED5"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made to the program based on</w:t>
            </w:r>
          </w:p>
          <w:p w14:paraId="466B9F86" w14:textId="5A88F524" w:rsidR="00291E84" w:rsidRPr="00531DA0" w:rsidRDefault="00291E84" w:rsidP="00291E84">
            <w:pPr>
              <w:rPr>
                <w:rFonts w:asciiTheme="minorHAnsi" w:eastAsia="Arial" w:hAnsiTheme="minorHAnsi" w:cstheme="minorHAnsi"/>
              </w:rPr>
            </w:pPr>
            <w:r w:rsidRPr="00291E84">
              <w:rPr>
                <w:rFonts w:asciiTheme="minorHAnsi" w:eastAsia="Arial" w:hAnsiTheme="minorHAnsi" w:cstheme="minorHAnsi"/>
              </w:rPr>
              <w:t>data collected in previous years</w:t>
            </w:r>
          </w:p>
        </w:tc>
        <w:tc>
          <w:tcPr>
            <w:tcW w:w="2562" w:type="dxa"/>
          </w:tcPr>
          <w:p w14:paraId="55F2354A"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 Provides a plan for continuous</w:t>
            </w:r>
          </w:p>
          <w:p w14:paraId="7F27FE5E" w14:textId="55B4D660" w:rsidR="00291E84" w:rsidRDefault="00291E84" w:rsidP="00291E84">
            <w:pPr>
              <w:rPr>
                <w:rFonts w:asciiTheme="minorHAnsi" w:eastAsia="Arial" w:hAnsiTheme="minorHAnsi" w:cstheme="minorHAnsi"/>
              </w:rPr>
            </w:pPr>
            <w:r>
              <w:rPr>
                <w:rFonts w:asciiTheme="minorHAnsi" w:eastAsia="Arial" w:hAnsiTheme="minorHAnsi" w:cstheme="minorHAnsi"/>
              </w:rPr>
              <w:t>Improvement</w:t>
            </w:r>
          </w:p>
          <w:p w14:paraId="5CF14E94"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 Describes changes made to the</w:t>
            </w:r>
          </w:p>
          <w:p w14:paraId="30605F8E"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program based on data collected in</w:t>
            </w:r>
          </w:p>
          <w:p w14:paraId="3A620093" w14:textId="7C3E919D" w:rsidR="00E465DF" w:rsidRPr="00531DA0" w:rsidRDefault="00291E84" w:rsidP="00291E84">
            <w:pPr>
              <w:rPr>
                <w:rFonts w:asciiTheme="minorHAnsi" w:eastAsia="Arial" w:hAnsiTheme="minorHAnsi" w:cstheme="minorHAnsi"/>
              </w:rPr>
            </w:pPr>
            <w:r w:rsidRPr="00291E84">
              <w:rPr>
                <w:rFonts w:asciiTheme="minorHAnsi" w:eastAsia="Arial" w:hAnsiTheme="minorHAnsi" w:cstheme="minorHAnsi"/>
              </w:rPr>
              <w:t>previous years</w:t>
            </w:r>
            <w:r w:rsidR="00E465DF">
              <w:rPr>
                <w:rFonts w:asciiTheme="minorHAnsi" w:eastAsia="Arial" w:hAnsiTheme="minorHAnsi" w:cstheme="minorHAnsi"/>
              </w:rPr>
              <w:t xml:space="preserve"> </w:t>
            </w:r>
          </w:p>
        </w:tc>
        <w:tc>
          <w:tcPr>
            <w:tcW w:w="3646" w:type="dxa"/>
          </w:tcPr>
          <w:p w14:paraId="15DC8202" w14:textId="77777777" w:rsidR="00291E84" w:rsidRPr="00291E84" w:rsidRDefault="00291E84" w:rsidP="00291E84">
            <w:pPr>
              <w:rPr>
                <w:rFonts w:asciiTheme="minorHAnsi" w:eastAsia="Arial" w:hAnsiTheme="minorHAnsi" w:cstheme="minorHAnsi"/>
              </w:rPr>
            </w:pPr>
            <w:r>
              <w:rPr>
                <w:rFonts w:asciiTheme="minorHAnsi" w:eastAsia="Arial" w:hAnsiTheme="minorHAnsi" w:cstheme="minorHAnsi"/>
              </w:rPr>
              <w:t xml:space="preserve"> </w:t>
            </w:r>
            <w:r w:rsidRPr="00291E84">
              <w:rPr>
                <w:rFonts w:asciiTheme="minorHAnsi" w:eastAsia="Arial" w:hAnsiTheme="minorHAnsi" w:cstheme="minorHAnsi"/>
              </w:rPr>
              <w:t>□ Provides a plan for continuous</w:t>
            </w:r>
          </w:p>
          <w:p w14:paraId="4774436B"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improvement</w:t>
            </w:r>
          </w:p>
          <w:p w14:paraId="524B3EA8"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 Describes a continuous cycle of</w:t>
            </w:r>
          </w:p>
          <w:p w14:paraId="12F71537" w14:textId="77777777" w:rsidR="00E465DF" w:rsidRDefault="00291E84" w:rsidP="00291E84">
            <w:pPr>
              <w:rPr>
                <w:rFonts w:asciiTheme="minorHAnsi" w:eastAsia="Arial" w:hAnsiTheme="minorHAnsi" w:cstheme="minorHAnsi"/>
              </w:rPr>
            </w:pPr>
            <w:r w:rsidRPr="00291E84">
              <w:rPr>
                <w:rFonts w:asciiTheme="minorHAnsi" w:eastAsia="Arial" w:hAnsiTheme="minorHAnsi" w:cstheme="minorHAnsi"/>
              </w:rPr>
              <w:t>improvement through self-assessment,</w:t>
            </w:r>
            <w:r>
              <w:rPr>
                <w:rFonts w:asciiTheme="minorHAnsi" w:eastAsia="Arial" w:hAnsiTheme="minorHAnsi" w:cstheme="minorHAnsi"/>
              </w:rPr>
              <w:t xml:space="preserve"> </w:t>
            </w:r>
            <w:r w:rsidRPr="00291E84">
              <w:rPr>
                <w:rFonts w:asciiTheme="minorHAnsi" w:eastAsia="Arial" w:hAnsiTheme="minorHAnsi" w:cstheme="minorHAnsi"/>
              </w:rPr>
              <w:t>external assessment or other methods</w:t>
            </w:r>
          </w:p>
          <w:p w14:paraId="3932925C" w14:textId="3D9CBED5"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 Describes changes made to the program</w:t>
            </w:r>
            <w:r>
              <w:rPr>
                <w:rFonts w:asciiTheme="minorHAnsi" w:eastAsia="Arial" w:hAnsiTheme="minorHAnsi" w:cstheme="minorHAnsi"/>
              </w:rPr>
              <w:t xml:space="preserve"> </w:t>
            </w:r>
            <w:r w:rsidRPr="00291E84">
              <w:rPr>
                <w:rFonts w:asciiTheme="minorHAnsi" w:eastAsia="Arial" w:hAnsiTheme="minorHAnsi" w:cstheme="minorHAnsi"/>
              </w:rPr>
              <w:t>based on data collected in previous years</w:t>
            </w:r>
          </w:p>
          <w:p w14:paraId="533CAEAA" w14:textId="77980FEA" w:rsidR="00291E84" w:rsidRPr="00531DA0" w:rsidRDefault="00291E84" w:rsidP="00291E84">
            <w:pPr>
              <w:rPr>
                <w:rFonts w:asciiTheme="minorHAnsi" w:eastAsia="Arial" w:hAnsiTheme="minorHAnsi" w:cstheme="minorHAnsi"/>
              </w:rPr>
            </w:pPr>
            <w:r w:rsidRPr="00291E84">
              <w:rPr>
                <w:rFonts w:asciiTheme="minorHAnsi" w:eastAsia="Arial" w:hAnsiTheme="minorHAnsi" w:cstheme="minorHAnsi"/>
              </w:rPr>
              <w:t>□ Describes how those changes affect the</w:t>
            </w:r>
            <w:r>
              <w:rPr>
                <w:rFonts w:asciiTheme="minorHAnsi" w:eastAsia="Arial" w:hAnsiTheme="minorHAnsi" w:cstheme="minorHAnsi"/>
              </w:rPr>
              <w:t xml:space="preserve"> </w:t>
            </w:r>
            <w:r w:rsidRPr="00291E84">
              <w:rPr>
                <w:rFonts w:asciiTheme="minorHAnsi" w:eastAsia="Arial" w:hAnsiTheme="minorHAnsi" w:cstheme="minorHAnsi"/>
              </w:rPr>
              <w:t>youth</w:t>
            </w:r>
          </w:p>
        </w:tc>
        <w:tc>
          <w:tcPr>
            <w:tcW w:w="1073" w:type="dxa"/>
          </w:tcPr>
          <w:p w14:paraId="5A0582B4" w14:textId="77777777" w:rsidR="00E465DF" w:rsidRPr="00531DA0" w:rsidRDefault="00E465DF" w:rsidP="00992D39">
            <w:pPr>
              <w:rPr>
                <w:rFonts w:asciiTheme="minorHAnsi" w:eastAsia="Arial" w:hAnsiTheme="minorHAnsi" w:cstheme="minorHAnsi"/>
              </w:rPr>
            </w:pPr>
          </w:p>
        </w:tc>
      </w:tr>
    </w:tbl>
    <w:p w14:paraId="1F9C7D10" w14:textId="0BA04216" w:rsidR="00E465DF" w:rsidRDefault="00E465DF" w:rsidP="00E465DF">
      <w:pPr>
        <w:rPr>
          <w:rFonts w:asciiTheme="minorHAnsi" w:eastAsia="Arial" w:hAnsiTheme="minorHAnsi" w:cstheme="minorHAnsi"/>
        </w:rPr>
      </w:pPr>
    </w:p>
    <w:p w14:paraId="1E140C21" w14:textId="02220211" w:rsidR="005C547C" w:rsidRDefault="005C547C" w:rsidP="00E465DF">
      <w:pPr>
        <w:rPr>
          <w:rFonts w:asciiTheme="minorHAnsi" w:eastAsia="Arial" w:hAnsiTheme="minorHAnsi" w:cstheme="minorHAnsi"/>
        </w:rPr>
      </w:pPr>
    </w:p>
    <w:p w14:paraId="6DB602DE" w14:textId="7A98DD6F" w:rsidR="005C547C" w:rsidRDefault="005C547C" w:rsidP="00E465DF">
      <w:pPr>
        <w:rPr>
          <w:rFonts w:asciiTheme="minorHAnsi" w:eastAsia="Arial" w:hAnsiTheme="minorHAnsi" w:cstheme="minorHAnsi"/>
        </w:rPr>
      </w:pPr>
    </w:p>
    <w:p w14:paraId="5573D38C" w14:textId="77777777" w:rsidR="005C547C" w:rsidRDefault="005C547C" w:rsidP="00E465DF">
      <w:pPr>
        <w:rPr>
          <w:rFonts w:asciiTheme="minorHAnsi" w:eastAsia="Arial" w:hAnsiTheme="minorHAnsi" w:cstheme="minorHAnsi"/>
        </w:rPr>
      </w:pPr>
    </w:p>
    <w:tbl>
      <w:tblPr>
        <w:tblStyle w:val="TableGrid"/>
        <w:tblW w:w="0" w:type="auto"/>
        <w:tblLook w:val="04A0" w:firstRow="1" w:lastRow="0" w:firstColumn="1" w:lastColumn="0" w:noHBand="0" w:noVBand="1"/>
      </w:tblPr>
      <w:tblGrid>
        <w:gridCol w:w="2155"/>
        <w:gridCol w:w="2562"/>
        <w:gridCol w:w="3646"/>
        <w:gridCol w:w="1073"/>
      </w:tblGrid>
      <w:tr w:rsidR="00291E84" w14:paraId="66FEE6B4" w14:textId="77777777" w:rsidTr="00992D39">
        <w:tc>
          <w:tcPr>
            <w:tcW w:w="9436" w:type="dxa"/>
            <w:gridSpan w:val="4"/>
          </w:tcPr>
          <w:p w14:paraId="744A71DB" w14:textId="52AC9CAD" w:rsidR="00291E84" w:rsidRPr="0079010C" w:rsidRDefault="00291E84" w:rsidP="00992D39">
            <w:pPr>
              <w:rPr>
                <w:rFonts w:asciiTheme="minorHAnsi" w:eastAsia="Arial" w:hAnsiTheme="minorHAnsi" w:cstheme="minorHAnsi"/>
                <w:b/>
                <w:bCs/>
                <w:color w:val="1F497D" w:themeColor="text2"/>
                <w:sz w:val="28"/>
                <w:szCs w:val="28"/>
              </w:rPr>
            </w:pPr>
            <w:r w:rsidRPr="0079010C">
              <w:rPr>
                <w:rFonts w:asciiTheme="minorHAnsi" w:eastAsia="Arial" w:hAnsiTheme="minorHAnsi" w:cstheme="minorHAnsi"/>
                <w:b/>
                <w:bCs/>
                <w:color w:val="1F497D" w:themeColor="text2"/>
                <w:sz w:val="28"/>
                <w:szCs w:val="28"/>
              </w:rPr>
              <w:t xml:space="preserve">Section </w:t>
            </w:r>
            <w:r>
              <w:rPr>
                <w:rFonts w:asciiTheme="minorHAnsi" w:eastAsia="Arial" w:hAnsiTheme="minorHAnsi" w:cstheme="minorHAnsi"/>
                <w:b/>
                <w:bCs/>
                <w:color w:val="1F497D" w:themeColor="text2"/>
                <w:sz w:val="28"/>
                <w:szCs w:val="28"/>
              </w:rPr>
              <w:t>4</w:t>
            </w:r>
            <w:r w:rsidRPr="0079010C">
              <w:rPr>
                <w:rFonts w:asciiTheme="minorHAnsi" w:eastAsia="Arial" w:hAnsiTheme="minorHAnsi" w:cstheme="minorHAnsi"/>
                <w:b/>
                <w:bCs/>
                <w:color w:val="1F497D" w:themeColor="text2"/>
                <w:sz w:val="28"/>
                <w:szCs w:val="28"/>
              </w:rPr>
              <w:t xml:space="preserve">: </w:t>
            </w:r>
            <w:r>
              <w:rPr>
                <w:rFonts w:asciiTheme="minorHAnsi" w:eastAsia="Arial" w:hAnsiTheme="minorHAnsi" w:cstheme="minorHAnsi"/>
                <w:b/>
                <w:bCs/>
                <w:color w:val="1F497D" w:themeColor="text2"/>
                <w:sz w:val="28"/>
                <w:szCs w:val="28"/>
              </w:rPr>
              <w:t>Use of funds and cost effectiveness</w:t>
            </w:r>
            <w:r w:rsidRPr="0079010C">
              <w:rPr>
                <w:rFonts w:asciiTheme="minorHAnsi" w:eastAsia="Arial" w:hAnsiTheme="minorHAnsi" w:cstheme="minorHAnsi"/>
                <w:b/>
                <w:bCs/>
                <w:color w:val="1F497D" w:themeColor="text2"/>
                <w:sz w:val="28"/>
                <w:szCs w:val="28"/>
              </w:rPr>
              <w:t xml:space="preserve"> (</w:t>
            </w:r>
            <w:r w:rsidR="008B2812">
              <w:rPr>
                <w:rFonts w:asciiTheme="minorHAnsi" w:eastAsia="Arial" w:hAnsiTheme="minorHAnsi" w:cstheme="minorHAnsi"/>
                <w:b/>
                <w:bCs/>
                <w:color w:val="1F497D" w:themeColor="text2"/>
                <w:sz w:val="28"/>
                <w:szCs w:val="28"/>
              </w:rPr>
              <w:t>20</w:t>
            </w:r>
            <w:r w:rsidRPr="0079010C">
              <w:rPr>
                <w:rFonts w:asciiTheme="minorHAnsi" w:eastAsia="Arial" w:hAnsiTheme="minorHAnsi" w:cstheme="minorHAnsi"/>
                <w:b/>
                <w:bCs/>
                <w:color w:val="1F497D" w:themeColor="text2"/>
                <w:sz w:val="28"/>
                <w:szCs w:val="28"/>
              </w:rPr>
              <w:t xml:space="preserve"> points) </w:t>
            </w:r>
          </w:p>
        </w:tc>
      </w:tr>
      <w:tr w:rsidR="00291E84" w14:paraId="4F69EEFC" w14:textId="77777777" w:rsidTr="00750590">
        <w:tc>
          <w:tcPr>
            <w:tcW w:w="2155" w:type="dxa"/>
            <w:shd w:val="clear" w:color="auto" w:fill="F2F2F2" w:themeFill="background1" w:themeFillShade="F2"/>
          </w:tcPr>
          <w:p w14:paraId="5BE562E0" w14:textId="77777777" w:rsidR="00291E84" w:rsidRPr="00750590" w:rsidRDefault="00291E84" w:rsidP="00992D39">
            <w:pPr>
              <w:rPr>
                <w:rFonts w:asciiTheme="minorHAnsi" w:eastAsia="Arial" w:hAnsiTheme="minorHAnsi" w:cstheme="minorHAnsi"/>
                <w:b/>
                <w:bCs/>
              </w:rPr>
            </w:pPr>
            <w:r w:rsidRPr="00750590">
              <w:rPr>
                <w:rFonts w:asciiTheme="minorHAnsi" w:eastAsia="Arial" w:hAnsiTheme="minorHAnsi" w:cstheme="minorHAnsi"/>
                <w:b/>
                <w:bCs/>
              </w:rPr>
              <w:t>Unacceptable or Did not Respond (1 point)</w:t>
            </w:r>
          </w:p>
        </w:tc>
        <w:tc>
          <w:tcPr>
            <w:tcW w:w="2562" w:type="dxa"/>
            <w:shd w:val="clear" w:color="auto" w:fill="F2F2F2" w:themeFill="background1" w:themeFillShade="F2"/>
          </w:tcPr>
          <w:p w14:paraId="0A0F2344" w14:textId="77777777" w:rsidR="00291E84" w:rsidRPr="00750590" w:rsidRDefault="00291E84" w:rsidP="00992D39">
            <w:pPr>
              <w:rPr>
                <w:rFonts w:asciiTheme="minorHAnsi" w:eastAsia="Arial" w:hAnsiTheme="minorHAnsi" w:cstheme="minorHAnsi"/>
                <w:b/>
                <w:bCs/>
              </w:rPr>
            </w:pPr>
            <w:r w:rsidRPr="00750590">
              <w:rPr>
                <w:rFonts w:asciiTheme="minorHAnsi" w:eastAsia="Arial" w:hAnsiTheme="minorHAnsi" w:cstheme="minorHAnsi"/>
                <w:b/>
                <w:bCs/>
              </w:rPr>
              <w:t xml:space="preserve">Good (3 points) </w:t>
            </w:r>
          </w:p>
        </w:tc>
        <w:tc>
          <w:tcPr>
            <w:tcW w:w="3646" w:type="dxa"/>
            <w:shd w:val="clear" w:color="auto" w:fill="F2F2F2" w:themeFill="background1" w:themeFillShade="F2"/>
          </w:tcPr>
          <w:p w14:paraId="01C88CCC" w14:textId="77777777" w:rsidR="00291E84" w:rsidRPr="00750590" w:rsidRDefault="00291E84" w:rsidP="00992D39">
            <w:pPr>
              <w:rPr>
                <w:rFonts w:asciiTheme="minorHAnsi" w:eastAsia="Arial" w:hAnsiTheme="minorHAnsi" w:cstheme="minorHAnsi"/>
                <w:b/>
                <w:bCs/>
              </w:rPr>
            </w:pPr>
            <w:r w:rsidRPr="00750590">
              <w:rPr>
                <w:rFonts w:asciiTheme="minorHAnsi" w:eastAsia="Arial" w:hAnsiTheme="minorHAnsi" w:cstheme="minorHAnsi"/>
                <w:b/>
                <w:bCs/>
              </w:rPr>
              <w:t>Excellent (5 points)</w:t>
            </w:r>
          </w:p>
        </w:tc>
        <w:tc>
          <w:tcPr>
            <w:tcW w:w="1073" w:type="dxa"/>
            <w:shd w:val="clear" w:color="auto" w:fill="F2F2F2" w:themeFill="background1" w:themeFillShade="F2"/>
          </w:tcPr>
          <w:p w14:paraId="05CE1E38" w14:textId="77777777" w:rsidR="00291E84" w:rsidRPr="00750590" w:rsidRDefault="00291E84" w:rsidP="00992D39">
            <w:pPr>
              <w:rPr>
                <w:rFonts w:asciiTheme="minorHAnsi" w:eastAsia="Arial" w:hAnsiTheme="minorHAnsi" w:cstheme="minorHAnsi"/>
                <w:b/>
                <w:bCs/>
              </w:rPr>
            </w:pPr>
            <w:r w:rsidRPr="00750590">
              <w:rPr>
                <w:rFonts w:asciiTheme="minorHAnsi" w:eastAsia="Arial" w:hAnsiTheme="minorHAnsi" w:cstheme="minorHAnsi"/>
                <w:b/>
                <w:bCs/>
              </w:rPr>
              <w:t>Reviewer Score</w:t>
            </w:r>
          </w:p>
        </w:tc>
      </w:tr>
      <w:tr w:rsidR="00291E84" w14:paraId="574FE472" w14:textId="77777777" w:rsidTr="00992D39">
        <w:tc>
          <w:tcPr>
            <w:tcW w:w="2155" w:type="dxa"/>
          </w:tcPr>
          <w:p w14:paraId="1DCF71A1"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 Did not describe how the grant</w:t>
            </w:r>
          </w:p>
          <w:p w14:paraId="3A46FAF7"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funds will be used</w:t>
            </w:r>
          </w:p>
          <w:p w14:paraId="231B16B1" w14:textId="037A44A6" w:rsidR="00291E84" w:rsidRPr="00531DA0" w:rsidRDefault="00291E84" w:rsidP="00A82F38">
            <w:pPr>
              <w:rPr>
                <w:rFonts w:asciiTheme="minorHAnsi" w:eastAsia="Arial" w:hAnsiTheme="minorHAnsi" w:cstheme="minorHAnsi"/>
              </w:rPr>
            </w:pPr>
            <w:r w:rsidRPr="00291E84">
              <w:rPr>
                <w:rFonts w:asciiTheme="minorHAnsi" w:eastAsia="Arial" w:hAnsiTheme="minorHAnsi" w:cstheme="minorHAnsi"/>
              </w:rPr>
              <w:t>□ Did not provide a</w:t>
            </w:r>
            <w:r w:rsidR="00A82F38">
              <w:rPr>
                <w:rFonts w:asciiTheme="minorHAnsi" w:eastAsia="Arial" w:hAnsiTheme="minorHAnsi" w:cstheme="minorHAnsi"/>
              </w:rPr>
              <w:t xml:space="preserve"> project</w:t>
            </w:r>
            <w:r w:rsidRPr="00291E84">
              <w:rPr>
                <w:rFonts w:asciiTheme="minorHAnsi" w:eastAsia="Arial" w:hAnsiTheme="minorHAnsi" w:cstheme="minorHAnsi"/>
              </w:rPr>
              <w:t xml:space="preserve"> budget</w:t>
            </w:r>
          </w:p>
        </w:tc>
        <w:tc>
          <w:tcPr>
            <w:tcW w:w="2562" w:type="dxa"/>
          </w:tcPr>
          <w:p w14:paraId="39644E74"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 Describes how the grant funds will be</w:t>
            </w:r>
          </w:p>
          <w:p w14:paraId="582281CB" w14:textId="77777777" w:rsidR="00291E84" w:rsidRPr="00291E84" w:rsidRDefault="00291E84" w:rsidP="00291E84">
            <w:pPr>
              <w:rPr>
                <w:rFonts w:asciiTheme="minorHAnsi" w:eastAsia="Arial" w:hAnsiTheme="minorHAnsi" w:cstheme="minorHAnsi"/>
              </w:rPr>
            </w:pPr>
            <w:r w:rsidRPr="00291E84">
              <w:rPr>
                <w:rFonts w:asciiTheme="minorHAnsi" w:eastAsia="Arial" w:hAnsiTheme="minorHAnsi" w:cstheme="minorHAnsi"/>
              </w:rPr>
              <w:t>used</w:t>
            </w:r>
          </w:p>
          <w:p w14:paraId="3157F63B" w14:textId="04A8569F" w:rsidR="00291E84" w:rsidRPr="00531DA0" w:rsidRDefault="00291E84" w:rsidP="00A82F38">
            <w:pPr>
              <w:rPr>
                <w:rFonts w:asciiTheme="minorHAnsi" w:eastAsia="Arial" w:hAnsiTheme="minorHAnsi" w:cstheme="minorHAnsi"/>
              </w:rPr>
            </w:pPr>
            <w:r w:rsidRPr="00291E84">
              <w:rPr>
                <w:rFonts w:asciiTheme="minorHAnsi" w:eastAsia="Arial" w:hAnsiTheme="minorHAnsi" w:cstheme="minorHAnsi"/>
              </w:rPr>
              <w:t>□ Provides a pro</w:t>
            </w:r>
            <w:r w:rsidR="00A82F38">
              <w:rPr>
                <w:rFonts w:asciiTheme="minorHAnsi" w:eastAsia="Arial" w:hAnsiTheme="minorHAnsi" w:cstheme="minorHAnsi"/>
              </w:rPr>
              <w:t>ject</w:t>
            </w:r>
            <w:r w:rsidRPr="00291E84">
              <w:rPr>
                <w:rFonts w:asciiTheme="minorHAnsi" w:eastAsia="Arial" w:hAnsiTheme="minorHAnsi" w:cstheme="minorHAnsi"/>
              </w:rPr>
              <w:t xml:space="preserve"> budget</w:t>
            </w:r>
          </w:p>
        </w:tc>
        <w:tc>
          <w:tcPr>
            <w:tcW w:w="3646" w:type="dxa"/>
          </w:tcPr>
          <w:p w14:paraId="0DDBC5BF" w14:textId="77777777" w:rsidR="008B2812" w:rsidRPr="008B2812" w:rsidRDefault="008B2812" w:rsidP="008B2812">
            <w:pPr>
              <w:rPr>
                <w:rFonts w:asciiTheme="minorHAnsi" w:eastAsia="Arial" w:hAnsiTheme="minorHAnsi" w:cstheme="minorHAnsi"/>
              </w:rPr>
            </w:pPr>
            <w:r w:rsidRPr="008B2812">
              <w:rPr>
                <w:rFonts w:asciiTheme="minorHAnsi" w:eastAsia="Arial" w:hAnsiTheme="minorHAnsi" w:cstheme="minorHAnsi"/>
              </w:rPr>
              <w:t>□ Describes how the grant funds will be used</w:t>
            </w:r>
          </w:p>
          <w:p w14:paraId="37169592" w14:textId="6D60641D" w:rsidR="008B2812" w:rsidRPr="008B2812" w:rsidRDefault="008B2812" w:rsidP="008B2812">
            <w:pPr>
              <w:rPr>
                <w:rFonts w:asciiTheme="minorHAnsi" w:eastAsia="Arial" w:hAnsiTheme="minorHAnsi" w:cstheme="minorHAnsi"/>
              </w:rPr>
            </w:pPr>
            <w:r w:rsidRPr="008B2812">
              <w:rPr>
                <w:rFonts w:asciiTheme="minorHAnsi" w:eastAsia="Arial" w:hAnsiTheme="minorHAnsi" w:cstheme="minorHAnsi"/>
              </w:rPr>
              <w:t xml:space="preserve">□ Provides a detailed </w:t>
            </w:r>
            <w:r w:rsidR="00A82F38">
              <w:rPr>
                <w:rFonts w:asciiTheme="minorHAnsi" w:eastAsia="Arial" w:hAnsiTheme="minorHAnsi" w:cstheme="minorHAnsi"/>
              </w:rPr>
              <w:t>project</w:t>
            </w:r>
            <w:r w:rsidRPr="008B2812">
              <w:rPr>
                <w:rFonts w:asciiTheme="minorHAnsi" w:eastAsia="Arial" w:hAnsiTheme="minorHAnsi" w:cstheme="minorHAnsi"/>
              </w:rPr>
              <w:t xml:space="preserve"> budget</w:t>
            </w:r>
          </w:p>
          <w:p w14:paraId="5F2F8D2A" w14:textId="1D6FD45A" w:rsidR="00291E84" w:rsidRPr="00531DA0" w:rsidRDefault="008B2812" w:rsidP="008B2812">
            <w:pPr>
              <w:rPr>
                <w:rFonts w:asciiTheme="minorHAnsi" w:eastAsia="Arial" w:hAnsiTheme="minorHAnsi" w:cstheme="minorHAnsi"/>
              </w:rPr>
            </w:pPr>
            <w:r w:rsidRPr="008B2812">
              <w:rPr>
                <w:rFonts w:asciiTheme="minorHAnsi" w:eastAsia="Arial" w:hAnsiTheme="minorHAnsi" w:cstheme="minorHAnsi"/>
              </w:rPr>
              <w:t>□ Details how grant award will be used</w:t>
            </w:r>
            <w:r>
              <w:rPr>
                <w:rFonts w:asciiTheme="minorHAnsi" w:eastAsia="Arial" w:hAnsiTheme="minorHAnsi" w:cstheme="minorHAnsi"/>
              </w:rPr>
              <w:t xml:space="preserve"> </w:t>
            </w:r>
            <w:r w:rsidRPr="008B2812">
              <w:rPr>
                <w:rFonts w:asciiTheme="minorHAnsi" w:eastAsia="Arial" w:hAnsiTheme="minorHAnsi" w:cstheme="minorHAnsi"/>
              </w:rPr>
              <w:t>specifically for the pro</w:t>
            </w:r>
            <w:r w:rsidR="00A82F38">
              <w:rPr>
                <w:rFonts w:asciiTheme="minorHAnsi" w:eastAsia="Arial" w:hAnsiTheme="minorHAnsi" w:cstheme="minorHAnsi"/>
              </w:rPr>
              <w:t>ject</w:t>
            </w:r>
            <w:r w:rsidRPr="008B2812">
              <w:rPr>
                <w:rFonts w:asciiTheme="minorHAnsi" w:eastAsia="Arial" w:hAnsiTheme="minorHAnsi" w:cstheme="minorHAnsi"/>
              </w:rPr>
              <w:t xml:space="preserve"> and site and is</w:t>
            </w:r>
            <w:r>
              <w:rPr>
                <w:rFonts w:asciiTheme="minorHAnsi" w:eastAsia="Arial" w:hAnsiTheme="minorHAnsi" w:cstheme="minorHAnsi"/>
              </w:rPr>
              <w:t xml:space="preserve"> </w:t>
            </w:r>
            <w:r w:rsidRPr="008B2812">
              <w:rPr>
                <w:rFonts w:asciiTheme="minorHAnsi" w:eastAsia="Arial" w:hAnsiTheme="minorHAnsi" w:cstheme="minorHAnsi"/>
              </w:rPr>
              <w:t>aligned to program description and activities</w:t>
            </w:r>
          </w:p>
        </w:tc>
        <w:tc>
          <w:tcPr>
            <w:tcW w:w="1073" w:type="dxa"/>
          </w:tcPr>
          <w:p w14:paraId="3E477B3F" w14:textId="77777777" w:rsidR="00291E84" w:rsidRPr="00531DA0" w:rsidRDefault="00291E84" w:rsidP="00992D39">
            <w:pPr>
              <w:rPr>
                <w:rFonts w:asciiTheme="minorHAnsi" w:eastAsia="Arial" w:hAnsiTheme="minorHAnsi" w:cstheme="minorHAnsi"/>
              </w:rPr>
            </w:pPr>
          </w:p>
        </w:tc>
      </w:tr>
      <w:tr w:rsidR="008B2812" w14:paraId="22A6D3D2" w14:textId="77777777" w:rsidTr="00992D39">
        <w:tc>
          <w:tcPr>
            <w:tcW w:w="2155" w:type="dxa"/>
          </w:tcPr>
          <w:p w14:paraId="0CA678F8" w14:textId="0E09CB5E" w:rsidR="008B2812" w:rsidRPr="00531DA0" w:rsidRDefault="008B2812" w:rsidP="008B2812">
            <w:pPr>
              <w:rPr>
                <w:rFonts w:asciiTheme="minorHAnsi" w:eastAsia="Arial" w:hAnsiTheme="minorHAnsi" w:cstheme="minorHAnsi"/>
              </w:rPr>
            </w:pPr>
            <w:r w:rsidRPr="008B2812">
              <w:rPr>
                <w:rFonts w:asciiTheme="minorHAnsi" w:eastAsia="Arial" w:hAnsiTheme="minorHAnsi" w:cstheme="minorHAnsi"/>
              </w:rPr>
              <w:t>□ Did not describe how many</w:t>
            </w:r>
            <w:r>
              <w:rPr>
                <w:rFonts w:asciiTheme="minorHAnsi" w:eastAsia="Arial" w:hAnsiTheme="minorHAnsi" w:cstheme="minorHAnsi"/>
              </w:rPr>
              <w:t xml:space="preserve"> </w:t>
            </w:r>
            <w:r w:rsidRPr="008B2812">
              <w:rPr>
                <w:rFonts w:asciiTheme="minorHAnsi" w:eastAsia="Arial" w:hAnsiTheme="minorHAnsi" w:cstheme="minorHAnsi"/>
              </w:rPr>
              <w:t>youth would benefit from the grant</w:t>
            </w:r>
            <w:r>
              <w:rPr>
                <w:rFonts w:asciiTheme="minorHAnsi" w:eastAsia="Arial" w:hAnsiTheme="minorHAnsi" w:cstheme="minorHAnsi"/>
              </w:rPr>
              <w:t xml:space="preserve"> </w:t>
            </w:r>
            <w:r w:rsidRPr="008B2812">
              <w:rPr>
                <w:rFonts w:asciiTheme="minorHAnsi" w:eastAsia="Arial" w:hAnsiTheme="minorHAnsi" w:cstheme="minorHAnsi"/>
              </w:rPr>
              <w:t>funds</w:t>
            </w:r>
          </w:p>
        </w:tc>
        <w:tc>
          <w:tcPr>
            <w:tcW w:w="2562" w:type="dxa"/>
          </w:tcPr>
          <w:p w14:paraId="697B72A5" w14:textId="288955BA" w:rsidR="008B2812" w:rsidRPr="00531DA0" w:rsidRDefault="008B2812" w:rsidP="008B2812">
            <w:pPr>
              <w:rPr>
                <w:rFonts w:asciiTheme="minorHAnsi" w:eastAsia="Arial" w:hAnsiTheme="minorHAnsi" w:cstheme="minorHAnsi"/>
              </w:rPr>
            </w:pPr>
            <w:r w:rsidRPr="002A4691">
              <w:t>□ Describes how many youth would</w:t>
            </w:r>
            <w:r>
              <w:t xml:space="preserve"> benefit from the grant funds</w:t>
            </w:r>
          </w:p>
        </w:tc>
        <w:tc>
          <w:tcPr>
            <w:tcW w:w="3646" w:type="dxa"/>
          </w:tcPr>
          <w:p w14:paraId="01C0CA17" w14:textId="453CC166" w:rsidR="008B2812" w:rsidRDefault="008B2812" w:rsidP="008B2812">
            <w:r>
              <w:t>□ Describes how many youth would benefit from the grant funds</w:t>
            </w:r>
          </w:p>
          <w:p w14:paraId="18265F8C" w14:textId="5705ECFA" w:rsidR="008B2812" w:rsidRPr="00531DA0" w:rsidRDefault="008B2812" w:rsidP="008B2812">
            <w:pPr>
              <w:rPr>
                <w:rFonts w:asciiTheme="minorHAnsi" w:eastAsia="Arial" w:hAnsiTheme="minorHAnsi" w:cstheme="minorHAnsi"/>
              </w:rPr>
            </w:pPr>
            <w:r>
              <w:t>□ Describes the calculations involved in determining that number</w:t>
            </w:r>
          </w:p>
        </w:tc>
        <w:tc>
          <w:tcPr>
            <w:tcW w:w="1073" w:type="dxa"/>
          </w:tcPr>
          <w:p w14:paraId="132C3981" w14:textId="77777777" w:rsidR="008B2812" w:rsidRPr="00531DA0" w:rsidRDefault="008B2812" w:rsidP="008B2812">
            <w:pPr>
              <w:rPr>
                <w:rFonts w:asciiTheme="minorHAnsi" w:eastAsia="Arial" w:hAnsiTheme="minorHAnsi" w:cstheme="minorHAnsi"/>
              </w:rPr>
            </w:pPr>
          </w:p>
        </w:tc>
      </w:tr>
      <w:tr w:rsidR="00291E84" w14:paraId="79C2B447" w14:textId="77777777" w:rsidTr="00992D39">
        <w:tc>
          <w:tcPr>
            <w:tcW w:w="2155" w:type="dxa"/>
          </w:tcPr>
          <w:p w14:paraId="46FB0D1D" w14:textId="77777777" w:rsidR="008B2812" w:rsidRPr="008B2812" w:rsidRDefault="008B2812" w:rsidP="008B2812">
            <w:pPr>
              <w:rPr>
                <w:rFonts w:asciiTheme="minorHAnsi" w:eastAsia="Arial" w:hAnsiTheme="minorHAnsi" w:cstheme="minorHAnsi"/>
              </w:rPr>
            </w:pPr>
            <w:r w:rsidRPr="008B2812">
              <w:rPr>
                <w:rFonts w:asciiTheme="minorHAnsi" w:eastAsia="Arial" w:hAnsiTheme="minorHAnsi" w:cstheme="minorHAnsi"/>
              </w:rPr>
              <w:t>□ Does not describe other sources</w:t>
            </w:r>
          </w:p>
          <w:p w14:paraId="3E51C3E7" w14:textId="77777777" w:rsidR="00291E84" w:rsidRDefault="008B2812" w:rsidP="008B2812">
            <w:pPr>
              <w:rPr>
                <w:rFonts w:asciiTheme="minorHAnsi" w:eastAsia="Arial" w:hAnsiTheme="minorHAnsi" w:cstheme="minorHAnsi"/>
              </w:rPr>
            </w:pPr>
            <w:r w:rsidRPr="008B2812">
              <w:rPr>
                <w:rFonts w:asciiTheme="minorHAnsi" w:eastAsia="Arial" w:hAnsiTheme="minorHAnsi" w:cstheme="minorHAnsi"/>
              </w:rPr>
              <w:t>of funding</w:t>
            </w:r>
          </w:p>
          <w:p w14:paraId="7518DD7A" w14:textId="3DB80465" w:rsidR="00A82F38" w:rsidRPr="00531DA0" w:rsidRDefault="00A82F38" w:rsidP="008B2812">
            <w:pPr>
              <w:rPr>
                <w:rFonts w:asciiTheme="minorHAnsi" w:eastAsia="Arial" w:hAnsiTheme="minorHAnsi" w:cstheme="minorHAnsi"/>
              </w:rPr>
            </w:pPr>
            <w:r w:rsidRPr="008B2812">
              <w:rPr>
                <w:rFonts w:asciiTheme="minorHAnsi" w:eastAsia="Arial" w:hAnsiTheme="minorHAnsi" w:cstheme="minorHAnsi"/>
              </w:rPr>
              <w:t>□ Expenses are</w:t>
            </w:r>
            <w:r>
              <w:rPr>
                <w:rFonts w:asciiTheme="minorHAnsi" w:eastAsia="Arial" w:hAnsiTheme="minorHAnsi" w:cstheme="minorHAnsi"/>
              </w:rPr>
              <w:t xml:space="preserve"> not</w:t>
            </w:r>
            <w:r w:rsidRPr="008B2812">
              <w:rPr>
                <w:rFonts w:asciiTheme="minorHAnsi" w:eastAsia="Arial" w:hAnsiTheme="minorHAnsi" w:cstheme="minorHAnsi"/>
              </w:rPr>
              <w:t xml:space="preserve"> listed </w:t>
            </w:r>
            <w:r>
              <w:rPr>
                <w:rFonts w:asciiTheme="minorHAnsi" w:eastAsia="Arial" w:hAnsiTheme="minorHAnsi" w:cstheme="minorHAnsi"/>
              </w:rPr>
              <w:t>or</w:t>
            </w:r>
            <w:r w:rsidRPr="008B2812">
              <w:rPr>
                <w:rFonts w:asciiTheme="minorHAnsi" w:eastAsia="Arial" w:hAnsiTheme="minorHAnsi" w:cstheme="minorHAnsi"/>
              </w:rPr>
              <w:t xml:space="preserve"> exceed</w:t>
            </w:r>
            <w:r>
              <w:rPr>
                <w:rFonts w:asciiTheme="minorHAnsi" w:eastAsia="Arial" w:hAnsiTheme="minorHAnsi" w:cstheme="minorHAnsi"/>
              </w:rPr>
              <w:t xml:space="preserve"> </w:t>
            </w:r>
            <w:r w:rsidRPr="008B2812">
              <w:rPr>
                <w:rFonts w:asciiTheme="minorHAnsi" w:eastAsia="Arial" w:hAnsiTheme="minorHAnsi" w:cstheme="minorHAnsi"/>
              </w:rPr>
              <w:t>revenue</w:t>
            </w:r>
          </w:p>
        </w:tc>
        <w:tc>
          <w:tcPr>
            <w:tcW w:w="2562" w:type="dxa"/>
          </w:tcPr>
          <w:p w14:paraId="1A2C79D4" w14:textId="54C6BB8B" w:rsidR="008B2812" w:rsidRPr="008B2812" w:rsidRDefault="008B2812" w:rsidP="008B2812">
            <w:pPr>
              <w:rPr>
                <w:rFonts w:asciiTheme="minorHAnsi" w:eastAsia="Arial" w:hAnsiTheme="minorHAnsi" w:cstheme="minorHAnsi"/>
              </w:rPr>
            </w:pPr>
            <w:r w:rsidRPr="008B2812">
              <w:rPr>
                <w:rFonts w:asciiTheme="minorHAnsi" w:eastAsia="Arial" w:hAnsiTheme="minorHAnsi" w:cstheme="minorHAnsi"/>
              </w:rPr>
              <w:t xml:space="preserve">□ </w:t>
            </w:r>
            <w:r>
              <w:rPr>
                <w:rFonts w:asciiTheme="minorHAnsi" w:eastAsia="Arial" w:hAnsiTheme="minorHAnsi" w:cstheme="minorHAnsi"/>
              </w:rPr>
              <w:t>D</w:t>
            </w:r>
            <w:r w:rsidRPr="008B2812">
              <w:rPr>
                <w:rFonts w:asciiTheme="minorHAnsi" w:eastAsia="Arial" w:hAnsiTheme="minorHAnsi" w:cstheme="minorHAnsi"/>
              </w:rPr>
              <w:t>escribe</w:t>
            </w:r>
            <w:r>
              <w:rPr>
                <w:rFonts w:asciiTheme="minorHAnsi" w:eastAsia="Arial" w:hAnsiTheme="minorHAnsi" w:cstheme="minorHAnsi"/>
              </w:rPr>
              <w:t>s</w:t>
            </w:r>
            <w:r w:rsidRPr="008B2812">
              <w:rPr>
                <w:rFonts w:asciiTheme="minorHAnsi" w:eastAsia="Arial" w:hAnsiTheme="minorHAnsi" w:cstheme="minorHAnsi"/>
              </w:rPr>
              <w:t xml:space="preserve"> other sources</w:t>
            </w:r>
          </w:p>
          <w:p w14:paraId="6665571F" w14:textId="78768069" w:rsidR="00291E84" w:rsidRDefault="008B2812" w:rsidP="008B2812">
            <w:pPr>
              <w:rPr>
                <w:rFonts w:asciiTheme="minorHAnsi" w:eastAsia="Arial" w:hAnsiTheme="minorHAnsi" w:cstheme="minorHAnsi"/>
              </w:rPr>
            </w:pPr>
            <w:r w:rsidRPr="008B2812">
              <w:rPr>
                <w:rFonts w:asciiTheme="minorHAnsi" w:eastAsia="Arial" w:hAnsiTheme="minorHAnsi" w:cstheme="minorHAnsi"/>
              </w:rPr>
              <w:t>of funding</w:t>
            </w:r>
            <w:r w:rsidR="00A82F38">
              <w:rPr>
                <w:rFonts w:asciiTheme="minorHAnsi" w:eastAsia="Arial" w:hAnsiTheme="minorHAnsi" w:cstheme="minorHAnsi"/>
              </w:rPr>
              <w:t xml:space="preserve"> OR</w:t>
            </w:r>
          </w:p>
          <w:p w14:paraId="55F58861" w14:textId="58CC329A" w:rsidR="00A82F38" w:rsidRPr="00531DA0" w:rsidRDefault="00A82F38" w:rsidP="008B2812">
            <w:pPr>
              <w:rPr>
                <w:rFonts w:asciiTheme="minorHAnsi" w:eastAsia="Arial" w:hAnsiTheme="minorHAnsi" w:cstheme="minorHAnsi"/>
              </w:rPr>
            </w:pPr>
            <w:r w:rsidRPr="008B2812">
              <w:rPr>
                <w:rFonts w:asciiTheme="minorHAnsi" w:eastAsia="Arial" w:hAnsiTheme="minorHAnsi" w:cstheme="minorHAnsi"/>
              </w:rPr>
              <w:t>□ Expenses are listed and do not exceed</w:t>
            </w:r>
            <w:r>
              <w:rPr>
                <w:rFonts w:asciiTheme="minorHAnsi" w:eastAsia="Arial" w:hAnsiTheme="minorHAnsi" w:cstheme="minorHAnsi"/>
              </w:rPr>
              <w:t xml:space="preserve"> </w:t>
            </w:r>
            <w:r w:rsidRPr="008B2812">
              <w:rPr>
                <w:rFonts w:asciiTheme="minorHAnsi" w:eastAsia="Arial" w:hAnsiTheme="minorHAnsi" w:cstheme="minorHAnsi"/>
              </w:rPr>
              <w:t>revenue</w:t>
            </w:r>
          </w:p>
        </w:tc>
        <w:tc>
          <w:tcPr>
            <w:tcW w:w="3646" w:type="dxa"/>
          </w:tcPr>
          <w:p w14:paraId="2B68986F" w14:textId="1351ED0C" w:rsidR="008B2812" w:rsidRPr="008B2812" w:rsidRDefault="008B2812" w:rsidP="008B2812">
            <w:pPr>
              <w:rPr>
                <w:rFonts w:asciiTheme="minorHAnsi" w:eastAsia="Arial" w:hAnsiTheme="minorHAnsi" w:cstheme="minorHAnsi"/>
              </w:rPr>
            </w:pPr>
            <w:r w:rsidRPr="008B2812">
              <w:rPr>
                <w:rFonts w:asciiTheme="minorHAnsi" w:eastAsia="Arial" w:hAnsiTheme="minorHAnsi" w:cstheme="minorHAnsi"/>
              </w:rPr>
              <w:t>□ Describes other sources and status of</w:t>
            </w:r>
            <w:r>
              <w:rPr>
                <w:rFonts w:asciiTheme="minorHAnsi" w:eastAsia="Arial" w:hAnsiTheme="minorHAnsi" w:cstheme="minorHAnsi"/>
              </w:rPr>
              <w:t xml:space="preserve"> </w:t>
            </w:r>
            <w:r w:rsidRPr="008B2812">
              <w:rPr>
                <w:rFonts w:asciiTheme="minorHAnsi" w:eastAsia="Arial" w:hAnsiTheme="minorHAnsi" w:cstheme="minorHAnsi"/>
              </w:rPr>
              <w:t>funding</w:t>
            </w:r>
            <w:r w:rsidR="00A82F38">
              <w:rPr>
                <w:rFonts w:asciiTheme="minorHAnsi" w:eastAsia="Arial" w:hAnsiTheme="minorHAnsi" w:cstheme="minorHAnsi"/>
              </w:rPr>
              <w:t xml:space="preserve"> AND</w:t>
            </w:r>
          </w:p>
          <w:p w14:paraId="4382264B" w14:textId="68503730" w:rsidR="00291E84" w:rsidRPr="00531DA0" w:rsidRDefault="008B2812" w:rsidP="00A82F38">
            <w:pPr>
              <w:rPr>
                <w:rFonts w:asciiTheme="minorHAnsi" w:eastAsia="Arial" w:hAnsiTheme="minorHAnsi" w:cstheme="minorHAnsi"/>
              </w:rPr>
            </w:pPr>
            <w:r w:rsidRPr="008B2812">
              <w:rPr>
                <w:rFonts w:asciiTheme="minorHAnsi" w:eastAsia="Arial" w:hAnsiTheme="minorHAnsi" w:cstheme="minorHAnsi"/>
              </w:rPr>
              <w:t>□ Expenses are listed and do not exceed</w:t>
            </w:r>
            <w:r>
              <w:rPr>
                <w:rFonts w:asciiTheme="minorHAnsi" w:eastAsia="Arial" w:hAnsiTheme="minorHAnsi" w:cstheme="minorHAnsi"/>
              </w:rPr>
              <w:t xml:space="preserve"> </w:t>
            </w:r>
            <w:r w:rsidRPr="008B2812">
              <w:rPr>
                <w:rFonts w:asciiTheme="minorHAnsi" w:eastAsia="Arial" w:hAnsiTheme="minorHAnsi" w:cstheme="minorHAnsi"/>
              </w:rPr>
              <w:t>revenue</w:t>
            </w:r>
          </w:p>
        </w:tc>
        <w:tc>
          <w:tcPr>
            <w:tcW w:w="1073" w:type="dxa"/>
          </w:tcPr>
          <w:p w14:paraId="7303F45E" w14:textId="77777777" w:rsidR="00291E84" w:rsidRPr="00531DA0" w:rsidRDefault="00291E84" w:rsidP="00992D39">
            <w:pPr>
              <w:rPr>
                <w:rFonts w:asciiTheme="minorHAnsi" w:eastAsia="Arial" w:hAnsiTheme="minorHAnsi" w:cstheme="minorHAnsi"/>
              </w:rPr>
            </w:pPr>
          </w:p>
        </w:tc>
      </w:tr>
    </w:tbl>
    <w:p w14:paraId="5D239BAE" w14:textId="77777777" w:rsidR="00291E84" w:rsidRDefault="00291E84" w:rsidP="008B2812">
      <w:pPr>
        <w:rPr>
          <w:rFonts w:asciiTheme="minorHAnsi" w:eastAsia="Arial" w:hAnsiTheme="minorHAnsi" w:cstheme="minorHAnsi"/>
        </w:rPr>
      </w:pPr>
    </w:p>
    <w:sectPr w:rsidR="00291E84" w:rsidSect="00317DA3">
      <w:pgSz w:w="12240" w:h="15840"/>
      <w:pgMar w:top="1296" w:right="1440" w:bottom="1166" w:left="1354" w:header="1008"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7771" w14:textId="77777777" w:rsidR="005B32B6" w:rsidRDefault="005B32B6">
      <w:r>
        <w:separator/>
      </w:r>
    </w:p>
  </w:endnote>
  <w:endnote w:type="continuationSeparator" w:id="0">
    <w:p w14:paraId="1EDFE2E0" w14:textId="77777777" w:rsidR="005B32B6" w:rsidRDefault="005B32B6">
      <w:r>
        <w:continuationSeparator/>
      </w:r>
    </w:p>
  </w:endnote>
  <w:endnote w:type="continuationNotice" w:id="1">
    <w:p w14:paraId="02263B4C" w14:textId="77777777" w:rsidR="005B32B6" w:rsidRDefault="005B3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0895"/>
      <w:docPartObj>
        <w:docPartGallery w:val="Page Numbers (Bottom of Page)"/>
        <w:docPartUnique/>
      </w:docPartObj>
    </w:sdtPr>
    <w:sdtEndPr>
      <w:rPr>
        <w:noProof/>
        <w:sz w:val="20"/>
        <w:szCs w:val="22"/>
      </w:rPr>
    </w:sdtEndPr>
    <w:sdtContent>
      <w:p w14:paraId="0E4FB5F4" w14:textId="1628038A" w:rsidR="00F94530" w:rsidRDefault="00F94530">
        <w:pPr>
          <w:pStyle w:val="Footer"/>
          <w:jc w:val="center"/>
        </w:pPr>
        <w:r>
          <w:rPr>
            <w:noProof/>
          </w:rPr>
          <mc:AlternateContent>
            <mc:Choice Requires="wps">
              <w:drawing>
                <wp:inline distT="0" distB="0" distL="0" distR="0" wp14:anchorId="7AD6C241" wp14:editId="6D4F2426">
                  <wp:extent cx="5467350" cy="45085"/>
                  <wp:effectExtent l="9525" t="9525" r="0" b="2540"/>
                  <wp:docPr id="5"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type w14:anchorId="2AEEC969"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23041886" w14:textId="312BC428" w:rsidR="00F94530" w:rsidRPr="00F94530" w:rsidRDefault="00F94530">
        <w:pPr>
          <w:pStyle w:val="Footer"/>
          <w:jc w:val="center"/>
          <w:rPr>
            <w:sz w:val="20"/>
            <w:szCs w:val="22"/>
          </w:rPr>
        </w:pPr>
        <w:r w:rsidRPr="00F94530">
          <w:rPr>
            <w:sz w:val="20"/>
            <w:szCs w:val="22"/>
          </w:rPr>
          <w:fldChar w:fldCharType="begin"/>
        </w:r>
        <w:r w:rsidRPr="00F94530">
          <w:rPr>
            <w:sz w:val="20"/>
            <w:szCs w:val="22"/>
          </w:rPr>
          <w:instrText xml:space="preserve"> PAGE    \* MERGEFORMAT </w:instrText>
        </w:r>
        <w:r w:rsidRPr="00F94530">
          <w:rPr>
            <w:sz w:val="20"/>
            <w:szCs w:val="22"/>
          </w:rPr>
          <w:fldChar w:fldCharType="separate"/>
        </w:r>
        <w:r w:rsidRPr="00F94530">
          <w:rPr>
            <w:noProof/>
            <w:sz w:val="20"/>
            <w:szCs w:val="22"/>
          </w:rPr>
          <w:t>2</w:t>
        </w:r>
        <w:r w:rsidRPr="00F94530">
          <w:rPr>
            <w:noProof/>
            <w:sz w:val="20"/>
            <w:szCs w:val="22"/>
          </w:rPr>
          <w:fldChar w:fldCharType="end"/>
        </w:r>
      </w:p>
    </w:sdtContent>
  </w:sdt>
  <w:p w14:paraId="199DF5BB" w14:textId="77777777" w:rsidR="00F94530" w:rsidRDefault="00F94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629148"/>
      <w:docPartObj>
        <w:docPartGallery w:val="Page Numbers (Bottom of Page)"/>
        <w:docPartUnique/>
      </w:docPartObj>
    </w:sdtPr>
    <w:sdtEndPr>
      <w:rPr>
        <w:noProof/>
        <w:sz w:val="20"/>
        <w:szCs w:val="22"/>
      </w:rPr>
    </w:sdtEndPr>
    <w:sdtContent>
      <w:p w14:paraId="055638BA" w14:textId="77777777" w:rsidR="006173FB" w:rsidRPr="006173FB" w:rsidRDefault="006173FB" w:rsidP="006173FB">
        <w:pPr>
          <w:tabs>
            <w:tab w:val="center" w:pos="4320"/>
            <w:tab w:val="right" w:pos="8640"/>
          </w:tabs>
          <w:jc w:val="center"/>
        </w:pPr>
        <w:r w:rsidRPr="006173FB">
          <w:rPr>
            <w:noProof/>
          </w:rPr>
          <mc:AlternateContent>
            <mc:Choice Requires="wps">
              <w:drawing>
                <wp:inline distT="0" distB="0" distL="0" distR="0" wp14:anchorId="1FD5CF74" wp14:editId="688463D0">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type w14:anchorId="4F870ACD"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2" o:title="" type="pattern"/>
                  <w10:anchorlock/>
                </v:shape>
              </w:pict>
            </mc:Fallback>
          </mc:AlternateContent>
        </w:r>
      </w:p>
      <w:p w14:paraId="770FD2D4" w14:textId="6F97746A" w:rsidR="006173FB" w:rsidRPr="006173FB" w:rsidRDefault="006173FB" w:rsidP="006173FB">
        <w:pPr>
          <w:tabs>
            <w:tab w:val="center" w:pos="4320"/>
            <w:tab w:val="right" w:pos="8640"/>
          </w:tabs>
          <w:jc w:val="center"/>
          <w:rPr>
            <w:noProof/>
            <w:sz w:val="20"/>
            <w:szCs w:val="22"/>
          </w:rPr>
        </w:pPr>
        <w:r w:rsidRPr="006173FB">
          <w:rPr>
            <w:sz w:val="20"/>
            <w:szCs w:val="22"/>
          </w:rPr>
          <w:fldChar w:fldCharType="begin"/>
        </w:r>
        <w:r w:rsidRPr="006173FB">
          <w:rPr>
            <w:sz w:val="20"/>
            <w:szCs w:val="22"/>
          </w:rPr>
          <w:instrText xml:space="preserve"> PAGE    \* MERGEFORMAT </w:instrText>
        </w:r>
        <w:r w:rsidRPr="006173FB">
          <w:rPr>
            <w:sz w:val="20"/>
            <w:szCs w:val="22"/>
          </w:rPr>
          <w:fldChar w:fldCharType="separate"/>
        </w:r>
        <w:r w:rsidRPr="006173FB">
          <w:rPr>
            <w:sz w:val="20"/>
            <w:szCs w:val="22"/>
          </w:rPr>
          <w:t>18</w:t>
        </w:r>
        <w:r w:rsidRPr="006173FB">
          <w:rPr>
            <w:noProof/>
            <w:sz w:val="20"/>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16B4" w14:textId="77777777" w:rsidR="00FA6A3E" w:rsidRDefault="00985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7DBDE" w14:textId="77777777" w:rsidR="00FA6A3E" w:rsidRDefault="00FA6A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4212" w14:textId="77777777" w:rsidR="006173FB" w:rsidRDefault="00985CAD" w:rsidP="006173FB">
    <w:pPr>
      <w:pStyle w:val="Footer"/>
      <w:jc w:val="center"/>
    </w:pPr>
    <w:r w:rsidRPr="006173FB">
      <w:t xml:space="preserve"> </w:t>
    </w:r>
  </w:p>
  <w:sdt>
    <w:sdtPr>
      <w:id w:val="1138529603"/>
      <w:docPartObj>
        <w:docPartGallery w:val="Page Numbers (Bottom of Page)"/>
        <w:docPartUnique/>
      </w:docPartObj>
    </w:sdtPr>
    <w:sdtEndPr>
      <w:rPr>
        <w:noProof/>
        <w:sz w:val="20"/>
        <w:szCs w:val="22"/>
      </w:rPr>
    </w:sdtEndPr>
    <w:sdtContent>
      <w:p w14:paraId="411FA4C7" w14:textId="73014836" w:rsidR="006173FB" w:rsidRPr="006173FB" w:rsidRDefault="006173FB" w:rsidP="006173FB">
        <w:pPr>
          <w:pStyle w:val="Footer"/>
          <w:jc w:val="center"/>
        </w:pPr>
        <w:r w:rsidRPr="006173FB">
          <w:rPr>
            <w:noProof/>
          </w:rPr>
          <mc:AlternateContent>
            <mc:Choice Requires="wps">
              <w:drawing>
                <wp:inline distT="0" distB="0" distL="0" distR="0" wp14:anchorId="1D88A49A" wp14:editId="1E1F6457">
                  <wp:extent cx="5467350" cy="45085"/>
                  <wp:effectExtent l="9525" t="9525" r="0" b="2540"/>
                  <wp:docPr id="8" name="Flowchart: Decision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type w14:anchorId="35B2CB65" id="_x0000_t110" coordsize="21600,21600" o:spt="110" path="m10800,l,10800,10800,21600,21600,10800xe">
                  <v:stroke joinstyle="miter"/>
                  <v:path gradientshapeok="t" o:connecttype="rect" textboxrect="5400,5400,16200,16200"/>
                </v:shapetype>
                <v:shape id="Flowchart: Decision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3" o:title="" type="pattern"/>
                  <w10:anchorlock/>
                </v:shape>
              </w:pict>
            </mc:Fallback>
          </mc:AlternateContent>
        </w:r>
      </w:p>
      <w:p w14:paraId="1A0FE68C" w14:textId="09BF6929" w:rsidR="00FA6A3E" w:rsidRPr="006173FB" w:rsidRDefault="006173FB" w:rsidP="006173FB">
        <w:pPr>
          <w:tabs>
            <w:tab w:val="center" w:pos="4320"/>
            <w:tab w:val="right" w:pos="8640"/>
          </w:tabs>
          <w:jc w:val="center"/>
          <w:rPr>
            <w:noProof/>
            <w:sz w:val="20"/>
            <w:szCs w:val="22"/>
          </w:rPr>
        </w:pPr>
        <w:r w:rsidRPr="006173FB">
          <w:rPr>
            <w:sz w:val="20"/>
            <w:szCs w:val="22"/>
          </w:rPr>
          <w:fldChar w:fldCharType="begin"/>
        </w:r>
        <w:r w:rsidRPr="006173FB">
          <w:rPr>
            <w:sz w:val="20"/>
            <w:szCs w:val="22"/>
          </w:rPr>
          <w:instrText xml:space="preserve"> PAGE    \* MERGEFORMAT </w:instrText>
        </w:r>
        <w:r w:rsidRPr="006173FB">
          <w:rPr>
            <w:sz w:val="20"/>
            <w:szCs w:val="22"/>
          </w:rPr>
          <w:fldChar w:fldCharType="separate"/>
        </w:r>
        <w:r w:rsidRPr="006173FB">
          <w:rPr>
            <w:sz w:val="20"/>
            <w:szCs w:val="22"/>
          </w:rPr>
          <w:t>18</w:t>
        </w:r>
        <w:r w:rsidRPr="006173FB">
          <w:rPr>
            <w:noProof/>
            <w:sz w:val="20"/>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0783" w14:textId="77777777" w:rsidR="005B32B6" w:rsidRDefault="005B32B6">
      <w:r>
        <w:separator/>
      </w:r>
    </w:p>
  </w:footnote>
  <w:footnote w:type="continuationSeparator" w:id="0">
    <w:p w14:paraId="1B53EE97" w14:textId="77777777" w:rsidR="005B32B6" w:rsidRDefault="005B32B6">
      <w:r>
        <w:continuationSeparator/>
      </w:r>
    </w:p>
  </w:footnote>
  <w:footnote w:type="continuationNotice" w:id="1">
    <w:p w14:paraId="34CEDBDC" w14:textId="77777777" w:rsidR="005B32B6" w:rsidRDefault="005B32B6"/>
  </w:footnote>
  <w:footnote w:id="2">
    <w:p w14:paraId="779B9AD9" w14:textId="05517F49" w:rsidR="00BE5838" w:rsidRPr="00BE5838" w:rsidRDefault="00BE5838" w:rsidP="00BE5838">
      <w:pPr>
        <w:pStyle w:val="FootnoteText"/>
        <w:rPr>
          <w:sz w:val="16"/>
          <w:szCs w:val="16"/>
        </w:rPr>
      </w:pPr>
      <w:r>
        <w:rPr>
          <w:rStyle w:val="FootnoteReference"/>
        </w:rPr>
        <w:footnoteRef/>
      </w:r>
      <w:r>
        <w:t xml:space="preserve"> </w:t>
      </w:r>
      <w:r w:rsidRPr="00BE5838">
        <w:rPr>
          <w:sz w:val="16"/>
          <w:szCs w:val="16"/>
        </w:rPr>
        <w:t xml:space="preserve">American Institutes for Research (2015). Supporting social and emotional development through quality afterschool programs. </w:t>
      </w:r>
      <w:r w:rsidRPr="00BE5838">
        <w:rPr>
          <w:i/>
          <w:iCs/>
          <w:sz w:val="16"/>
          <w:szCs w:val="16"/>
        </w:rPr>
        <w:t>Beyond the bell: Research to practice in the afterschool and expanded learning field.</w:t>
      </w:r>
      <w:r w:rsidRPr="00BE5838">
        <w:rPr>
          <w:sz w:val="16"/>
          <w:szCs w:val="16"/>
        </w:rPr>
        <w:t xml:space="preserve"> Retrieved from: </w:t>
      </w:r>
    </w:p>
    <w:p w14:paraId="2EB459AB" w14:textId="0623873E" w:rsidR="00BE5838" w:rsidRDefault="00992D39" w:rsidP="00BE5838">
      <w:pPr>
        <w:pStyle w:val="FootnoteText"/>
      </w:pPr>
      <w:hyperlink r:id="rId1" w:history="1">
        <w:r w:rsidR="00BE5838" w:rsidRPr="00BE5838">
          <w:rPr>
            <w:rStyle w:val="Hyperlink"/>
            <w:sz w:val="16"/>
            <w:szCs w:val="16"/>
          </w:rPr>
          <w:t>https://www.air.org/sites/default/files/downloads/report/Social-and-Emotional-Development-Afterschool-Programs.pdf</w:t>
        </w:r>
      </w:hyperlink>
      <w:r w:rsidR="00BE5838" w:rsidRPr="00BE5838">
        <w:rPr>
          <w:sz w:val="16"/>
          <w:szCs w:val="16"/>
        </w:rPr>
        <w:t xml:space="preserve"> (12 pgs.)</w:t>
      </w:r>
      <w:r w:rsidR="00BE5838">
        <w:t xml:space="preserve"> </w:t>
      </w:r>
    </w:p>
  </w:footnote>
  <w:footnote w:id="3">
    <w:p w14:paraId="3A69034D" w14:textId="13942679" w:rsidR="00BE5838" w:rsidRPr="00C37FDA" w:rsidRDefault="00BE5838" w:rsidP="00BE5838">
      <w:pPr>
        <w:pStyle w:val="FootnoteText"/>
        <w:rPr>
          <w:sz w:val="16"/>
          <w:szCs w:val="16"/>
        </w:rPr>
      </w:pPr>
      <w:r>
        <w:rPr>
          <w:rStyle w:val="FootnoteReference"/>
        </w:rPr>
        <w:footnoteRef/>
      </w:r>
      <w:r>
        <w:t xml:space="preserve"> </w:t>
      </w:r>
      <w:r w:rsidRPr="00BE5838">
        <w:rPr>
          <w:sz w:val="16"/>
          <w:szCs w:val="16"/>
        </w:rPr>
        <w:t>Durlak, J. A., &amp; Weissberg, R. P. (2013). Afterschool programs that follow evidence-based practices to promote social and emotional</w:t>
      </w:r>
      <w:r w:rsidR="009A053E">
        <w:rPr>
          <w:sz w:val="16"/>
          <w:szCs w:val="16"/>
        </w:rPr>
        <w:t xml:space="preserve"> </w:t>
      </w:r>
      <w:r w:rsidRPr="00C37FDA">
        <w:rPr>
          <w:sz w:val="16"/>
          <w:szCs w:val="16"/>
        </w:rPr>
        <w:t xml:space="preserve">development are effective. </w:t>
      </w:r>
      <w:r w:rsidRPr="00C37FDA">
        <w:rPr>
          <w:i/>
          <w:iCs/>
          <w:sz w:val="16"/>
          <w:szCs w:val="16"/>
        </w:rPr>
        <w:t xml:space="preserve">Big views forward: A compendium on expanded learning. </w:t>
      </w:r>
      <w:r w:rsidRPr="00C37FDA">
        <w:rPr>
          <w:sz w:val="16"/>
          <w:szCs w:val="16"/>
        </w:rPr>
        <w:t>Retrieved from:</w:t>
      </w:r>
      <w:r w:rsidR="009A053E" w:rsidRPr="00C37FDA">
        <w:rPr>
          <w:sz w:val="16"/>
          <w:szCs w:val="16"/>
        </w:rPr>
        <w:t xml:space="preserve"> </w:t>
      </w:r>
      <w:hyperlink r:id="rId2" w:history="1">
        <w:r w:rsidR="009A053E" w:rsidRPr="00C37FDA">
          <w:rPr>
            <w:rStyle w:val="Hyperlink"/>
            <w:sz w:val="16"/>
            <w:szCs w:val="16"/>
          </w:rPr>
          <w:t>http://www.expandinglearning.org/docs/Durlak&amp;Weissberg_Final.pdf</w:t>
        </w:r>
      </w:hyperlink>
      <w:r w:rsidRPr="00C37FDA">
        <w:rPr>
          <w:sz w:val="16"/>
          <w:szCs w:val="16"/>
        </w:rPr>
        <w:t xml:space="preserve"> (6 pgs.)</w:t>
      </w:r>
    </w:p>
  </w:footnote>
  <w:footnote w:id="4">
    <w:p w14:paraId="30834A8E" w14:textId="4FF33E37" w:rsidR="009A053E" w:rsidRDefault="009A053E">
      <w:pPr>
        <w:pStyle w:val="FootnoteText"/>
      </w:pPr>
      <w:r w:rsidRPr="00C37FDA">
        <w:rPr>
          <w:rStyle w:val="FootnoteReference"/>
          <w:sz w:val="16"/>
          <w:szCs w:val="16"/>
        </w:rPr>
        <w:footnoteRef/>
      </w:r>
      <w:r w:rsidRPr="00C37FDA">
        <w:rPr>
          <w:sz w:val="16"/>
          <w:szCs w:val="16"/>
        </w:rPr>
        <w:t xml:space="preserve"> </w:t>
      </w:r>
      <w:hyperlink r:id="rId3" w:history="1">
        <w:r w:rsidRPr="00C37FDA">
          <w:rPr>
            <w:rStyle w:val="Hyperlink"/>
            <w:sz w:val="16"/>
            <w:szCs w:val="16"/>
          </w:rPr>
          <w:t>https://primetimepbc.org/the-ost-program/quality-standards-for-afterschool/</w:t>
        </w:r>
      </w:hyperlink>
      <w:r>
        <w:t xml:space="preserve"> </w:t>
      </w:r>
    </w:p>
  </w:footnote>
  <w:footnote w:id="5">
    <w:p w14:paraId="7FE18EC5" w14:textId="7CBA57B5" w:rsidR="00A23802" w:rsidRDefault="00A23802" w:rsidP="00A23802">
      <w:pPr>
        <w:pStyle w:val="FootnoteText"/>
      </w:pPr>
      <w:r>
        <w:rPr>
          <w:rStyle w:val="FootnoteReference"/>
        </w:rPr>
        <w:footnoteRef/>
      </w:r>
      <w:r>
        <w:t xml:space="preserve"> </w:t>
      </w:r>
      <w:r w:rsidRPr="00A23802">
        <w:rPr>
          <w:sz w:val="16"/>
          <w:szCs w:val="16"/>
        </w:rPr>
        <w:t>“At</w:t>
      </w:r>
      <w:r>
        <w:rPr>
          <w:sz w:val="16"/>
          <w:szCs w:val="16"/>
        </w:rPr>
        <w:t>-</w:t>
      </w:r>
      <w:r w:rsidRPr="00A23802">
        <w:rPr>
          <w:sz w:val="16"/>
          <w:szCs w:val="16"/>
        </w:rPr>
        <w:t>risk” means a student who is identified as one or more of the following</w:t>
      </w:r>
      <w:r w:rsidR="00507C60">
        <w:rPr>
          <w:sz w:val="16"/>
          <w:szCs w:val="16"/>
        </w:rPr>
        <w:t>: English learners, teen parents, special needs, foster youth, under-housed, LGBTQ, academic underperformance or disconnection from school, exposure to violence, exposure to trauma, exposure to child abuse or maltreatment, children of incarcerated parents, justice system involvement, and mild to severe behavioral health challenges.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75C0" w14:textId="71D159CF" w:rsidR="00F94530" w:rsidRPr="00F94530" w:rsidRDefault="00F94530" w:rsidP="00F94530">
    <w:pPr>
      <w:jc w:val="center"/>
      <w:rPr>
        <w:rFonts w:asciiTheme="minorHAnsi" w:hAnsiTheme="minorHAnsi" w:cstheme="minorHAnsi"/>
        <w:color w:val="00CC00"/>
        <w:sz w:val="20"/>
        <w:szCs w:val="18"/>
      </w:rPr>
    </w:pPr>
    <w:r w:rsidRPr="00F94530">
      <w:rPr>
        <w:rFonts w:asciiTheme="minorHAnsi" w:hAnsiTheme="minorHAnsi" w:cstheme="minorHAnsi"/>
        <w:color w:val="00CC00"/>
        <w:sz w:val="20"/>
        <w:szCs w:val="18"/>
      </w:rPr>
      <w:t>OUT-OF-SCHOOL TIME PROGRAM RFP# 2022-03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63CD" w14:textId="0991EDCC" w:rsidR="00FA6A3E" w:rsidRDefault="00985CA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979C5">
      <w:rPr>
        <w:rStyle w:val="PageNumber"/>
        <w:noProof/>
      </w:rPr>
      <w:t>3</w:t>
    </w:r>
    <w:r>
      <w:rPr>
        <w:rStyle w:val="PageNumber"/>
      </w:rPr>
      <w:fldChar w:fldCharType="end"/>
    </w:r>
  </w:p>
  <w:p w14:paraId="43B68A70" w14:textId="77777777" w:rsidR="00FA6A3E" w:rsidRDefault="00FA6A3E">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9717" w14:textId="3E5C4E1A" w:rsidR="008C32CF" w:rsidRPr="008C32CF" w:rsidRDefault="008C32CF" w:rsidP="006173FB">
    <w:pPr>
      <w:tabs>
        <w:tab w:val="center" w:pos="4320"/>
        <w:tab w:val="right" w:pos="8640"/>
      </w:tabs>
      <w:jc w:val="right"/>
      <w:rPr>
        <w:rFonts w:eastAsia="Calibri" w:cs="Calibri"/>
        <w:i/>
        <w:iCs/>
        <w:color w:val="4F6228" w:themeColor="accent3" w:themeShade="80"/>
        <w:sz w:val="16"/>
        <w:szCs w:val="16"/>
      </w:rPr>
    </w:pPr>
  </w:p>
  <w:p w14:paraId="64FEB35F" w14:textId="77777777" w:rsidR="00FA6A3E" w:rsidRDefault="00FA6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DAE2" w14:textId="0DDA44E6" w:rsidR="006A08E6" w:rsidRDefault="006A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14A2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D6DE5"/>
    <w:multiLevelType w:val="hybridMultilevel"/>
    <w:tmpl w:val="4E4C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2D65"/>
    <w:multiLevelType w:val="hybridMultilevel"/>
    <w:tmpl w:val="8282384E"/>
    <w:lvl w:ilvl="0" w:tplc="6FB61412">
      <w:start w:val="1"/>
      <w:numFmt w:val="bullet"/>
      <w:lvlText w:val=""/>
      <w:lvlJc w:val="left"/>
      <w:pPr>
        <w:ind w:left="720" w:hanging="360"/>
      </w:pPr>
      <w:rPr>
        <w:rFonts w:ascii="Wingdings" w:hAnsi="Wingdings" w:hint="default"/>
        <w:b/>
        <w:caps w:val="0"/>
        <w:smallCaps w:val="0"/>
        <w:color w:val="9BBB59"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3CCA"/>
    <w:multiLevelType w:val="hybridMultilevel"/>
    <w:tmpl w:val="A54A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2A59"/>
    <w:multiLevelType w:val="hybridMultilevel"/>
    <w:tmpl w:val="30BAA858"/>
    <w:lvl w:ilvl="0" w:tplc="FFFFFFFF">
      <w:start w:val="1"/>
      <w:numFmt w:val="bullet"/>
      <w:lvlText w:val=""/>
      <w:lvlJc w:val="left"/>
      <w:pPr>
        <w:ind w:left="720" w:hanging="360"/>
      </w:pPr>
      <w:rPr>
        <w:rFonts w:ascii="Wingdings" w:hAnsi="Wingdings" w:hint="default"/>
        <w:b/>
        <w:caps w:val="0"/>
        <w:smallCaps w:val="0"/>
        <w:color w:val="9BBB59"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06C286F6">
      <w:start w:val="1"/>
      <w:numFmt w:val="bullet"/>
      <w:lvlText w:val=""/>
      <w:lvlJc w:val="left"/>
      <w:pPr>
        <w:ind w:left="1440" w:hanging="360"/>
      </w:pPr>
      <w:rPr>
        <w:rFonts w:ascii="Wingdings" w:hAnsi="Wingdings" w:hint="default"/>
        <w:b/>
        <w:caps w:val="0"/>
        <w:smallCaps w:val="0"/>
        <w:color w:val="9BBB59"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7D35D6"/>
    <w:multiLevelType w:val="hybridMultilevel"/>
    <w:tmpl w:val="3CF4D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2A7D37"/>
    <w:multiLevelType w:val="hybridMultilevel"/>
    <w:tmpl w:val="FB663D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2A333E4"/>
    <w:multiLevelType w:val="hybridMultilevel"/>
    <w:tmpl w:val="C00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E13CA"/>
    <w:multiLevelType w:val="hybridMultilevel"/>
    <w:tmpl w:val="D6AE49C6"/>
    <w:lvl w:ilvl="0" w:tplc="06C286F6">
      <w:start w:val="1"/>
      <w:numFmt w:val="bullet"/>
      <w:lvlText w:val=""/>
      <w:lvlJc w:val="left"/>
      <w:pPr>
        <w:ind w:left="720" w:hanging="360"/>
      </w:pPr>
      <w:rPr>
        <w:rFonts w:ascii="Wingdings" w:hAnsi="Wingdings" w:hint="default"/>
        <w:b/>
        <w:caps w:val="0"/>
        <w:smallCaps w:val="0"/>
        <w:color w:val="9BBB59"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703A0"/>
    <w:multiLevelType w:val="hybridMultilevel"/>
    <w:tmpl w:val="962A62B4"/>
    <w:lvl w:ilvl="0" w:tplc="06C286F6">
      <w:start w:val="1"/>
      <w:numFmt w:val="bullet"/>
      <w:lvlText w:val=""/>
      <w:lvlJc w:val="left"/>
      <w:pPr>
        <w:ind w:left="1440" w:hanging="360"/>
      </w:pPr>
      <w:rPr>
        <w:rFonts w:ascii="Wingdings" w:hAnsi="Wingdings" w:hint="default"/>
        <w:b/>
        <w:caps w:val="0"/>
        <w:smallCaps w:val="0"/>
        <w:color w:val="9BBB59"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2C54FB"/>
    <w:multiLevelType w:val="hybridMultilevel"/>
    <w:tmpl w:val="CEB0E234"/>
    <w:lvl w:ilvl="0" w:tplc="FC5E6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80DE0"/>
    <w:multiLevelType w:val="hybridMultilevel"/>
    <w:tmpl w:val="8A36A988"/>
    <w:lvl w:ilvl="0" w:tplc="2F54F4A2">
      <w:start w:val="1"/>
      <w:numFmt w:val="upperLetter"/>
      <w:lvlText w:val="%1."/>
      <w:lvlJc w:val="left"/>
      <w:pPr>
        <w:ind w:left="720" w:hanging="360"/>
      </w:pPr>
      <w:rPr>
        <w:b/>
        <w:bCs/>
        <w:i w:val="0"/>
        <w:iCs w:val="0"/>
      </w:rPr>
    </w:lvl>
    <w:lvl w:ilvl="1" w:tplc="06C286F6">
      <w:start w:val="1"/>
      <w:numFmt w:val="bullet"/>
      <w:lvlText w:val=""/>
      <w:lvlJc w:val="left"/>
      <w:pPr>
        <w:ind w:left="720" w:hanging="360"/>
      </w:pPr>
      <w:rPr>
        <w:rFonts w:ascii="Wingdings" w:hAnsi="Wingdings" w:hint="default"/>
        <w:b/>
        <w:caps w:val="0"/>
        <w:smallCaps w:val="0"/>
        <w:color w:val="9BBB59"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11069"/>
    <w:multiLevelType w:val="hybridMultilevel"/>
    <w:tmpl w:val="67B4C500"/>
    <w:lvl w:ilvl="0" w:tplc="06C286F6">
      <w:start w:val="1"/>
      <w:numFmt w:val="bullet"/>
      <w:lvlText w:val=""/>
      <w:lvlJc w:val="left"/>
      <w:pPr>
        <w:ind w:left="720" w:hanging="360"/>
      </w:pPr>
      <w:rPr>
        <w:rFonts w:ascii="Wingdings" w:hAnsi="Wingdings" w:hint="default"/>
        <w:b/>
        <w:caps w:val="0"/>
        <w:smallCaps w:val="0"/>
        <w:color w:val="9BBB59"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9B7EDC1C">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E73B2"/>
    <w:multiLevelType w:val="hybridMultilevel"/>
    <w:tmpl w:val="A6A47D08"/>
    <w:lvl w:ilvl="0" w:tplc="FEEE95F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A1EB2"/>
    <w:multiLevelType w:val="hybridMultilevel"/>
    <w:tmpl w:val="A40614DE"/>
    <w:lvl w:ilvl="0" w:tplc="FC5E6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56563"/>
    <w:multiLevelType w:val="hybridMultilevel"/>
    <w:tmpl w:val="8ED2B6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11353"/>
    <w:multiLevelType w:val="hybridMultilevel"/>
    <w:tmpl w:val="1C88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95601"/>
    <w:multiLevelType w:val="hybridMultilevel"/>
    <w:tmpl w:val="6256D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31904534">
    <w:abstractNumId w:val="0"/>
  </w:num>
  <w:num w:numId="2" w16cid:durableId="1384216436">
    <w:abstractNumId w:val="12"/>
  </w:num>
  <w:num w:numId="3" w16cid:durableId="658309439">
    <w:abstractNumId w:val="2"/>
  </w:num>
  <w:num w:numId="4" w16cid:durableId="699741482">
    <w:abstractNumId w:val="15"/>
  </w:num>
  <w:num w:numId="5" w16cid:durableId="1347100151">
    <w:abstractNumId w:val="11"/>
  </w:num>
  <w:num w:numId="6" w16cid:durableId="1283724944">
    <w:abstractNumId w:val="8"/>
  </w:num>
  <w:num w:numId="7" w16cid:durableId="1332903824">
    <w:abstractNumId w:val="4"/>
  </w:num>
  <w:num w:numId="8" w16cid:durableId="1689142562">
    <w:abstractNumId w:val="17"/>
  </w:num>
  <w:num w:numId="9" w16cid:durableId="1222058014">
    <w:abstractNumId w:val="9"/>
  </w:num>
  <w:num w:numId="10" w16cid:durableId="203953206">
    <w:abstractNumId w:val="5"/>
  </w:num>
  <w:num w:numId="11" w16cid:durableId="26108112">
    <w:abstractNumId w:val="16"/>
  </w:num>
  <w:num w:numId="12" w16cid:durableId="511846620">
    <w:abstractNumId w:val="7"/>
  </w:num>
  <w:num w:numId="13" w16cid:durableId="1114210195">
    <w:abstractNumId w:val="3"/>
  </w:num>
  <w:num w:numId="14" w16cid:durableId="51001181">
    <w:abstractNumId w:val="6"/>
  </w:num>
  <w:num w:numId="15" w16cid:durableId="1400597844">
    <w:abstractNumId w:val="1"/>
  </w:num>
  <w:num w:numId="16" w16cid:durableId="289701394">
    <w:abstractNumId w:val="10"/>
  </w:num>
  <w:num w:numId="17" w16cid:durableId="1788038140">
    <w:abstractNumId w:val="13"/>
  </w:num>
  <w:num w:numId="18" w16cid:durableId="84922037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3E"/>
    <w:rsid w:val="000003C9"/>
    <w:rsid w:val="00005DF4"/>
    <w:rsid w:val="00011E8E"/>
    <w:rsid w:val="000152E8"/>
    <w:rsid w:val="00025BF9"/>
    <w:rsid w:val="00026411"/>
    <w:rsid w:val="00026884"/>
    <w:rsid w:val="00032B88"/>
    <w:rsid w:val="00037E35"/>
    <w:rsid w:val="00040726"/>
    <w:rsid w:val="00040E29"/>
    <w:rsid w:val="00045104"/>
    <w:rsid w:val="00045FE1"/>
    <w:rsid w:val="00051F6D"/>
    <w:rsid w:val="000603F6"/>
    <w:rsid w:val="00065D1E"/>
    <w:rsid w:val="000773B2"/>
    <w:rsid w:val="000827C2"/>
    <w:rsid w:val="0009369E"/>
    <w:rsid w:val="00094039"/>
    <w:rsid w:val="00094C55"/>
    <w:rsid w:val="000964AA"/>
    <w:rsid w:val="00097CE8"/>
    <w:rsid w:val="000A3EC6"/>
    <w:rsid w:val="000A451E"/>
    <w:rsid w:val="000D1D7E"/>
    <w:rsid w:val="000D75DB"/>
    <w:rsid w:val="0010029B"/>
    <w:rsid w:val="00103D77"/>
    <w:rsid w:val="0010555A"/>
    <w:rsid w:val="00106FE6"/>
    <w:rsid w:val="001076FC"/>
    <w:rsid w:val="00130713"/>
    <w:rsid w:val="00131B95"/>
    <w:rsid w:val="00132075"/>
    <w:rsid w:val="0013468F"/>
    <w:rsid w:val="001359B3"/>
    <w:rsid w:val="001459D6"/>
    <w:rsid w:val="00146062"/>
    <w:rsid w:val="00146A21"/>
    <w:rsid w:val="00153846"/>
    <w:rsid w:val="001563A6"/>
    <w:rsid w:val="001569D2"/>
    <w:rsid w:val="00163B5F"/>
    <w:rsid w:val="0018431C"/>
    <w:rsid w:val="00187A34"/>
    <w:rsid w:val="00197C07"/>
    <w:rsid w:val="001B292B"/>
    <w:rsid w:val="001B638C"/>
    <w:rsid w:val="001B7F1F"/>
    <w:rsid w:val="001C2C8D"/>
    <w:rsid w:val="001C44F9"/>
    <w:rsid w:val="001D007A"/>
    <w:rsid w:val="001E0F77"/>
    <w:rsid w:val="001E233E"/>
    <w:rsid w:val="001F5D6A"/>
    <w:rsid w:val="001F6BEC"/>
    <w:rsid w:val="00212FF4"/>
    <w:rsid w:val="0021328B"/>
    <w:rsid w:val="00213460"/>
    <w:rsid w:val="00213C59"/>
    <w:rsid w:val="00213F7F"/>
    <w:rsid w:val="002171C9"/>
    <w:rsid w:val="00222FDE"/>
    <w:rsid w:val="002269C0"/>
    <w:rsid w:val="0023474D"/>
    <w:rsid w:val="00235D1E"/>
    <w:rsid w:val="00240C96"/>
    <w:rsid w:val="002413B9"/>
    <w:rsid w:val="00242562"/>
    <w:rsid w:val="00246108"/>
    <w:rsid w:val="00246344"/>
    <w:rsid w:val="00250D29"/>
    <w:rsid w:val="00251B51"/>
    <w:rsid w:val="0025444D"/>
    <w:rsid w:val="002563B4"/>
    <w:rsid w:val="002564ED"/>
    <w:rsid w:val="0026026A"/>
    <w:rsid w:val="00260745"/>
    <w:rsid w:val="00263D3F"/>
    <w:rsid w:val="00263EBC"/>
    <w:rsid w:val="0026476D"/>
    <w:rsid w:val="00265BF8"/>
    <w:rsid w:val="00270AE4"/>
    <w:rsid w:val="002752BF"/>
    <w:rsid w:val="0028245B"/>
    <w:rsid w:val="00284A96"/>
    <w:rsid w:val="002857F5"/>
    <w:rsid w:val="00286772"/>
    <w:rsid w:val="00287E8C"/>
    <w:rsid w:val="00291E84"/>
    <w:rsid w:val="00294771"/>
    <w:rsid w:val="002A162B"/>
    <w:rsid w:val="002A33E5"/>
    <w:rsid w:val="002A4460"/>
    <w:rsid w:val="002B436A"/>
    <w:rsid w:val="002B4472"/>
    <w:rsid w:val="002B5362"/>
    <w:rsid w:val="002B6137"/>
    <w:rsid w:val="002C1746"/>
    <w:rsid w:val="002C2DC6"/>
    <w:rsid w:val="002C33C1"/>
    <w:rsid w:val="002C4E13"/>
    <w:rsid w:val="002D1CDC"/>
    <w:rsid w:val="002E098E"/>
    <w:rsid w:val="002E4119"/>
    <w:rsid w:val="00304BDE"/>
    <w:rsid w:val="00307DF8"/>
    <w:rsid w:val="0031084B"/>
    <w:rsid w:val="00317DA3"/>
    <w:rsid w:val="0032719D"/>
    <w:rsid w:val="0033236B"/>
    <w:rsid w:val="00341E8D"/>
    <w:rsid w:val="003460AC"/>
    <w:rsid w:val="00352026"/>
    <w:rsid w:val="00352E02"/>
    <w:rsid w:val="00353579"/>
    <w:rsid w:val="00353A1D"/>
    <w:rsid w:val="0037144F"/>
    <w:rsid w:val="00377A94"/>
    <w:rsid w:val="00377B0C"/>
    <w:rsid w:val="003816AF"/>
    <w:rsid w:val="003919D4"/>
    <w:rsid w:val="003B4290"/>
    <w:rsid w:val="003B57EC"/>
    <w:rsid w:val="003B7280"/>
    <w:rsid w:val="003C7C14"/>
    <w:rsid w:val="003E22C6"/>
    <w:rsid w:val="003E7A3B"/>
    <w:rsid w:val="003F293A"/>
    <w:rsid w:val="00400F48"/>
    <w:rsid w:val="00402D67"/>
    <w:rsid w:val="0041109E"/>
    <w:rsid w:val="00421005"/>
    <w:rsid w:val="00422039"/>
    <w:rsid w:val="00424E6F"/>
    <w:rsid w:val="00430D60"/>
    <w:rsid w:val="00441737"/>
    <w:rsid w:val="004767F7"/>
    <w:rsid w:val="0048681A"/>
    <w:rsid w:val="004A3B73"/>
    <w:rsid w:val="004B1636"/>
    <w:rsid w:val="004B6E25"/>
    <w:rsid w:val="004C51E8"/>
    <w:rsid w:val="004C778A"/>
    <w:rsid w:val="004D1696"/>
    <w:rsid w:val="004D2BBA"/>
    <w:rsid w:val="004D3361"/>
    <w:rsid w:val="004D40C2"/>
    <w:rsid w:val="004D7FA9"/>
    <w:rsid w:val="004E239D"/>
    <w:rsid w:val="004F42A1"/>
    <w:rsid w:val="004F4D12"/>
    <w:rsid w:val="0050204E"/>
    <w:rsid w:val="005035B9"/>
    <w:rsid w:val="00507C60"/>
    <w:rsid w:val="00510351"/>
    <w:rsid w:val="005221A9"/>
    <w:rsid w:val="005225C5"/>
    <w:rsid w:val="00531DA0"/>
    <w:rsid w:val="00532768"/>
    <w:rsid w:val="00534B95"/>
    <w:rsid w:val="00536A67"/>
    <w:rsid w:val="00561DFC"/>
    <w:rsid w:val="00563DC8"/>
    <w:rsid w:val="0057093A"/>
    <w:rsid w:val="00571894"/>
    <w:rsid w:val="00573DFA"/>
    <w:rsid w:val="0057439E"/>
    <w:rsid w:val="005766EC"/>
    <w:rsid w:val="00577130"/>
    <w:rsid w:val="00580FDF"/>
    <w:rsid w:val="00581A96"/>
    <w:rsid w:val="005868F7"/>
    <w:rsid w:val="005A0F5E"/>
    <w:rsid w:val="005B0253"/>
    <w:rsid w:val="005B32B6"/>
    <w:rsid w:val="005B3D41"/>
    <w:rsid w:val="005B6AC8"/>
    <w:rsid w:val="005C1894"/>
    <w:rsid w:val="005C1976"/>
    <w:rsid w:val="005C547C"/>
    <w:rsid w:val="005D3220"/>
    <w:rsid w:val="005D3EFF"/>
    <w:rsid w:val="005D63A5"/>
    <w:rsid w:val="005F17DE"/>
    <w:rsid w:val="005F3344"/>
    <w:rsid w:val="005F3F44"/>
    <w:rsid w:val="00600525"/>
    <w:rsid w:val="00604A53"/>
    <w:rsid w:val="00606048"/>
    <w:rsid w:val="00614145"/>
    <w:rsid w:val="006173FB"/>
    <w:rsid w:val="0062133C"/>
    <w:rsid w:val="0062270B"/>
    <w:rsid w:val="00636294"/>
    <w:rsid w:val="0064156A"/>
    <w:rsid w:val="0064773C"/>
    <w:rsid w:val="00650864"/>
    <w:rsid w:val="00652DCF"/>
    <w:rsid w:val="00653235"/>
    <w:rsid w:val="00653B1E"/>
    <w:rsid w:val="00655C05"/>
    <w:rsid w:val="00657768"/>
    <w:rsid w:val="0065781E"/>
    <w:rsid w:val="00663B9C"/>
    <w:rsid w:val="00663F7F"/>
    <w:rsid w:val="00666393"/>
    <w:rsid w:val="006703D7"/>
    <w:rsid w:val="00671E1B"/>
    <w:rsid w:val="00673381"/>
    <w:rsid w:val="00674CF1"/>
    <w:rsid w:val="006954B8"/>
    <w:rsid w:val="006A08E6"/>
    <w:rsid w:val="006A1886"/>
    <w:rsid w:val="006A5EF8"/>
    <w:rsid w:val="006B1E80"/>
    <w:rsid w:val="006B4844"/>
    <w:rsid w:val="006C7558"/>
    <w:rsid w:val="006D1E69"/>
    <w:rsid w:val="006D708C"/>
    <w:rsid w:val="006E1B0F"/>
    <w:rsid w:val="006E4632"/>
    <w:rsid w:val="006E719A"/>
    <w:rsid w:val="006E7908"/>
    <w:rsid w:val="00711E5B"/>
    <w:rsid w:val="00725D1D"/>
    <w:rsid w:val="0073235D"/>
    <w:rsid w:val="00732CAF"/>
    <w:rsid w:val="00733CF2"/>
    <w:rsid w:val="00743C77"/>
    <w:rsid w:val="00745663"/>
    <w:rsid w:val="00746E63"/>
    <w:rsid w:val="00750590"/>
    <w:rsid w:val="00753D60"/>
    <w:rsid w:val="00756861"/>
    <w:rsid w:val="00763ADD"/>
    <w:rsid w:val="00772C37"/>
    <w:rsid w:val="00773B55"/>
    <w:rsid w:val="00774125"/>
    <w:rsid w:val="007831CE"/>
    <w:rsid w:val="00784C4B"/>
    <w:rsid w:val="0079010C"/>
    <w:rsid w:val="007A155B"/>
    <w:rsid w:val="007A2B10"/>
    <w:rsid w:val="007B47CA"/>
    <w:rsid w:val="007C2909"/>
    <w:rsid w:val="007D3009"/>
    <w:rsid w:val="007D421C"/>
    <w:rsid w:val="007E186C"/>
    <w:rsid w:val="007E3C93"/>
    <w:rsid w:val="007E6B6B"/>
    <w:rsid w:val="007F17A9"/>
    <w:rsid w:val="007F6A8E"/>
    <w:rsid w:val="00804170"/>
    <w:rsid w:val="008052C8"/>
    <w:rsid w:val="00806C26"/>
    <w:rsid w:val="008134FD"/>
    <w:rsid w:val="00813AD9"/>
    <w:rsid w:val="00816D11"/>
    <w:rsid w:val="0082313F"/>
    <w:rsid w:val="00824DBF"/>
    <w:rsid w:val="008277BC"/>
    <w:rsid w:val="00851C71"/>
    <w:rsid w:val="00862A27"/>
    <w:rsid w:val="00864C0C"/>
    <w:rsid w:val="00895F84"/>
    <w:rsid w:val="008963F4"/>
    <w:rsid w:val="008A1A65"/>
    <w:rsid w:val="008A4514"/>
    <w:rsid w:val="008A673E"/>
    <w:rsid w:val="008B2812"/>
    <w:rsid w:val="008B3212"/>
    <w:rsid w:val="008B6839"/>
    <w:rsid w:val="008B7E6B"/>
    <w:rsid w:val="008C062E"/>
    <w:rsid w:val="008C127B"/>
    <w:rsid w:val="008C32CF"/>
    <w:rsid w:val="008C5FB2"/>
    <w:rsid w:val="008D6EFD"/>
    <w:rsid w:val="008E1C9A"/>
    <w:rsid w:val="008E4F4D"/>
    <w:rsid w:val="008F5178"/>
    <w:rsid w:val="008F6E1B"/>
    <w:rsid w:val="0090297C"/>
    <w:rsid w:val="009037E7"/>
    <w:rsid w:val="009069E3"/>
    <w:rsid w:val="00907898"/>
    <w:rsid w:val="00924830"/>
    <w:rsid w:val="00926D8E"/>
    <w:rsid w:val="009430DD"/>
    <w:rsid w:val="009439CC"/>
    <w:rsid w:val="00951F90"/>
    <w:rsid w:val="00953DA3"/>
    <w:rsid w:val="009618F6"/>
    <w:rsid w:val="00963734"/>
    <w:rsid w:val="00964708"/>
    <w:rsid w:val="009655AD"/>
    <w:rsid w:val="00966C86"/>
    <w:rsid w:val="009673C6"/>
    <w:rsid w:val="009808F9"/>
    <w:rsid w:val="00983B89"/>
    <w:rsid w:val="00985CAD"/>
    <w:rsid w:val="00986A77"/>
    <w:rsid w:val="009916F1"/>
    <w:rsid w:val="00992D39"/>
    <w:rsid w:val="009979C5"/>
    <w:rsid w:val="00997A45"/>
    <w:rsid w:val="009A053E"/>
    <w:rsid w:val="009A3CF7"/>
    <w:rsid w:val="009B2590"/>
    <w:rsid w:val="009B31C7"/>
    <w:rsid w:val="009C2231"/>
    <w:rsid w:val="009C2F2C"/>
    <w:rsid w:val="009C6A8E"/>
    <w:rsid w:val="009D5BE4"/>
    <w:rsid w:val="009E2570"/>
    <w:rsid w:val="009F7B66"/>
    <w:rsid w:val="00A04B30"/>
    <w:rsid w:val="00A04F08"/>
    <w:rsid w:val="00A06317"/>
    <w:rsid w:val="00A17D47"/>
    <w:rsid w:val="00A21A7B"/>
    <w:rsid w:val="00A23802"/>
    <w:rsid w:val="00A245ED"/>
    <w:rsid w:val="00A3289B"/>
    <w:rsid w:val="00A3386D"/>
    <w:rsid w:val="00A34D64"/>
    <w:rsid w:val="00A369FC"/>
    <w:rsid w:val="00A45500"/>
    <w:rsid w:val="00A72145"/>
    <w:rsid w:val="00A77558"/>
    <w:rsid w:val="00A82F38"/>
    <w:rsid w:val="00A83CB9"/>
    <w:rsid w:val="00A85145"/>
    <w:rsid w:val="00A8609E"/>
    <w:rsid w:val="00AA1D44"/>
    <w:rsid w:val="00AE0DC6"/>
    <w:rsid w:val="00AE105B"/>
    <w:rsid w:val="00AE2458"/>
    <w:rsid w:val="00AE7D8F"/>
    <w:rsid w:val="00AF132D"/>
    <w:rsid w:val="00B01009"/>
    <w:rsid w:val="00B125CF"/>
    <w:rsid w:val="00B4196C"/>
    <w:rsid w:val="00B4414B"/>
    <w:rsid w:val="00B44F61"/>
    <w:rsid w:val="00B4513B"/>
    <w:rsid w:val="00B474A9"/>
    <w:rsid w:val="00B5598E"/>
    <w:rsid w:val="00B62EF2"/>
    <w:rsid w:val="00B62FB4"/>
    <w:rsid w:val="00B66326"/>
    <w:rsid w:val="00B822D7"/>
    <w:rsid w:val="00B837F1"/>
    <w:rsid w:val="00B84250"/>
    <w:rsid w:val="00B97C47"/>
    <w:rsid w:val="00BA2962"/>
    <w:rsid w:val="00BB7C70"/>
    <w:rsid w:val="00BC1E56"/>
    <w:rsid w:val="00BC58F0"/>
    <w:rsid w:val="00BD6428"/>
    <w:rsid w:val="00BE5838"/>
    <w:rsid w:val="00BE5F6F"/>
    <w:rsid w:val="00C000A9"/>
    <w:rsid w:val="00C15938"/>
    <w:rsid w:val="00C259E0"/>
    <w:rsid w:val="00C33A40"/>
    <w:rsid w:val="00C37FDA"/>
    <w:rsid w:val="00C401DE"/>
    <w:rsid w:val="00C42847"/>
    <w:rsid w:val="00C44E18"/>
    <w:rsid w:val="00C451CC"/>
    <w:rsid w:val="00C52379"/>
    <w:rsid w:val="00C57475"/>
    <w:rsid w:val="00C57540"/>
    <w:rsid w:val="00C66192"/>
    <w:rsid w:val="00C76D33"/>
    <w:rsid w:val="00C93E10"/>
    <w:rsid w:val="00C95514"/>
    <w:rsid w:val="00CB100F"/>
    <w:rsid w:val="00CB4827"/>
    <w:rsid w:val="00CB526D"/>
    <w:rsid w:val="00CB5460"/>
    <w:rsid w:val="00CC1A80"/>
    <w:rsid w:val="00CD54E0"/>
    <w:rsid w:val="00CE1B23"/>
    <w:rsid w:val="00CE790C"/>
    <w:rsid w:val="00CF7999"/>
    <w:rsid w:val="00D06F1C"/>
    <w:rsid w:val="00D16A3F"/>
    <w:rsid w:val="00D20469"/>
    <w:rsid w:val="00D22A7B"/>
    <w:rsid w:val="00D23819"/>
    <w:rsid w:val="00D2575A"/>
    <w:rsid w:val="00D261F3"/>
    <w:rsid w:val="00D32735"/>
    <w:rsid w:val="00D33C2E"/>
    <w:rsid w:val="00D34F32"/>
    <w:rsid w:val="00D355C4"/>
    <w:rsid w:val="00D3764C"/>
    <w:rsid w:val="00D42304"/>
    <w:rsid w:val="00D43A45"/>
    <w:rsid w:val="00D449A7"/>
    <w:rsid w:val="00D51F1E"/>
    <w:rsid w:val="00D5416A"/>
    <w:rsid w:val="00D661EC"/>
    <w:rsid w:val="00D85B9F"/>
    <w:rsid w:val="00D85D5E"/>
    <w:rsid w:val="00D85D7E"/>
    <w:rsid w:val="00D915D7"/>
    <w:rsid w:val="00D931F8"/>
    <w:rsid w:val="00D96F76"/>
    <w:rsid w:val="00D97744"/>
    <w:rsid w:val="00DA21CA"/>
    <w:rsid w:val="00DA2322"/>
    <w:rsid w:val="00DB20EE"/>
    <w:rsid w:val="00DC74AB"/>
    <w:rsid w:val="00DD1283"/>
    <w:rsid w:val="00DD5029"/>
    <w:rsid w:val="00DE2C2B"/>
    <w:rsid w:val="00DF0093"/>
    <w:rsid w:val="00DF7EC1"/>
    <w:rsid w:val="00E03189"/>
    <w:rsid w:val="00E11B5D"/>
    <w:rsid w:val="00E13F73"/>
    <w:rsid w:val="00E1596D"/>
    <w:rsid w:val="00E31E7D"/>
    <w:rsid w:val="00E33C32"/>
    <w:rsid w:val="00E35D37"/>
    <w:rsid w:val="00E37FF0"/>
    <w:rsid w:val="00E40507"/>
    <w:rsid w:val="00E410F2"/>
    <w:rsid w:val="00E4236C"/>
    <w:rsid w:val="00E44528"/>
    <w:rsid w:val="00E465DF"/>
    <w:rsid w:val="00E52293"/>
    <w:rsid w:val="00E55AAF"/>
    <w:rsid w:val="00E61273"/>
    <w:rsid w:val="00E633E7"/>
    <w:rsid w:val="00E64385"/>
    <w:rsid w:val="00E70BE3"/>
    <w:rsid w:val="00E73291"/>
    <w:rsid w:val="00E73D58"/>
    <w:rsid w:val="00E82762"/>
    <w:rsid w:val="00E9480E"/>
    <w:rsid w:val="00EA0C44"/>
    <w:rsid w:val="00EA6816"/>
    <w:rsid w:val="00EB7929"/>
    <w:rsid w:val="00EC133C"/>
    <w:rsid w:val="00EC5DB8"/>
    <w:rsid w:val="00EC718B"/>
    <w:rsid w:val="00EF6A58"/>
    <w:rsid w:val="00F05106"/>
    <w:rsid w:val="00F05F49"/>
    <w:rsid w:val="00F126CF"/>
    <w:rsid w:val="00F1654C"/>
    <w:rsid w:val="00F229BE"/>
    <w:rsid w:val="00F26AA8"/>
    <w:rsid w:val="00F27FEC"/>
    <w:rsid w:val="00F34E66"/>
    <w:rsid w:val="00F36ECE"/>
    <w:rsid w:val="00F40DA4"/>
    <w:rsid w:val="00F416CF"/>
    <w:rsid w:val="00F42599"/>
    <w:rsid w:val="00F604AC"/>
    <w:rsid w:val="00F61BF3"/>
    <w:rsid w:val="00F649EF"/>
    <w:rsid w:val="00F655D6"/>
    <w:rsid w:val="00F670D9"/>
    <w:rsid w:val="00F6798E"/>
    <w:rsid w:val="00F702F3"/>
    <w:rsid w:val="00F75BB9"/>
    <w:rsid w:val="00F8450F"/>
    <w:rsid w:val="00F84C5F"/>
    <w:rsid w:val="00F91468"/>
    <w:rsid w:val="00F9270A"/>
    <w:rsid w:val="00F94530"/>
    <w:rsid w:val="00FA5C15"/>
    <w:rsid w:val="00FA6A3E"/>
    <w:rsid w:val="00FB3EB1"/>
    <w:rsid w:val="00FC51ED"/>
    <w:rsid w:val="00FD58FD"/>
    <w:rsid w:val="00FE243E"/>
    <w:rsid w:val="00FE2789"/>
    <w:rsid w:val="00FE319D"/>
    <w:rsid w:val="00FE36FF"/>
    <w:rsid w:val="00FF10D4"/>
    <w:rsid w:val="00FF26E8"/>
    <w:rsid w:val="00FF2F40"/>
    <w:rsid w:val="00FF3A47"/>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5DD03E4"/>
  <w15:docId w15:val="{84A46429-98BB-4134-8846-71F05A82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1CE"/>
    <w:rPr>
      <w:rFonts w:ascii="Calibri" w:hAnsi="Calibri"/>
      <w:sz w:val="22"/>
      <w:szCs w:val="24"/>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link w:val="Heading2Char"/>
    <w:autoRedefine/>
    <w:qFormat/>
    <w:rsid w:val="00824DBF"/>
    <w:pPr>
      <w:keepNext/>
      <w:spacing w:before="240"/>
      <w:outlineLvl w:val="1"/>
    </w:pPr>
    <w:rPr>
      <w:rFonts w:asciiTheme="minorHAnsi" w:hAnsiTheme="minorHAnsi" w:cstheme="minorHAnsi"/>
      <w:bCs/>
      <w:iCs/>
      <w:color w:val="0070C0"/>
      <w:sz w:val="28"/>
      <w:szCs w:val="28"/>
    </w:rPr>
  </w:style>
  <w:style w:type="paragraph" w:styleId="Heading3">
    <w:name w:val="heading 3"/>
    <w:basedOn w:val="Normal"/>
    <w:next w:val="Normal"/>
    <w:qFormat/>
    <w:pPr>
      <w:keepNext/>
      <w:spacing w:before="120" w:after="60" w:line="360" w:lineRule="auto"/>
      <w:jc w:val="center"/>
      <w:outlineLvl w:val="2"/>
    </w:pPr>
    <w:rPr>
      <w:b/>
      <w:sz w:val="28"/>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unhideWhenUsed/>
    <w:qFormat/>
    <w:locked/>
    <w:pPr>
      <w:spacing w:before="240" w:after="60"/>
      <w:outlineLvl w:val="4"/>
    </w:pPr>
    <w:rPr>
      <w:b/>
      <w:bCs/>
      <w:i/>
      <w:iCs/>
      <w:sz w:val="26"/>
      <w:szCs w:val="26"/>
    </w:rPr>
  </w:style>
  <w:style w:type="paragraph" w:styleId="Heading7">
    <w:name w:val="heading 7"/>
    <w:basedOn w:val="Normal"/>
    <w:next w:val="Normal"/>
    <w:qFormat/>
    <w:pPr>
      <w:keepNext/>
      <w:tabs>
        <w:tab w:val="right" w:leader="dot" w:pos="8928"/>
      </w:tabs>
      <w:spacing w:before="240"/>
      <w:ind w:left="432"/>
      <w:outlineLvl w:val="6"/>
    </w:pPr>
    <w:rPr>
      <w:rFonts w:ascii="Arial" w:hAnsi="Arial"/>
      <w:b/>
      <w:szCs w:val="20"/>
    </w:rPr>
  </w:style>
  <w:style w:type="paragraph" w:styleId="Heading8">
    <w:name w:val="heading 8"/>
    <w:basedOn w:val="Normal"/>
    <w:next w:val="Normal"/>
    <w:qFormat/>
    <w:pPr>
      <w:keepNext/>
      <w:jc w:val="center"/>
      <w:outlineLvl w:val="7"/>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rFonts w:cs="Times New Roman"/>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style>
  <w:style w:type="paragraph" w:customStyle="1" w:styleId="Glossary">
    <w:name w:val="Glossary"/>
    <w:basedOn w:val="Normal"/>
    <w:pPr>
      <w:spacing w:before="120" w:after="240"/>
    </w:pPr>
    <w:rPr>
      <w:rFonts w:ascii="Arial" w:hAnsi="Arial"/>
      <w:szCs w:val="20"/>
    </w:rPr>
  </w:style>
  <w:style w:type="paragraph" w:styleId="EndnoteText">
    <w:name w:val="endnote text"/>
    <w:basedOn w:val="Normal"/>
    <w:semiHidden/>
  </w:style>
  <w:style w:type="character" w:styleId="EndnoteReference">
    <w:name w:val="endnote reference"/>
    <w:semiHidden/>
    <w:rPr>
      <w:rFonts w:cs="Times New Roman"/>
      <w:vertAlign w:val="superscript"/>
    </w:rPr>
  </w:style>
  <w:style w:type="character" w:styleId="Hyperlink">
    <w:name w:val="Hyperlink"/>
    <w:uiPriority w:val="99"/>
    <w:rPr>
      <w:rFonts w:cs="Times New Roman"/>
      <w:color w:val="0000FF"/>
      <w:u w:val="single"/>
    </w:rPr>
  </w:style>
  <w:style w:type="paragraph" w:customStyle="1" w:styleId="GlossaryTerm">
    <w:name w:val="Glossary Term"/>
    <w:basedOn w:val="Glossary"/>
    <w:pPr>
      <w:spacing w:before="60" w:after="20"/>
    </w:pPr>
    <w:rPr>
      <w:u w:val="single"/>
    </w:rPr>
  </w:style>
  <w:style w:type="paragraph" w:styleId="BodyText">
    <w:name w:val="Body Text"/>
    <w:basedOn w:val="Normal"/>
    <w:link w:val="BodyTextChar"/>
    <w:pPr>
      <w:spacing w:after="240"/>
    </w:pPr>
    <w:rPr>
      <w:rFonts w:ascii="Arial" w:hAnsi="Arial"/>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8A4514"/>
    <w:pPr>
      <w:tabs>
        <w:tab w:val="right" w:leader="dot" w:pos="9436"/>
      </w:tabs>
    </w:pPr>
    <w:rPr>
      <w:b/>
      <w:bCs/>
      <w:caps/>
      <w:szCs w:val="20"/>
    </w:rPr>
  </w:style>
  <w:style w:type="paragraph" w:styleId="TOC2">
    <w:name w:val="toc 2"/>
    <w:basedOn w:val="Normal"/>
    <w:next w:val="Normal"/>
    <w:autoRedefine/>
    <w:uiPriority w:val="39"/>
    <w:qFormat/>
    <w:rsid w:val="00AE2458"/>
    <w:pPr>
      <w:tabs>
        <w:tab w:val="left" w:pos="360"/>
        <w:tab w:val="right" w:leader="dot" w:pos="9440"/>
      </w:tabs>
    </w:pPr>
    <w:rPr>
      <w:smallCaps/>
      <w:szCs w:val="20"/>
    </w:rPr>
  </w:style>
  <w:style w:type="paragraph" w:styleId="TOC3">
    <w:name w:val="toc 3"/>
    <w:basedOn w:val="Normal"/>
    <w:next w:val="Normal"/>
    <w:autoRedefine/>
    <w:uiPriority w:val="39"/>
    <w:qFormat/>
    <w:pPr>
      <w:tabs>
        <w:tab w:val="left" w:pos="1080"/>
        <w:tab w:val="right" w:leader="dot" w:pos="9440"/>
      </w:tabs>
      <w:ind w:left="720"/>
    </w:pPr>
    <w:rPr>
      <w:iCs/>
      <w:sz w:val="20"/>
      <w:szCs w:val="20"/>
    </w:rPr>
  </w:style>
  <w:style w:type="paragraph" w:styleId="TOC4">
    <w:name w:val="toc 4"/>
    <w:basedOn w:val="ListBullet"/>
    <w:next w:val="Normal"/>
    <w:autoRedefine/>
    <w:semiHidden/>
    <w:pPr>
      <w:ind w:left="1440"/>
    </w:pPr>
    <w:rPr>
      <w:sz w:val="20"/>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locked/>
    <w:rPr>
      <w:rFonts w:ascii="Tahoma" w:hAnsi="Tahoma" w:cs="Tahoma"/>
      <w:sz w:val="16"/>
      <w:szCs w:val="16"/>
    </w:rPr>
  </w:style>
  <w:style w:type="character" w:customStyle="1" w:styleId="BodyTextChar">
    <w:name w:val="Body Text Char"/>
    <w:link w:val="BodyText"/>
    <w:locked/>
    <w:rPr>
      <w:rFonts w:ascii="Arial" w:hAnsi="Arial" w:cs="Times New Roman"/>
      <w:sz w:val="22"/>
    </w:rPr>
  </w:style>
  <w:style w:type="character" w:customStyle="1" w:styleId="Heading2Char">
    <w:name w:val="Heading 2 Char"/>
    <w:link w:val="Heading2"/>
    <w:locked/>
    <w:rsid w:val="00824DBF"/>
    <w:rPr>
      <w:rFonts w:asciiTheme="minorHAnsi" w:hAnsiTheme="minorHAnsi" w:cstheme="minorHAnsi"/>
      <w:bCs/>
      <w:iCs/>
      <w:color w:val="0070C0"/>
      <w:sz w:val="28"/>
      <w:szCs w:val="28"/>
    </w:rPr>
  </w:style>
  <w:style w:type="paragraph" w:styleId="TOCHeading">
    <w:name w:val="TOC Heading"/>
    <w:basedOn w:val="Heading1"/>
    <w:next w:val="Normal"/>
    <w:uiPriority w:val="39"/>
    <w:qFormat/>
    <w:pPr>
      <w:keepLines/>
      <w:spacing w:before="480" w:after="0" w:line="276" w:lineRule="auto"/>
      <w:outlineLvl w:val="9"/>
    </w:pPr>
    <w:rPr>
      <w:rFonts w:ascii="Cambria" w:hAnsi="Cambria"/>
      <w:bCs/>
      <w:color w:val="365F91"/>
      <w:kern w:val="0"/>
      <w:sz w:val="28"/>
      <w:szCs w:val="28"/>
    </w:rPr>
  </w:style>
  <w:style w:type="paragraph" w:styleId="ListBullet">
    <w:name w:val="List Bullet"/>
    <w:basedOn w:val="Normal"/>
    <w:pPr>
      <w:numPr>
        <w:numId w:val="1"/>
      </w:numPr>
      <w:contextualSpacing/>
    </w:p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rPr>
      <w:rFonts w:ascii="Calibri" w:eastAsia="Times New Roman" w:hAnsi="Calibri" w:cs="Times New Roman"/>
      <w:b/>
      <w:bCs/>
      <w:i/>
      <w:iCs/>
      <w:sz w:val="26"/>
      <w:szCs w:val="26"/>
    </w:rPr>
  </w:style>
  <w:style w:type="character" w:customStyle="1" w:styleId="HeaderChar">
    <w:name w:val="Header Char"/>
    <w:basedOn w:val="DefaultParagraphFont"/>
    <w:link w:val="Header"/>
    <w:uiPriority w:val="99"/>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spacing w:after="200" w:line="276" w:lineRule="auto"/>
      <w:ind w:left="720"/>
      <w:contextualSpacing/>
    </w:pPr>
    <w:rPr>
      <w:rFonts w:eastAsia="Calibri"/>
      <w:szCs w:val="22"/>
    </w:rPr>
  </w:style>
  <w:style w:type="character" w:styleId="PlaceholderText">
    <w:name w:val="Placeholder Text"/>
    <w:basedOn w:val="DefaultParagraphFont"/>
    <w:uiPriority w:val="99"/>
    <w:semiHidden/>
    <w:rPr>
      <w:color w:val="808080"/>
    </w:rPr>
  </w:style>
  <w:style w:type="paragraph" w:customStyle="1" w:styleId="Default">
    <w:name w:val="Default"/>
    <w:basedOn w:val="Normal"/>
    <w:pPr>
      <w:autoSpaceDE w:val="0"/>
      <w:autoSpaceDN w:val="0"/>
    </w:pPr>
    <w:rPr>
      <w:rFonts w:eastAsiaTheme="minorHAnsi" w:cs="Calibri"/>
      <w:color w:val="000000"/>
      <w:sz w:val="24"/>
    </w:rPr>
  </w:style>
  <w:style w:type="character" w:styleId="SubtleEmphasis">
    <w:name w:val="Subtle Emphasis"/>
    <w:basedOn w:val="DefaultParagraphFont"/>
    <w:uiPriority w:val="19"/>
    <w:qFormat/>
    <w:rPr>
      <w:i/>
      <w:iCs/>
      <w:color w:val="404040" w:themeColor="text1" w:themeTint="BF"/>
    </w:rPr>
  </w:style>
  <w:style w:type="character" w:styleId="Strong">
    <w:name w:val="Strong"/>
    <w:basedOn w:val="DefaultParagraphFont"/>
    <w:qFormat/>
    <w:locked/>
    <w:rPr>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Calibri" w:hAnsi="Calibri"/>
      <w:i/>
      <w:iCs/>
      <w:color w:val="4F81BD" w:themeColor="accent1"/>
      <w:sz w:val="22"/>
      <w:szCs w:val="24"/>
    </w:rPr>
  </w:style>
  <w:style w:type="character" w:styleId="UnresolvedMention">
    <w:name w:val="Unresolved Mention"/>
    <w:basedOn w:val="DefaultParagraphFont"/>
    <w:uiPriority w:val="99"/>
    <w:semiHidden/>
    <w:unhideWhenUsed/>
    <w:rsid w:val="00E37FF0"/>
    <w:rPr>
      <w:color w:val="605E5C"/>
      <w:shd w:val="clear" w:color="auto" w:fill="E1DFDD"/>
    </w:rPr>
  </w:style>
  <w:style w:type="paragraph" w:styleId="NoSpacing">
    <w:name w:val="No Spacing"/>
    <w:link w:val="NoSpacingChar"/>
    <w:uiPriority w:val="1"/>
    <w:qFormat/>
    <w:rsid w:val="00D43A45"/>
    <w:rPr>
      <w:rFonts w:asciiTheme="minorHAnsi" w:eastAsiaTheme="minorHAnsi" w:hAnsiTheme="minorHAnsi" w:cstheme="minorBidi"/>
      <w:color w:val="1F497D" w:themeColor="text2"/>
    </w:rPr>
  </w:style>
  <w:style w:type="character" w:customStyle="1" w:styleId="NoSpacingChar">
    <w:name w:val="No Spacing Char"/>
    <w:basedOn w:val="DefaultParagraphFont"/>
    <w:link w:val="NoSpacing"/>
    <w:uiPriority w:val="1"/>
    <w:rsid w:val="00D43A45"/>
    <w:rPr>
      <w:rFonts w:asciiTheme="minorHAnsi" w:eastAsiaTheme="minorHAnsi" w:hAnsiTheme="minorHAnsi" w:cstheme="minorBidi"/>
      <w:color w:val="1F497D" w:themeColor="text2"/>
    </w:rPr>
  </w:style>
  <w:style w:type="table" w:styleId="GridTable2-Accent5">
    <w:name w:val="Grid Table 2 Accent 5"/>
    <w:basedOn w:val="TableNormal"/>
    <w:uiPriority w:val="47"/>
    <w:rsid w:val="00D43A45"/>
    <w:rPr>
      <w:rFonts w:ascii="Verdana" w:eastAsiaTheme="minorHAnsi" w:hAnsi="Verdana" w:cstheme="minorBidi"/>
      <w:sz w:val="22"/>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3">
    <w:name w:val="Grid Table 2 Accent 3"/>
    <w:basedOn w:val="TableNormal"/>
    <w:uiPriority w:val="47"/>
    <w:rsid w:val="005D63A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5D63A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Title">
    <w:name w:val="Title"/>
    <w:basedOn w:val="Normal"/>
    <w:link w:val="TitleChar"/>
    <w:qFormat/>
    <w:locked/>
    <w:rsid w:val="00213460"/>
    <w:pPr>
      <w:pBdr>
        <w:top w:val="double" w:sz="6" w:space="31" w:color="auto" w:shadow="1"/>
        <w:left w:val="double" w:sz="6" w:space="1" w:color="auto" w:shadow="1"/>
        <w:bottom w:val="double" w:sz="6" w:space="25" w:color="auto" w:shadow="1"/>
        <w:right w:val="double" w:sz="6" w:space="1" w:color="auto" w:shadow="1"/>
      </w:pBdr>
      <w:jc w:val="center"/>
    </w:pPr>
    <w:rPr>
      <w:rFonts w:ascii="Garamond" w:hAnsi="Garamond" w:cs="Garamond"/>
      <w:b/>
      <w:bCs/>
      <w:sz w:val="44"/>
      <w:szCs w:val="44"/>
    </w:rPr>
  </w:style>
  <w:style w:type="character" w:customStyle="1" w:styleId="TitleChar">
    <w:name w:val="Title Char"/>
    <w:basedOn w:val="DefaultParagraphFont"/>
    <w:link w:val="Title"/>
    <w:rsid w:val="00213460"/>
    <w:rPr>
      <w:rFonts w:ascii="Garamond" w:hAnsi="Garamond" w:cs="Garamond"/>
      <w:b/>
      <w:bCs/>
      <w:sz w:val="44"/>
      <w:szCs w:val="44"/>
    </w:rPr>
  </w:style>
  <w:style w:type="paragraph" w:styleId="FootnoteText">
    <w:name w:val="footnote text"/>
    <w:basedOn w:val="Normal"/>
    <w:link w:val="FootnoteTextChar"/>
    <w:semiHidden/>
    <w:unhideWhenUsed/>
    <w:rsid w:val="00BE5838"/>
    <w:rPr>
      <w:sz w:val="20"/>
      <w:szCs w:val="20"/>
    </w:rPr>
  </w:style>
  <w:style w:type="character" w:customStyle="1" w:styleId="FootnoteTextChar">
    <w:name w:val="Footnote Text Char"/>
    <w:basedOn w:val="DefaultParagraphFont"/>
    <w:link w:val="FootnoteText"/>
    <w:semiHidden/>
    <w:rsid w:val="00BE5838"/>
    <w:rPr>
      <w:rFonts w:ascii="Calibri" w:hAnsi="Calibri"/>
    </w:rPr>
  </w:style>
  <w:style w:type="character" w:styleId="FootnoteReference">
    <w:name w:val="footnote reference"/>
    <w:basedOn w:val="DefaultParagraphFont"/>
    <w:semiHidden/>
    <w:unhideWhenUsed/>
    <w:rsid w:val="00BE5838"/>
    <w:rPr>
      <w:vertAlign w:val="superscript"/>
    </w:rPr>
  </w:style>
  <w:style w:type="paragraph" w:styleId="Revision">
    <w:name w:val="Revision"/>
    <w:hidden/>
    <w:uiPriority w:val="99"/>
    <w:semiHidden/>
    <w:rsid w:val="00650864"/>
    <w:rPr>
      <w:rFonts w:ascii="Calibri" w:hAnsi="Calibri"/>
      <w:sz w:val="22"/>
      <w:szCs w:val="24"/>
    </w:rPr>
  </w:style>
  <w:style w:type="table" w:styleId="GridTable1Light-Accent1">
    <w:name w:val="Grid Table 1 Light Accent 1"/>
    <w:basedOn w:val="TableNormal"/>
    <w:uiPriority w:val="46"/>
    <w:rsid w:val="00A245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245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9037E7"/>
    <w:pPr>
      <w:widowControl w:val="0"/>
      <w:autoSpaceDE w:val="0"/>
      <w:autoSpaceDN w:val="0"/>
    </w:pPr>
    <w:rPr>
      <w:rFonts w:ascii="Arial" w:eastAsia="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68115321">
      <w:bodyDiv w:val="1"/>
      <w:marLeft w:val="0"/>
      <w:marRight w:val="0"/>
      <w:marTop w:val="0"/>
      <w:marBottom w:val="0"/>
      <w:divBdr>
        <w:top w:val="none" w:sz="0" w:space="0" w:color="auto"/>
        <w:left w:val="none" w:sz="0" w:space="0" w:color="auto"/>
        <w:bottom w:val="none" w:sz="0" w:space="0" w:color="auto"/>
        <w:right w:val="none" w:sz="0" w:space="0" w:color="auto"/>
      </w:divBdr>
    </w:div>
    <w:div w:id="99223403">
      <w:bodyDiv w:val="1"/>
      <w:marLeft w:val="0"/>
      <w:marRight w:val="0"/>
      <w:marTop w:val="0"/>
      <w:marBottom w:val="0"/>
      <w:divBdr>
        <w:top w:val="none" w:sz="0" w:space="0" w:color="auto"/>
        <w:left w:val="none" w:sz="0" w:space="0" w:color="auto"/>
        <w:bottom w:val="none" w:sz="0" w:space="0" w:color="auto"/>
        <w:right w:val="none" w:sz="0" w:space="0" w:color="auto"/>
      </w:divBdr>
    </w:div>
    <w:div w:id="138426732">
      <w:bodyDiv w:val="1"/>
      <w:marLeft w:val="0"/>
      <w:marRight w:val="0"/>
      <w:marTop w:val="0"/>
      <w:marBottom w:val="0"/>
      <w:divBdr>
        <w:top w:val="none" w:sz="0" w:space="0" w:color="auto"/>
        <w:left w:val="none" w:sz="0" w:space="0" w:color="auto"/>
        <w:bottom w:val="none" w:sz="0" w:space="0" w:color="auto"/>
        <w:right w:val="none" w:sz="0" w:space="0" w:color="auto"/>
      </w:divBdr>
    </w:div>
    <w:div w:id="473914987">
      <w:bodyDiv w:val="1"/>
      <w:marLeft w:val="0"/>
      <w:marRight w:val="0"/>
      <w:marTop w:val="0"/>
      <w:marBottom w:val="0"/>
      <w:divBdr>
        <w:top w:val="none" w:sz="0" w:space="0" w:color="auto"/>
        <w:left w:val="none" w:sz="0" w:space="0" w:color="auto"/>
        <w:bottom w:val="none" w:sz="0" w:space="0" w:color="auto"/>
        <w:right w:val="none" w:sz="0" w:space="0" w:color="auto"/>
      </w:divBdr>
    </w:div>
    <w:div w:id="736319617">
      <w:bodyDiv w:val="1"/>
      <w:marLeft w:val="0"/>
      <w:marRight w:val="0"/>
      <w:marTop w:val="0"/>
      <w:marBottom w:val="0"/>
      <w:divBdr>
        <w:top w:val="none" w:sz="0" w:space="0" w:color="auto"/>
        <w:left w:val="none" w:sz="0" w:space="0" w:color="auto"/>
        <w:bottom w:val="none" w:sz="0" w:space="0" w:color="auto"/>
        <w:right w:val="none" w:sz="0" w:space="0" w:color="auto"/>
      </w:divBdr>
    </w:div>
    <w:div w:id="851183754">
      <w:bodyDiv w:val="1"/>
      <w:marLeft w:val="0"/>
      <w:marRight w:val="0"/>
      <w:marTop w:val="0"/>
      <w:marBottom w:val="0"/>
      <w:divBdr>
        <w:top w:val="none" w:sz="0" w:space="0" w:color="auto"/>
        <w:left w:val="none" w:sz="0" w:space="0" w:color="auto"/>
        <w:bottom w:val="none" w:sz="0" w:space="0" w:color="auto"/>
        <w:right w:val="none" w:sz="0" w:space="0" w:color="auto"/>
      </w:divBdr>
    </w:div>
    <w:div w:id="964776230">
      <w:bodyDiv w:val="1"/>
      <w:marLeft w:val="0"/>
      <w:marRight w:val="0"/>
      <w:marTop w:val="0"/>
      <w:marBottom w:val="0"/>
      <w:divBdr>
        <w:top w:val="none" w:sz="0" w:space="0" w:color="auto"/>
        <w:left w:val="none" w:sz="0" w:space="0" w:color="auto"/>
        <w:bottom w:val="none" w:sz="0" w:space="0" w:color="auto"/>
        <w:right w:val="none" w:sz="0" w:space="0" w:color="auto"/>
      </w:divBdr>
    </w:div>
    <w:div w:id="1020862731">
      <w:bodyDiv w:val="1"/>
      <w:marLeft w:val="0"/>
      <w:marRight w:val="0"/>
      <w:marTop w:val="0"/>
      <w:marBottom w:val="0"/>
      <w:divBdr>
        <w:top w:val="none" w:sz="0" w:space="0" w:color="auto"/>
        <w:left w:val="none" w:sz="0" w:space="0" w:color="auto"/>
        <w:bottom w:val="none" w:sz="0" w:space="0" w:color="auto"/>
        <w:right w:val="none" w:sz="0" w:space="0" w:color="auto"/>
      </w:divBdr>
    </w:div>
    <w:div w:id="1487745276">
      <w:bodyDiv w:val="1"/>
      <w:marLeft w:val="0"/>
      <w:marRight w:val="0"/>
      <w:marTop w:val="0"/>
      <w:marBottom w:val="0"/>
      <w:divBdr>
        <w:top w:val="none" w:sz="0" w:space="0" w:color="auto"/>
        <w:left w:val="none" w:sz="0" w:space="0" w:color="auto"/>
        <w:bottom w:val="none" w:sz="0" w:space="0" w:color="auto"/>
        <w:right w:val="none" w:sz="0" w:space="0" w:color="auto"/>
      </w:divBdr>
    </w:div>
    <w:div w:id="1566794442">
      <w:bodyDiv w:val="1"/>
      <w:marLeft w:val="0"/>
      <w:marRight w:val="0"/>
      <w:marTop w:val="0"/>
      <w:marBottom w:val="0"/>
      <w:divBdr>
        <w:top w:val="none" w:sz="0" w:space="0" w:color="auto"/>
        <w:left w:val="none" w:sz="0" w:space="0" w:color="auto"/>
        <w:bottom w:val="none" w:sz="0" w:space="0" w:color="auto"/>
        <w:right w:val="none" w:sz="0" w:space="0" w:color="auto"/>
      </w:divBdr>
    </w:div>
    <w:div w:id="1797605988">
      <w:bodyDiv w:val="1"/>
      <w:marLeft w:val="0"/>
      <w:marRight w:val="0"/>
      <w:marTop w:val="0"/>
      <w:marBottom w:val="0"/>
      <w:divBdr>
        <w:top w:val="none" w:sz="0" w:space="0" w:color="auto"/>
        <w:left w:val="none" w:sz="0" w:space="0" w:color="auto"/>
        <w:bottom w:val="none" w:sz="0" w:space="0" w:color="auto"/>
        <w:right w:val="none" w:sz="0" w:space="0" w:color="auto"/>
      </w:divBdr>
    </w:div>
    <w:div w:id="1883864833">
      <w:bodyDiv w:val="1"/>
      <w:marLeft w:val="0"/>
      <w:marRight w:val="0"/>
      <w:marTop w:val="0"/>
      <w:marBottom w:val="0"/>
      <w:divBdr>
        <w:top w:val="none" w:sz="0" w:space="0" w:color="auto"/>
        <w:left w:val="none" w:sz="0" w:space="0" w:color="auto"/>
        <w:bottom w:val="none" w:sz="0" w:space="0" w:color="auto"/>
        <w:right w:val="none" w:sz="0" w:space="0" w:color="auto"/>
      </w:divBdr>
    </w:div>
    <w:div w:id="20468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ambiachildrenstrust.org" TargetMode="External"/><Relationship Id="rId18" Type="http://schemas.openxmlformats.org/officeDocument/2006/relationships/hyperlink" Target="mailto:info@escambiachildrenstrust.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escambiachildrenstrust.org"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escambiachildrenstrust.org" TargetMode="External"/><Relationship Id="rId17" Type="http://schemas.openxmlformats.org/officeDocument/2006/relationships/hyperlink" Target="http://www.escambiachildrenstrust.org" TargetMode="External"/><Relationship Id="rId25" Type="http://schemas.openxmlformats.org/officeDocument/2006/relationships/hyperlink" Target="mailto:info@escambiachildrenstrust.org"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escambiachildrenstrust.org" TargetMode="External"/><Relationship Id="rId20" Type="http://schemas.openxmlformats.org/officeDocument/2006/relationships/hyperlink" Target="mailto:info@escambiachildrenstrust.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scambiachildrenstrust.org"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escambiachildrenstrust.org" TargetMode="External"/><Relationship Id="rId23" Type="http://schemas.openxmlformats.org/officeDocument/2006/relationships/hyperlink" Target="mailto:info@escambiachildrenstrust.org"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escambiachildrenstrust.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cambiachildrenstrust.org" TargetMode="External"/><Relationship Id="rId22" Type="http://schemas.openxmlformats.org/officeDocument/2006/relationships/hyperlink" Target="http://www.escambiachildrenstrust.org"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s>
</file>

<file path=word/_rels/footer4.xml.rels><?xml version="1.0" encoding="UTF-8" standalone="yes"?>
<Relationships xmlns="http://schemas.openxmlformats.org/package/2006/relationships"><Relationship Id="rId3"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primetimepbc.org/the-ost-program/quality-standards-for-afterschool/" TargetMode="External"/><Relationship Id="rId2" Type="http://schemas.openxmlformats.org/officeDocument/2006/relationships/hyperlink" Target="http://www.expandinglearning.org/docs/Durlak&amp;Weissberg_Final.pdf" TargetMode="External"/><Relationship Id="rId1" Type="http://schemas.openxmlformats.org/officeDocument/2006/relationships/hyperlink" Target="https://www.air.org/sites/default/files/downloads/report/Social-and-Emotional-Development-Afterschool-Progra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77BC1CDC4A49ADA6AE0D1A127EED" ma:contentTypeVersion="16" ma:contentTypeDescription="Create a new document." ma:contentTypeScope="" ma:versionID="50110d035c682c2705a4a39990db3096">
  <xsd:schema xmlns:xsd="http://www.w3.org/2001/XMLSchema" xmlns:xs="http://www.w3.org/2001/XMLSchema" xmlns:p="http://schemas.microsoft.com/office/2006/metadata/properties" xmlns:ns2="e865b821-754b-44ce-aab6-2a1cda27c6a2" xmlns:ns3="ee146585-c855-463c-898a-9be9b79ba9e3" targetNamespace="http://schemas.microsoft.com/office/2006/metadata/properties" ma:root="true" ma:fieldsID="a6d5eddaadf62680da8c085c9522ea7f" ns2:_="" ns3:_="">
    <xsd:import namespace="e865b821-754b-44ce-aab6-2a1cda27c6a2"/>
    <xsd:import namespace="ee146585-c855-463c-898a-9be9b79ba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5b821-754b-44ce-aab6-2a1cda27c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853528-baaa-4551-bdb8-004e6a99b2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146585-c855-463c-898a-9be9b79ba9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3a24a-bc56-4a8b-9795-0868272a5076}" ma:internalName="TaxCatchAll" ma:showField="CatchAllData" ma:web="ee146585-c855-463c-898a-9be9b79ba9e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65b821-754b-44ce-aab6-2a1cda27c6a2">
      <Terms xmlns="http://schemas.microsoft.com/office/infopath/2007/PartnerControls"/>
    </lcf76f155ced4ddcb4097134ff3c332f>
    <TaxCatchAll xmlns="ee146585-c855-463c-898a-9be9b79ba9e3" xsi:nil="true"/>
  </documentManagement>
</p:properties>
</file>

<file path=customXml/itemProps1.xml><?xml version="1.0" encoding="utf-8"?>
<ds:datastoreItem xmlns:ds="http://schemas.openxmlformats.org/officeDocument/2006/customXml" ds:itemID="{74A9A3CB-679A-43A0-8E85-38DF17D8C2A7}"/>
</file>

<file path=customXml/itemProps2.xml><?xml version="1.0" encoding="utf-8"?>
<ds:datastoreItem xmlns:ds="http://schemas.openxmlformats.org/officeDocument/2006/customXml" ds:itemID="{8FB3D832-FA9C-419E-8613-F57EBE960D16}">
  <ds:schemaRefs>
    <ds:schemaRef ds:uri="http://schemas.openxmlformats.org/officeDocument/2006/bibliography"/>
  </ds:schemaRefs>
</ds:datastoreItem>
</file>

<file path=customXml/itemProps3.xml><?xml version="1.0" encoding="utf-8"?>
<ds:datastoreItem xmlns:ds="http://schemas.openxmlformats.org/officeDocument/2006/customXml" ds:itemID="{4F00CC82-596B-4BD5-98C8-D2D8BCB3C004}">
  <ds:schemaRefs>
    <ds:schemaRef ds:uri="http://schemas.microsoft.com/sharepoint/v3/contenttype/forms"/>
  </ds:schemaRefs>
</ds:datastoreItem>
</file>

<file path=customXml/itemProps4.xml><?xml version="1.0" encoding="utf-8"?>
<ds:datastoreItem xmlns:ds="http://schemas.openxmlformats.org/officeDocument/2006/customXml" ds:itemID="{C01BF4B5-8BDA-4BEB-9CAE-7D815C65B333}">
  <ds:schemaRefs>
    <ds:schemaRef ds:uri="http://schemas.microsoft.com/office/2006/metadata/properties"/>
    <ds:schemaRef ds:uri="http://schemas.microsoft.com/office/infopath/2007/PartnerControls"/>
    <ds:schemaRef ds:uri="e865b821-754b-44ce-aab6-2a1cda27c6a2"/>
    <ds:schemaRef ds:uri="ee146585-c855-463c-898a-9be9b79ba9e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9456</Words>
  <Characters>53905</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2007 – 2010</vt:lpstr>
    </vt:vector>
  </TitlesOfParts>
  <Company>HomeRule Strategies, LLC</Company>
  <LinksUpToDate>false</LinksUpToDate>
  <CharactersWithSpaces>63235</CharactersWithSpaces>
  <SharedDoc>false</SharedDoc>
  <HLinks>
    <vt:vector size="288" baseType="variant">
      <vt:variant>
        <vt:i4>5832812</vt:i4>
      </vt:variant>
      <vt:variant>
        <vt:i4>132</vt:i4>
      </vt:variant>
      <vt:variant>
        <vt:i4>0</vt:i4>
      </vt:variant>
      <vt:variant>
        <vt:i4>5</vt:i4>
      </vt:variant>
      <vt:variant>
        <vt:lpwstr>mailto:info@escambiachildrenstrust.org</vt:lpwstr>
      </vt:variant>
      <vt:variant>
        <vt:lpwstr/>
      </vt:variant>
      <vt:variant>
        <vt:i4>2293796</vt:i4>
      </vt:variant>
      <vt:variant>
        <vt:i4>129</vt:i4>
      </vt:variant>
      <vt:variant>
        <vt:i4>0</vt:i4>
      </vt:variant>
      <vt:variant>
        <vt:i4>5</vt:i4>
      </vt:variant>
      <vt:variant>
        <vt:lpwstr>http://www.escambiachildrenstrust.org/</vt:lpwstr>
      </vt:variant>
      <vt:variant>
        <vt:lpwstr/>
      </vt:variant>
      <vt:variant>
        <vt:i4>5832812</vt:i4>
      </vt:variant>
      <vt:variant>
        <vt:i4>126</vt:i4>
      </vt:variant>
      <vt:variant>
        <vt:i4>0</vt:i4>
      </vt:variant>
      <vt:variant>
        <vt:i4>5</vt:i4>
      </vt:variant>
      <vt:variant>
        <vt:lpwstr>mailto:info@escambiachildrenstrust.org</vt:lpwstr>
      </vt:variant>
      <vt:variant>
        <vt:lpwstr/>
      </vt:variant>
      <vt:variant>
        <vt:i4>2293796</vt:i4>
      </vt:variant>
      <vt:variant>
        <vt:i4>123</vt:i4>
      </vt:variant>
      <vt:variant>
        <vt:i4>0</vt:i4>
      </vt:variant>
      <vt:variant>
        <vt:i4>5</vt:i4>
      </vt:variant>
      <vt:variant>
        <vt:lpwstr>http://www.escambiachildrenstrust.org/</vt:lpwstr>
      </vt:variant>
      <vt:variant>
        <vt:lpwstr/>
      </vt:variant>
      <vt:variant>
        <vt:i4>5832812</vt:i4>
      </vt:variant>
      <vt:variant>
        <vt:i4>120</vt:i4>
      </vt:variant>
      <vt:variant>
        <vt:i4>0</vt:i4>
      </vt:variant>
      <vt:variant>
        <vt:i4>5</vt:i4>
      </vt:variant>
      <vt:variant>
        <vt:lpwstr>mailto:info@escambiachildrenstrust.org</vt:lpwstr>
      </vt:variant>
      <vt:variant>
        <vt:lpwstr/>
      </vt:variant>
      <vt:variant>
        <vt:i4>5832812</vt:i4>
      </vt:variant>
      <vt:variant>
        <vt:i4>117</vt:i4>
      </vt:variant>
      <vt:variant>
        <vt:i4>0</vt:i4>
      </vt:variant>
      <vt:variant>
        <vt:i4>5</vt:i4>
      </vt:variant>
      <vt:variant>
        <vt:lpwstr>mailto:info@escambiachildrenstrust.org</vt:lpwstr>
      </vt:variant>
      <vt:variant>
        <vt:lpwstr/>
      </vt:variant>
      <vt:variant>
        <vt:i4>2293796</vt:i4>
      </vt:variant>
      <vt:variant>
        <vt:i4>114</vt:i4>
      </vt:variant>
      <vt:variant>
        <vt:i4>0</vt:i4>
      </vt:variant>
      <vt:variant>
        <vt:i4>5</vt:i4>
      </vt:variant>
      <vt:variant>
        <vt:lpwstr>http://www.escambiachildrenstrust.org/</vt:lpwstr>
      </vt:variant>
      <vt:variant>
        <vt:lpwstr/>
      </vt:variant>
      <vt:variant>
        <vt:i4>2293796</vt:i4>
      </vt:variant>
      <vt:variant>
        <vt:i4>111</vt:i4>
      </vt:variant>
      <vt:variant>
        <vt:i4>0</vt:i4>
      </vt:variant>
      <vt:variant>
        <vt:i4>5</vt:i4>
      </vt:variant>
      <vt:variant>
        <vt:lpwstr>http://www.escambiachildrenstrust.org/</vt:lpwstr>
      </vt:variant>
      <vt:variant>
        <vt:lpwstr/>
      </vt:variant>
      <vt:variant>
        <vt:i4>2293796</vt:i4>
      </vt:variant>
      <vt:variant>
        <vt:i4>108</vt:i4>
      </vt:variant>
      <vt:variant>
        <vt:i4>0</vt:i4>
      </vt:variant>
      <vt:variant>
        <vt:i4>5</vt:i4>
      </vt:variant>
      <vt:variant>
        <vt:lpwstr>http://www.escambiachildrenstrust.org/</vt:lpwstr>
      </vt:variant>
      <vt:variant>
        <vt:lpwstr/>
      </vt:variant>
      <vt:variant>
        <vt:i4>2293796</vt:i4>
      </vt:variant>
      <vt:variant>
        <vt:i4>105</vt:i4>
      </vt:variant>
      <vt:variant>
        <vt:i4>0</vt:i4>
      </vt:variant>
      <vt:variant>
        <vt:i4>5</vt:i4>
      </vt:variant>
      <vt:variant>
        <vt:lpwstr>http://www.escambiachildrenstrust.org/</vt:lpwstr>
      </vt:variant>
      <vt:variant>
        <vt:lpwstr/>
      </vt:variant>
      <vt:variant>
        <vt:i4>2293796</vt:i4>
      </vt:variant>
      <vt:variant>
        <vt:i4>102</vt:i4>
      </vt:variant>
      <vt:variant>
        <vt:i4>0</vt:i4>
      </vt:variant>
      <vt:variant>
        <vt:i4>5</vt:i4>
      </vt:variant>
      <vt:variant>
        <vt:lpwstr>http://www.escambiachildrenstrust.org/</vt:lpwstr>
      </vt:variant>
      <vt:variant>
        <vt:lpwstr/>
      </vt:variant>
      <vt:variant>
        <vt:i4>1245234</vt:i4>
      </vt:variant>
      <vt:variant>
        <vt:i4>98</vt:i4>
      </vt:variant>
      <vt:variant>
        <vt:i4>0</vt:i4>
      </vt:variant>
      <vt:variant>
        <vt:i4>5</vt:i4>
      </vt:variant>
      <vt:variant>
        <vt:lpwstr/>
      </vt:variant>
      <vt:variant>
        <vt:lpwstr>_Toc102042568</vt:lpwstr>
      </vt:variant>
      <vt:variant>
        <vt:i4>1245234</vt:i4>
      </vt:variant>
      <vt:variant>
        <vt:i4>95</vt:i4>
      </vt:variant>
      <vt:variant>
        <vt:i4>0</vt:i4>
      </vt:variant>
      <vt:variant>
        <vt:i4>5</vt:i4>
      </vt:variant>
      <vt:variant>
        <vt:lpwstr/>
      </vt:variant>
      <vt:variant>
        <vt:lpwstr>_Toc102042567</vt:lpwstr>
      </vt:variant>
      <vt:variant>
        <vt:i4>1245234</vt:i4>
      </vt:variant>
      <vt:variant>
        <vt:i4>92</vt:i4>
      </vt:variant>
      <vt:variant>
        <vt:i4>0</vt:i4>
      </vt:variant>
      <vt:variant>
        <vt:i4>5</vt:i4>
      </vt:variant>
      <vt:variant>
        <vt:lpwstr/>
      </vt:variant>
      <vt:variant>
        <vt:lpwstr>_Toc102042567</vt:lpwstr>
      </vt:variant>
      <vt:variant>
        <vt:i4>1245234</vt:i4>
      </vt:variant>
      <vt:variant>
        <vt:i4>89</vt:i4>
      </vt:variant>
      <vt:variant>
        <vt:i4>0</vt:i4>
      </vt:variant>
      <vt:variant>
        <vt:i4>5</vt:i4>
      </vt:variant>
      <vt:variant>
        <vt:lpwstr/>
      </vt:variant>
      <vt:variant>
        <vt:lpwstr>_Toc102042566</vt:lpwstr>
      </vt:variant>
      <vt:variant>
        <vt:i4>1245234</vt:i4>
      </vt:variant>
      <vt:variant>
        <vt:i4>86</vt:i4>
      </vt:variant>
      <vt:variant>
        <vt:i4>0</vt:i4>
      </vt:variant>
      <vt:variant>
        <vt:i4>5</vt:i4>
      </vt:variant>
      <vt:variant>
        <vt:lpwstr/>
      </vt:variant>
      <vt:variant>
        <vt:lpwstr>_Toc102042565</vt:lpwstr>
      </vt:variant>
      <vt:variant>
        <vt:i4>1245234</vt:i4>
      </vt:variant>
      <vt:variant>
        <vt:i4>83</vt:i4>
      </vt:variant>
      <vt:variant>
        <vt:i4>0</vt:i4>
      </vt:variant>
      <vt:variant>
        <vt:i4>5</vt:i4>
      </vt:variant>
      <vt:variant>
        <vt:lpwstr/>
      </vt:variant>
      <vt:variant>
        <vt:lpwstr>_Toc102042564</vt:lpwstr>
      </vt:variant>
      <vt:variant>
        <vt:i4>1245234</vt:i4>
      </vt:variant>
      <vt:variant>
        <vt:i4>80</vt:i4>
      </vt:variant>
      <vt:variant>
        <vt:i4>0</vt:i4>
      </vt:variant>
      <vt:variant>
        <vt:i4>5</vt:i4>
      </vt:variant>
      <vt:variant>
        <vt:lpwstr/>
      </vt:variant>
      <vt:variant>
        <vt:lpwstr>_Toc102042563</vt:lpwstr>
      </vt:variant>
      <vt:variant>
        <vt:i4>1245234</vt:i4>
      </vt:variant>
      <vt:variant>
        <vt:i4>77</vt:i4>
      </vt:variant>
      <vt:variant>
        <vt:i4>0</vt:i4>
      </vt:variant>
      <vt:variant>
        <vt:i4>5</vt:i4>
      </vt:variant>
      <vt:variant>
        <vt:lpwstr/>
      </vt:variant>
      <vt:variant>
        <vt:lpwstr>_Toc102042561</vt:lpwstr>
      </vt:variant>
      <vt:variant>
        <vt:i4>1245234</vt:i4>
      </vt:variant>
      <vt:variant>
        <vt:i4>74</vt:i4>
      </vt:variant>
      <vt:variant>
        <vt:i4>0</vt:i4>
      </vt:variant>
      <vt:variant>
        <vt:i4>5</vt:i4>
      </vt:variant>
      <vt:variant>
        <vt:lpwstr/>
      </vt:variant>
      <vt:variant>
        <vt:lpwstr>_Toc102042560</vt:lpwstr>
      </vt:variant>
      <vt:variant>
        <vt:i4>1048626</vt:i4>
      </vt:variant>
      <vt:variant>
        <vt:i4>71</vt:i4>
      </vt:variant>
      <vt:variant>
        <vt:i4>0</vt:i4>
      </vt:variant>
      <vt:variant>
        <vt:i4>5</vt:i4>
      </vt:variant>
      <vt:variant>
        <vt:lpwstr/>
      </vt:variant>
      <vt:variant>
        <vt:lpwstr>_Toc102042559</vt:lpwstr>
      </vt:variant>
      <vt:variant>
        <vt:i4>1048626</vt:i4>
      </vt:variant>
      <vt:variant>
        <vt:i4>68</vt:i4>
      </vt:variant>
      <vt:variant>
        <vt:i4>0</vt:i4>
      </vt:variant>
      <vt:variant>
        <vt:i4>5</vt:i4>
      </vt:variant>
      <vt:variant>
        <vt:lpwstr/>
      </vt:variant>
      <vt:variant>
        <vt:lpwstr>_Toc102042556</vt:lpwstr>
      </vt:variant>
      <vt:variant>
        <vt:i4>1048626</vt:i4>
      </vt:variant>
      <vt:variant>
        <vt:i4>65</vt:i4>
      </vt:variant>
      <vt:variant>
        <vt:i4>0</vt:i4>
      </vt:variant>
      <vt:variant>
        <vt:i4>5</vt:i4>
      </vt:variant>
      <vt:variant>
        <vt:lpwstr/>
      </vt:variant>
      <vt:variant>
        <vt:lpwstr>_Toc102042555</vt:lpwstr>
      </vt:variant>
      <vt:variant>
        <vt:i4>1048626</vt:i4>
      </vt:variant>
      <vt:variant>
        <vt:i4>62</vt:i4>
      </vt:variant>
      <vt:variant>
        <vt:i4>0</vt:i4>
      </vt:variant>
      <vt:variant>
        <vt:i4>5</vt:i4>
      </vt:variant>
      <vt:variant>
        <vt:lpwstr/>
      </vt:variant>
      <vt:variant>
        <vt:lpwstr>_Toc102042554</vt:lpwstr>
      </vt:variant>
      <vt:variant>
        <vt:i4>1048626</vt:i4>
      </vt:variant>
      <vt:variant>
        <vt:i4>59</vt:i4>
      </vt:variant>
      <vt:variant>
        <vt:i4>0</vt:i4>
      </vt:variant>
      <vt:variant>
        <vt:i4>5</vt:i4>
      </vt:variant>
      <vt:variant>
        <vt:lpwstr/>
      </vt:variant>
      <vt:variant>
        <vt:lpwstr>_Toc102042553</vt:lpwstr>
      </vt:variant>
      <vt:variant>
        <vt:i4>1048626</vt:i4>
      </vt:variant>
      <vt:variant>
        <vt:i4>56</vt:i4>
      </vt:variant>
      <vt:variant>
        <vt:i4>0</vt:i4>
      </vt:variant>
      <vt:variant>
        <vt:i4>5</vt:i4>
      </vt:variant>
      <vt:variant>
        <vt:lpwstr/>
      </vt:variant>
      <vt:variant>
        <vt:lpwstr>_Toc102042552</vt:lpwstr>
      </vt:variant>
      <vt:variant>
        <vt:i4>1048626</vt:i4>
      </vt:variant>
      <vt:variant>
        <vt:i4>53</vt:i4>
      </vt:variant>
      <vt:variant>
        <vt:i4>0</vt:i4>
      </vt:variant>
      <vt:variant>
        <vt:i4>5</vt:i4>
      </vt:variant>
      <vt:variant>
        <vt:lpwstr/>
      </vt:variant>
      <vt:variant>
        <vt:lpwstr>_Toc102042551</vt:lpwstr>
      </vt:variant>
      <vt:variant>
        <vt:i4>1048626</vt:i4>
      </vt:variant>
      <vt:variant>
        <vt:i4>50</vt:i4>
      </vt:variant>
      <vt:variant>
        <vt:i4>0</vt:i4>
      </vt:variant>
      <vt:variant>
        <vt:i4>5</vt:i4>
      </vt:variant>
      <vt:variant>
        <vt:lpwstr/>
      </vt:variant>
      <vt:variant>
        <vt:lpwstr>_Toc102042550</vt:lpwstr>
      </vt:variant>
      <vt:variant>
        <vt:i4>1114162</vt:i4>
      </vt:variant>
      <vt:variant>
        <vt:i4>47</vt:i4>
      </vt:variant>
      <vt:variant>
        <vt:i4>0</vt:i4>
      </vt:variant>
      <vt:variant>
        <vt:i4>5</vt:i4>
      </vt:variant>
      <vt:variant>
        <vt:lpwstr/>
      </vt:variant>
      <vt:variant>
        <vt:lpwstr>_Toc102042549</vt:lpwstr>
      </vt:variant>
      <vt:variant>
        <vt:i4>1114162</vt:i4>
      </vt:variant>
      <vt:variant>
        <vt:i4>44</vt:i4>
      </vt:variant>
      <vt:variant>
        <vt:i4>0</vt:i4>
      </vt:variant>
      <vt:variant>
        <vt:i4>5</vt:i4>
      </vt:variant>
      <vt:variant>
        <vt:lpwstr/>
      </vt:variant>
      <vt:variant>
        <vt:lpwstr>_Toc102042548</vt:lpwstr>
      </vt:variant>
      <vt:variant>
        <vt:i4>1114162</vt:i4>
      </vt:variant>
      <vt:variant>
        <vt:i4>41</vt:i4>
      </vt:variant>
      <vt:variant>
        <vt:i4>0</vt:i4>
      </vt:variant>
      <vt:variant>
        <vt:i4>5</vt:i4>
      </vt:variant>
      <vt:variant>
        <vt:lpwstr/>
      </vt:variant>
      <vt:variant>
        <vt:lpwstr>_Toc102042547</vt:lpwstr>
      </vt:variant>
      <vt:variant>
        <vt:i4>1114162</vt:i4>
      </vt:variant>
      <vt:variant>
        <vt:i4>38</vt:i4>
      </vt:variant>
      <vt:variant>
        <vt:i4>0</vt:i4>
      </vt:variant>
      <vt:variant>
        <vt:i4>5</vt:i4>
      </vt:variant>
      <vt:variant>
        <vt:lpwstr/>
      </vt:variant>
      <vt:variant>
        <vt:lpwstr>_Toc102042546</vt:lpwstr>
      </vt:variant>
      <vt:variant>
        <vt:i4>1114162</vt:i4>
      </vt:variant>
      <vt:variant>
        <vt:i4>35</vt:i4>
      </vt:variant>
      <vt:variant>
        <vt:i4>0</vt:i4>
      </vt:variant>
      <vt:variant>
        <vt:i4>5</vt:i4>
      </vt:variant>
      <vt:variant>
        <vt:lpwstr/>
      </vt:variant>
      <vt:variant>
        <vt:lpwstr>_Toc102042545</vt:lpwstr>
      </vt:variant>
      <vt:variant>
        <vt:i4>1114162</vt:i4>
      </vt:variant>
      <vt:variant>
        <vt:i4>32</vt:i4>
      </vt:variant>
      <vt:variant>
        <vt:i4>0</vt:i4>
      </vt:variant>
      <vt:variant>
        <vt:i4>5</vt:i4>
      </vt:variant>
      <vt:variant>
        <vt:lpwstr/>
      </vt:variant>
      <vt:variant>
        <vt:lpwstr>_Toc102042544</vt:lpwstr>
      </vt:variant>
      <vt:variant>
        <vt:i4>1114162</vt:i4>
      </vt:variant>
      <vt:variant>
        <vt:i4>29</vt:i4>
      </vt:variant>
      <vt:variant>
        <vt:i4>0</vt:i4>
      </vt:variant>
      <vt:variant>
        <vt:i4>5</vt:i4>
      </vt:variant>
      <vt:variant>
        <vt:lpwstr/>
      </vt:variant>
      <vt:variant>
        <vt:lpwstr>_Toc102042543</vt:lpwstr>
      </vt:variant>
      <vt:variant>
        <vt:i4>1114162</vt:i4>
      </vt:variant>
      <vt:variant>
        <vt:i4>26</vt:i4>
      </vt:variant>
      <vt:variant>
        <vt:i4>0</vt:i4>
      </vt:variant>
      <vt:variant>
        <vt:i4>5</vt:i4>
      </vt:variant>
      <vt:variant>
        <vt:lpwstr/>
      </vt:variant>
      <vt:variant>
        <vt:lpwstr>_Toc102042542</vt:lpwstr>
      </vt:variant>
      <vt:variant>
        <vt:i4>1441842</vt:i4>
      </vt:variant>
      <vt:variant>
        <vt:i4>23</vt:i4>
      </vt:variant>
      <vt:variant>
        <vt:i4>0</vt:i4>
      </vt:variant>
      <vt:variant>
        <vt:i4>5</vt:i4>
      </vt:variant>
      <vt:variant>
        <vt:lpwstr/>
      </vt:variant>
      <vt:variant>
        <vt:lpwstr>_Toc102042539</vt:lpwstr>
      </vt:variant>
      <vt:variant>
        <vt:i4>1441842</vt:i4>
      </vt:variant>
      <vt:variant>
        <vt:i4>20</vt:i4>
      </vt:variant>
      <vt:variant>
        <vt:i4>0</vt:i4>
      </vt:variant>
      <vt:variant>
        <vt:i4>5</vt:i4>
      </vt:variant>
      <vt:variant>
        <vt:lpwstr/>
      </vt:variant>
      <vt:variant>
        <vt:lpwstr>_Toc102042537</vt:lpwstr>
      </vt:variant>
      <vt:variant>
        <vt:i4>1441842</vt:i4>
      </vt:variant>
      <vt:variant>
        <vt:i4>17</vt:i4>
      </vt:variant>
      <vt:variant>
        <vt:i4>0</vt:i4>
      </vt:variant>
      <vt:variant>
        <vt:i4>5</vt:i4>
      </vt:variant>
      <vt:variant>
        <vt:lpwstr/>
      </vt:variant>
      <vt:variant>
        <vt:lpwstr>_Toc102042536</vt:lpwstr>
      </vt:variant>
      <vt:variant>
        <vt:i4>1441842</vt:i4>
      </vt:variant>
      <vt:variant>
        <vt:i4>14</vt:i4>
      </vt:variant>
      <vt:variant>
        <vt:i4>0</vt:i4>
      </vt:variant>
      <vt:variant>
        <vt:i4>5</vt:i4>
      </vt:variant>
      <vt:variant>
        <vt:lpwstr/>
      </vt:variant>
      <vt:variant>
        <vt:lpwstr>_Toc102042535</vt:lpwstr>
      </vt:variant>
      <vt:variant>
        <vt:i4>1441842</vt:i4>
      </vt:variant>
      <vt:variant>
        <vt:i4>11</vt:i4>
      </vt:variant>
      <vt:variant>
        <vt:i4>0</vt:i4>
      </vt:variant>
      <vt:variant>
        <vt:i4>5</vt:i4>
      </vt:variant>
      <vt:variant>
        <vt:lpwstr/>
      </vt:variant>
      <vt:variant>
        <vt:lpwstr>_Toc102042534</vt:lpwstr>
      </vt:variant>
      <vt:variant>
        <vt:i4>1441842</vt:i4>
      </vt:variant>
      <vt:variant>
        <vt:i4>8</vt:i4>
      </vt:variant>
      <vt:variant>
        <vt:i4>0</vt:i4>
      </vt:variant>
      <vt:variant>
        <vt:i4>5</vt:i4>
      </vt:variant>
      <vt:variant>
        <vt:lpwstr/>
      </vt:variant>
      <vt:variant>
        <vt:lpwstr>_Toc102042533</vt:lpwstr>
      </vt:variant>
      <vt:variant>
        <vt:i4>1441842</vt:i4>
      </vt:variant>
      <vt:variant>
        <vt:i4>5</vt:i4>
      </vt:variant>
      <vt:variant>
        <vt:i4>0</vt:i4>
      </vt:variant>
      <vt:variant>
        <vt:i4>5</vt:i4>
      </vt:variant>
      <vt:variant>
        <vt:lpwstr/>
      </vt:variant>
      <vt:variant>
        <vt:lpwstr>_Toc102042532</vt:lpwstr>
      </vt:variant>
      <vt:variant>
        <vt:i4>2293796</vt:i4>
      </vt:variant>
      <vt:variant>
        <vt:i4>0</vt:i4>
      </vt:variant>
      <vt:variant>
        <vt:i4>0</vt:i4>
      </vt:variant>
      <vt:variant>
        <vt:i4>5</vt:i4>
      </vt:variant>
      <vt:variant>
        <vt:lpwstr>http://www.escambiachildrenstrust.org/</vt:lpwstr>
      </vt:variant>
      <vt:variant>
        <vt:lpwstr/>
      </vt:variant>
      <vt:variant>
        <vt:i4>6422566</vt:i4>
      </vt:variant>
      <vt:variant>
        <vt:i4>6</vt:i4>
      </vt:variant>
      <vt:variant>
        <vt:i4>0</vt:i4>
      </vt:variant>
      <vt:variant>
        <vt:i4>5</vt:i4>
      </vt:variant>
      <vt:variant>
        <vt:lpwstr>https://primetimepbc.org/the-ost-program/quality-standards-for-afterschool/</vt:lpwstr>
      </vt:variant>
      <vt:variant>
        <vt:lpwstr/>
      </vt:variant>
      <vt:variant>
        <vt:i4>524395</vt:i4>
      </vt:variant>
      <vt:variant>
        <vt:i4>3</vt:i4>
      </vt:variant>
      <vt:variant>
        <vt:i4>0</vt:i4>
      </vt:variant>
      <vt:variant>
        <vt:i4>5</vt:i4>
      </vt:variant>
      <vt:variant>
        <vt:lpwstr>http://www.expandinglearning.org/docs/Durlak&amp;Weissberg_Final.pdf</vt:lpwstr>
      </vt:variant>
      <vt:variant>
        <vt:lpwstr/>
      </vt:variant>
      <vt:variant>
        <vt:i4>6357051</vt:i4>
      </vt:variant>
      <vt:variant>
        <vt:i4>0</vt:i4>
      </vt:variant>
      <vt:variant>
        <vt:i4>0</vt:i4>
      </vt:variant>
      <vt:variant>
        <vt:i4>5</vt:i4>
      </vt:variant>
      <vt:variant>
        <vt:lpwstr>https://www.air.org/sites/default/files/downloads/report/Social-and-Emotional-Development-Afterschool-Programs.pdf</vt:lpwstr>
      </vt:variant>
      <vt:variant>
        <vt:lpwstr/>
      </vt:variant>
      <vt:variant>
        <vt:i4>5832812</vt:i4>
      </vt:variant>
      <vt:variant>
        <vt:i4>0</vt:i4>
      </vt:variant>
      <vt:variant>
        <vt:i4>0</vt:i4>
      </vt:variant>
      <vt:variant>
        <vt:i4>5</vt:i4>
      </vt:variant>
      <vt:variant>
        <vt:lpwstr>mailto:info@escambiachildrenstrust.org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 2010</dc:title>
  <dc:subject/>
  <dc:creator>DEB</dc:creator>
  <cp:keywords/>
  <cp:lastModifiedBy>Tammy Greer</cp:lastModifiedBy>
  <cp:revision>6</cp:revision>
  <cp:lastPrinted>2022-07-27T17:24:00Z</cp:lastPrinted>
  <dcterms:created xsi:type="dcterms:W3CDTF">2022-09-06T16:59:00Z</dcterms:created>
  <dcterms:modified xsi:type="dcterms:W3CDTF">2022-09-14T18:59:00Z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0x0101004EF777BC1CDC4A49ADA6AE0D1A127EED</vt:lpwstr>
  </property>
  <property fmtid="{D5CDD505-2E9C-101B-9397-08002B2CF9AE}" pid="3" name="MediaServiceImageTags">
    <vt:lpwstr/>
  </property>
</Properties>
</file>